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DBF6F" w14:textId="77777777" w:rsidR="00555425" w:rsidRDefault="0065716B" w:rsidP="00555425">
      <w:pPr>
        <w:spacing w:after="0" w:line="240" w:lineRule="auto"/>
        <w:jc w:val="center"/>
        <w:rPr>
          <w:rFonts w:ascii="Times New Roman" w:hAnsi="Times New Roman" w:cs="Times New Roman"/>
          <w:b/>
          <w:sz w:val="28"/>
          <w:szCs w:val="28"/>
        </w:rPr>
      </w:pPr>
      <w:r w:rsidRPr="00555425">
        <w:rPr>
          <w:rFonts w:ascii="Times New Roman" w:hAnsi="Times New Roman" w:cs="Times New Roman"/>
          <w:b/>
          <w:sz w:val="28"/>
          <w:szCs w:val="28"/>
        </w:rPr>
        <w:t>BAŞKENT ÜNİVERSİTESİ</w:t>
      </w:r>
    </w:p>
    <w:p w14:paraId="673631AE" w14:textId="2FBCC351" w:rsidR="0065716B" w:rsidRPr="00555425" w:rsidRDefault="0065716B" w:rsidP="00555425">
      <w:pPr>
        <w:spacing w:after="0" w:line="240" w:lineRule="auto"/>
        <w:jc w:val="center"/>
        <w:rPr>
          <w:rFonts w:ascii="Times New Roman" w:hAnsi="Times New Roman" w:cs="Times New Roman"/>
          <w:b/>
          <w:sz w:val="28"/>
          <w:szCs w:val="28"/>
        </w:rPr>
      </w:pPr>
      <w:r w:rsidRPr="00555425">
        <w:rPr>
          <w:rFonts w:ascii="Times New Roman" w:hAnsi="Times New Roman" w:cs="Times New Roman"/>
          <w:b/>
          <w:sz w:val="28"/>
          <w:szCs w:val="28"/>
        </w:rPr>
        <w:t>SOSYAL BİLİMLER MESLEK YÜKSEKOKULU</w:t>
      </w:r>
    </w:p>
    <w:p w14:paraId="251CDE78" w14:textId="77777777" w:rsidR="0065716B" w:rsidRPr="00555425" w:rsidRDefault="0065716B" w:rsidP="00555425">
      <w:pPr>
        <w:spacing w:after="0" w:line="240" w:lineRule="auto"/>
        <w:jc w:val="center"/>
        <w:rPr>
          <w:rFonts w:ascii="Times New Roman" w:hAnsi="Times New Roman" w:cs="Times New Roman"/>
          <w:b/>
          <w:sz w:val="28"/>
          <w:szCs w:val="28"/>
        </w:rPr>
      </w:pPr>
      <w:r w:rsidRPr="00555425">
        <w:rPr>
          <w:rFonts w:ascii="Times New Roman" w:hAnsi="Times New Roman" w:cs="Times New Roman"/>
          <w:b/>
          <w:sz w:val="28"/>
          <w:szCs w:val="28"/>
        </w:rPr>
        <w:t>PROGRAMLARA GÖRE 2024-2025 YILI YAZ STAJI</w:t>
      </w:r>
    </w:p>
    <w:p w14:paraId="5F8F578A" w14:textId="77777777" w:rsidR="0065716B" w:rsidRPr="00555425" w:rsidRDefault="0065716B" w:rsidP="00555425">
      <w:pPr>
        <w:spacing w:after="0" w:line="240" w:lineRule="auto"/>
        <w:jc w:val="center"/>
        <w:rPr>
          <w:rFonts w:ascii="Times New Roman" w:hAnsi="Times New Roman" w:cs="Times New Roman"/>
          <w:b/>
          <w:sz w:val="28"/>
          <w:szCs w:val="28"/>
        </w:rPr>
      </w:pPr>
      <w:r w:rsidRPr="00555425">
        <w:rPr>
          <w:rFonts w:ascii="Times New Roman" w:hAnsi="Times New Roman" w:cs="Times New Roman"/>
          <w:b/>
          <w:sz w:val="28"/>
          <w:szCs w:val="28"/>
        </w:rPr>
        <w:t>DEĞERLENDİRME RAPORLARI</w:t>
      </w:r>
    </w:p>
    <w:p w14:paraId="38AE4866" w14:textId="77777777" w:rsidR="0065716B" w:rsidRPr="0065716B" w:rsidRDefault="0065716B" w:rsidP="0065716B">
      <w:pPr>
        <w:spacing w:after="0" w:line="240" w:lineRule="auto"/>
        <w:ind w:right="142"/>
        <w:jc w:val="center"/>
        <w:rPr>
          <w:rFonts w:ascii="Times New Roman" w:hAnsi="Times New Roman" w:cs="Times New Roman"/>
          <w:b/>
          <w:sz w:val="24"/>
          <w:szCs w:val="24"/>
        </w:rPr>
      </w:pPr>
    </w:p>
    <w:p w14:paraId="111C4BA5" w14:textId="77777777" w:rsidR="0065716B" w:rsidRPr="0065716B" w:rsidRDefault="0065716B" w:rsidP="00555425">
      <w:pPr>
        <w:spacing w:after="0" w:line="240" w:lineRule="auto"/>
        <w:jc w:val="center"/>
        <w:rPr>
          <w:rFonts w:ascii="Times New Roman" w:hAnsi="Times New Roman" w:cs="Times New Roman"/>
          <w:b/>
          <w:bCs/>
          <w:sz w:val="24"/>
          <w:szCs w:val="24"/>
        </w:rPr>
      </w:pPr>
      <w:r w:rsidRPr="0065716B">
        <w:rPr>
          <w:rFonts w:ascii="Times New Roman" w:hAnsi="Times New Roman" w:cs="Times New Roman"/>
          <w:b/>
          <w:bCs/>
          <w:sz w:val="24"/>
          <w:szCs w:val="24"/>
        </w:rPr>
        <w:t>AŞÇILIK PROGRAMI</w:t>
      </w:r>
    </w:p>
    <w:p w14:paraId="058EC393" w14:textId="77777777" w:rsidR="0065716B" w:rsidRPr="0065716B" w:rsidRDefault="0065716B" w:rsidP="0065716B">
      <w:pPr>
        <w:spacing w:after="0" w:line="240" w:lineRule="auto"/>
        <w:jc w:val="center"/>
        <w:rPr>
          <w:rFonts w:ascii="Times New Roman" w:hAnsi="Times New Roman" w:cs="Times New Roman"/>
          <w:b/>
          <w:bCs/>
          <w:sz w:val="24"/>
          <w:szCs w:val="24"/>
        </w:rPr>
      </w:pPr>
      <w:r w:rsidRPr="0065716B">
        <w:rPr>
          <w:rFonts w:ascii="Times New Roman" w:hAnsi="Times New Roman" w:cs="Times New Roman"/>
          <w:b/>
          <w:bCs/>
          <w:sz w:val="24"/>
          <w:szCs w:val="24"/>
        </w:rPr>
        <w:t>YAZ STAJI DEĞERLENDİRME RAPORU</w:t>
      </w:r>
    </w:p>
    <w:p w14:paraId="5DF7BC19" w14:textId="77777777" w:rsidR="0065716B" w:rsidRPr="0065716B" w:rsidRDefault="0065716B" w:rsidP="0065716B">
      <w:pPr>
        <w:spacing w:after="0" w:line="240" w:lineRule="auto"/>
        <w:jc w:val="center"/>
        <w:rPr>
          <w:rFonts w:ascii="Times New Roman" w:hAnsi="Times New Roman" w:cs="Times New Roman"/>
          <w:b/>
          <w:bCs/>
          <w:sz w:val="24"/>
          <w:szCs w:val="24"/>
        </w:rPr>
      </w:pPr>
    </w:p>
    <w:p w14:paraId="03F80059" w14:textId="77777777" w:rsidR="0065716B" w:rsidRPr="0065716B" w:rsidRDefault="0065716B" w:rsidP="0065716B">
      <w:pPr>
        <w:pStyle w:val="ListeParagraf"/>
        <w:spacing w:after="0" w:line="240" w:lineRule="auto"/>
        <w:ind w:left="0"/>
        <w:jc w:val="both"/>
        <w:rPr>
          <w:rFonts w:ascii="Times New Roman" w:hAnsi="Times New Roman" w:cs="Times New Roman"/>
          <w:b/>
          <w:bCs/>
          <w:sz w:val="24"/>
          <w:szCs w:val="24"/>
        </w:rPr>
      </w:pPr>
      <w:r w:rsidRPr="0065716B">
        <w:rPr>
          <w:rFonts w:ascii="Times New Roman" w:hAnsi="Times New Roman" w:cs="Times New Roman"/>
          <w:b/>
          <w:bCs/>
          <w:sz w:val="24"/>
          <w:szCs w:val="24"/>
        </w:rPr>
        <w:t>Staj Yapılan Kurumlar ve Dağılımlar</w:t>
      </w:r>
    </w:p>
    <w:p w14:paraId="5C321412" w14:textId="77777777" w:rsidR="0065716B" w:rsidRPr="0065716B" w:rsidRDefault="0065716B" w:rsidP="0065716B">
      <w:pPr>
        <w:spacing w:after="0" w:line="240" w:lineRule="auto"/>
        <w:jc w:val="both"/>
        <w:rPr>
          <w:rFonts w:ascii="Times New Roman" w:hAnsi="Times New Roman" w:cs="Times New Roman"/>
          <w:sz w:val="24"/>
          <w:szCs w:val="24"/>
        </w:rPr>
      </w:pPr>
    </w:p>
    <w:p w14:paraId="0838EA28" w14:textId="77777777" w:rsidR="0065716B" w:rsidRPr="0065716B" w:rsidRDefault="0065716B" w:rsidP="0065716B">
      <w:pPr>
        <w:spacing w:after="0" w:line="240" w:lineRule="auto"/>
        <w:jc w:val="both"/>
        <w:rPr>
          <w:rFonts w:ascii="Times New Roman" w:hAnsi="Times New Roman" w:cs="Times New Roman"/>
          <w:sz w:val="24"/>
          <w:szCs w:val="24"/>
        </w:rPr>
      </w:pPr>
      <w:r w:rsidRPr="0065716B">
        <w:rPr>
          <w:rFonts w:ascii="Times New Roman" w:hAnsi="Times New Roman" w:cs="Times New Roman"/>
          <w:sz w:val="24"/>
          <w:szCs w:val="24"/>
        </w:rPr>
        <w:t>Öğrenciler farklı kurumlarda staj yapmışlardır. 11 kişi çeşitli otellerde, 4 kişi restoranlarda, 8 kişi kafe ve fırınlarda staj yapmıştır. Aşağıda kurumların sayısal dağılımı ve oranları verilmiştir:</w:t>
      </w:r>
    </w:p>
    <w:p w14:paraId="1C93DB40" w14:textId="77777777" w:rsidR="0065716B" w:rsidRPr="0065716B" w:rsidRDefault="0065716B" w:rsidP="0065716B">
      <w:pPr>
        <w:spacing w:after="0" w:line="240" w:lineRule="auto"/>
        <w:ind w:firstLine="348"/>
        <w:jc w:val="both"/>
        <w:rPr>
          <w:rFonts w:ascii="Times New Roman" w:hAnsi="Times New Roman" w:cs="Times New Roman"/>
          <w:sz w:val="24"/>
          <w:szCs w:val="24"/>
        </w:rPr>
      </w:pPr>
    </w:p>
    <w:tbl>
      <w:tblPr>
        <w:tblStyle w:val="TabloKlavuzu"/>
        <w:tblW w:w="8646" w:type="dxa"/>
        <w:tblInd w:w="421" w:type="dxa"/>
        <w:tblLook w:val="04A0" w:firstRow="1" w:lastRow="0" w:firstColumn="1" w:lastColumn="0" w:noHBand="0" w:noVBand="1"/>
      </w:tblPr>
      <w:tblGrid>
        <w:gridCol w:w="3656"/>
        <w:gridCol w:w="2410"/>
        <w:gridCol w:w="2580"/>
      </w:tblGrid>
      <w:tr w:rsidR="0065716B" w:rsidRPr="0065716B" w14:paraId="257D51A7" w14:textId="77777777" w:rsidTr="008B46E1">
        <w:tc>
          <w:tcPr>
            <w:tcW w:w="3656" w:type="dxa"/>
          </w:tcPr>
          <w:p w14:paraId="6F4EDBD2" w14:textId="77777777" w:rsidR="0065716B" w:rsidRPr="0065716B" w:rsidRDefault="0065716B" w:rsidP="0065716B">
            <w:pPr>
              <w:spacing w:after="0" w:line="240" w:lineRule="auto"/>
              <w:jc w:val="center"/>
              <w:rPr>
                <w:rFonts w:ascii="Times New Roman" w:hAnsi="Times New Roman" w:cs="Times New Roman"/>
                <w:b/>
                <w:bCs/>
                <w:sz w:val="20"/>
                <w:szCs w:val="20"/>
              </w:rPr>
            </w:pPr>
            <w:r w:rsidRPr="0065716B">
              <w:rPr>
                <w:rFonts w:ascii="Times New Roman" w:hAnsi="Times New Roman" w:cs="Times New Roman"/>
                <w:b/>
                <w:bCs/>
                <w:sz w:val="20"/>
                <w:szCs w:val="20"/>
              </w:rPr>
              <w:t>Staj Yapılan Kurum</w:t>
            </w:r>
          </w:p>
        </w:tc>
        <w:tc>
          <w:tcPr>
            <w:tcW w:w="2410" w:type="dxa"/>
          </w:tcPr>
          <w:p w14:paraId="3F54029F" w14:textId="77777777" w:rsidR="0065716B" w:rsidRPr="0065716B" w:rsidRDefault="0065716B" w:rsidP="0065716B">
            <w:pPr>
              <w:spacing w:after="0" w:line="240" w:lineRule="auto"/>
              <w:jc w:val="center"/>
              <w:rPr>
                <w:rFonts w:ascii="Times New Roman" w:hAnsi="Times New Roman" w:cs="Times New Roman"/>
                <w:b/>
                <w:bCs/>
                <w:sz w:val="20"/>
                <w:szCs w:val="20"/>
              </w:rPr>
            </w:pPr>
            <w:r w:rsidRPr="0065716B">
              <w:rPr>
                <w:rFonts w:ascii="Times New Roman" w:hAnsi="Times New Roman" w:cs="Times New Roman"/>
                <w:b/>
                <w:bCs/>
                <w:sz w:val="20"/>
                <w:szCs w:val="20"/>
              </w:rPr>
              <w:t>Sayı</w:t>
            </w:r>
          </w:p>
        </w:tc>
        <w:tc>
          <w:tcPr>
            <w:tcW w:w="2580" w:type="dxa"/>
          </w:tcPr>
          <w:p w14:paraId="14F56701" w14:textId="77777777" w:rsidR="0065716B" w:rsidRPr="0065716B" w:rsidRDefault="0065716B" w:rsidP="0065716B">
            <w:pPr>
              <w:spacing w:after="0" w:line="240" w:lineRule="auto"/>
              <w:jc w:val="center"/>
              <w:rPr>
                <w:rFonts w:ascii="Times New Roman" w:hAnsi="Times New Roman" w:cs="Times New Roman"/>
                <w:b/>
                <w:bCs/>
                <w:sz w:val="20"/>
                <w:szCs w:val="20"/>
              </w:rPr>
            </w:pPr>
            <w:r w:rsidRPr="0065716B">
              <w:rPr>
                <w:rFonts w:ascii="Times New Roman" w:hAnsi="Times New Roman" w:cs="Times New Roman"/>
                <w:b/>
                <w:bCs/>
                <w:sz w:val="20"/>
                <w:szCs w:val="20"/>
              </w:rPr>
              <w:t>Oran (%)</w:t>
            </w:r>
          </w:p>
        </w:tc>
      </w:tr>
      <w:tr w:rsidR="0065716B" w:rsidRPr="0065716B" w14:paraId="3E1BDF66" w14:textId="77777777" w:rsidTr="008B46E1">
        <w:tc>
          <w:tcPr>
            <w:tcW w:w="3656" w:type="dxa"/>
          </w:tcPr>
          <w:p w14:paraId="53B247A9" w14:textId="77777777" w:rsidR="0065716B" w:rsidRPr="0065716B" w:rsidRDefault="0065716B" w:rsidP="0065716B">
            <w:pPr>
              <w:spacing w:after="0" w:line="240" w:lineRule="auto"/>
              <w:jc w:val="center"/>
              <w:rPr>
                <w:rFonts w:ascii="Times New Roman" w:hAnsi="Times New Roman" w:cs="Times New Roman"/>
                <w:sz w:val="20"/>
                <w:szCs w:val="20"/>
              </w:rPr>
            </w:pPr>
            <w:r w:rsidRPr="0065716B">
              <w:rPr>
                <w:rFonts w:ascii="Times New Roman" w:hAnsi="Times New Roman" w:cs="Times New Roman"/>
                <w:sz w:val="20"/>
                <w:szCs w:val="20"/>
              </w:rPr>
              <w:t>Otel</w:t>
            </w:r>
          </w:p>
        </w:tc>
        <w:tc>
          <w:tcPr>
            <w:tcW w:w="2410" w:type="dxa"/>
          </w:tcPr>
          <w:p w14:paraId="79740FFC" w14:textId="77777777" w:rsidR="0065716B" w:rsidRPr="0065716B" w:rsidRDefault="0065716B" w:rsidP="0065716B">
            <w:pPr>
              <w:spacing w:after="0" w:line="240" w:lineRule="auto"/>
              <w:jc w:val="center"/>
              <w:rPr>
                <w:rFonts w:ascii="Times New Roman" w:hAnsi="Times New Roman" w:cs="Times New Roman"/>
                <w:sz w:val="20"/>
                <w:szCs w:val="20"/>
              </w:rPr>
            </w:pPr>
            <w:r w:rsidRPr="0065716B">
              <w:rPr>
                <w:rFonts w:ascii="Times New Roman" w:hAnsi="Times New Roman" w:cs="Times New Roman"/>
                <w:sz w:val="20"/>
                <w:szCs w:val="20"/>
              </w:rPr>
              <w:t>11</w:t>
            </w:r>
          </w:p>
        </w:tc>
        <w:tc>
          <w:tcPr>
            <w:tcW w:w="2580" w:type="dxa"/>
          </w:tcPr>
          <w:p w14:paraId="74961E78" w14:textId="77777777" w:rsidR="0065716B" w:rsidRPr="0065716B" w:rsidRDefault="0065716B" w:rsidP="0065716B">
            <w:pPr>
              <w:spacing w:after="0" w:line="240" w:lineRule="auto"/>
              <w:jc w:val="center"/>
              <w:rPr>
                <w:rFonts w:ascii="Times New Roman" w:hAnsi="Times New Roman" w:cs="Times New Roman"/>
                <w:sz w:val="20"/>
                <w:szCs w:val="20"/>
              </w:rPr>
            </w:pPr>
          </w:p>
        </w:tc>
      </w:tr>
      <w:tr w:rsidR="0065716B" w:rsidRPr="0065716B" w14:paraId="7BA21EA3" w14:textId="77777777" w:rsidTr="008B46E1">
        <w:tc>
          <w:tcPr>
            <w:tcW w:w="3656" w:type="dxa"/>
          </w:tcPr>
          <w:p w14:paraId="4E5624FE" w14:textId="77777777" w:rsidR="0065716B" w:rsidRPr="0065716B" w:rsidRDefault="0065716B" w:rsidP="0065716B">
            <w:pPr>
              <w:spacing w:after="0" w:line="240" w:lineRule="auto"/>
              <w:jc w:val="center"/>
              <w:rPr>
                <w:rFonts w:ascii="Times New Roman" w:hAnsi="Times New Roman" w:cs="Times New Roman"/>
                <w:sz w:val="20"/>
                <w:szCs w:val="20"/>
              </w:rPr>
            </w:pPr>
            <w:r w:rsidRPr="0065716B">
              <w:rPr>
                <w:rFonts w:ascii="Times New Roman" w:hAnsi="Times New Roman" w:cs="Times New Roman"/>
                <w:sz w:val="20"/>
                <w:szCs w:val="20"/>
              </w:rPr>
              <w:t xml:space="preserve">Restoran </w:t>
            </w:r>
          </w:p>
        </w:tc>
        <w:tc>
          <w:tcPr>
            <w:tcW w:w="2410" w:type="dxa"/>
          </w:tcPr>
          <w:p w14:paraId="59D6156A" w14:textId="77777777" w:rsidR="0065716B" w:rsidRPr="0065716B" w:rsidRDefault="0065716B" w:rsidP="0065716B">
            <w:pPr>
              <w:spacing w:after="0" w:line="240" w:lineRule="auto"/>
              <w:jc w:val="center"/>
              <w:rPr>
                <w:rFonts w:ascii="Times New Roman" w:hAnsi="Times New Roman" w:cs="Times New Roman"/>
                <w:sz w:val="20"/>
                <w:szCs w:val="20"/>
              </w:rPr>
            </w:pPr>
            <w:r w:rsidRPr="0065716B">
              <w:rPr>
                <w:rFonts w:ascii="Times New Roman" w:hAnsi="Times New Roman" w:cs="Times New Roman"/>
                <w:sz w:val="20"/>
                <w:szCs w:val="20"/>
              </w:rPr>
              <w:t>4</w:t>
            </w:r>
          </w:p>
        </w:tc>
        <w:tc>
          <w:tcPr>
            <w:tcW w:w="2580" w:type="dxa"/>
          </w:tcPr>
          <w:p w14:paraId="050067FE" w14:textId="77777777" w:rsidR="0065716B" w:rsidRPr="0065716B" w:rsidRDefault="0065716B" w:rsidP="0065716B">
            <w:pPr>
              <w:spacing w:after="0" w:line="240" w:lineRule="auto"/>
              <w:jc w:val="center"/>
              <w:rPr>
                <w:rFonts w:ascii="Times New Roman" w:hAnsi="Times New Roman" w:cs="Times New Roman"/>
                <w:sz w:val="20"/>
                <w:szCs w:val="20"/>
              </w:rPr>
            </w:pPr>
          </w:p>
        </w:tc>
      </w:tr>
      <w:tr w:rsidR="0065716B" w:rsidRPr="0065716B" w14:paraId="65BD4301" w14:textId="77777777" w:rsidTr="008B46E1">
        <w:tc>
          <w:tcPr>
            <w:tcW w:w="3656" w:type="dxa"/>
          </w:tcPr>
          <w:p w14:paraId="157E493B" w14:textId="77777777" w:rsidR="0065716B" w:rsidRPr="0065716B" w:rsidRDefault="0065716B" w:rsidP="0065716B">
            <w:pPr>
              <w:spacing w:after="0" w:line="240" w:lineRule="auto"/>
              <w:jc w:val="center"/>
              <w:rPr>
                <w:rFonts w:ascii="Times New Roman" w:hAnsi="Times New Roman" w:cs="Times New Roman"/>
                <w:sz w:val="20"/>
                <w:szCs w:val="20"/>
              </w:rPr>
            </w:pPr>
            <w:r w:rsidRPr="0065716B">
              <w:rPr>
                <w:rFonts w:ascii="Times New Roman" w:hAnsi="Times New Roman" w:cs="Times New Roman"/>
                <w:sz w:val="20"/>
                <w:szCs w:val="20"/>
              </w:rPr>
              <w:t xml:space="preserve">Kafe/Fırın </w:t>
            </w:r>
          </w:p>
        </w:tc>
        <w:tc>
          <w:tcPr>
            <w:tcW w:w="2410" w:type="dxa"/>
          </w:tcPr>
          <w:p w14:paraId="28CC1335" w14:textId="77777777" w:rsidR="0065716B" w:rsidRPr="0065716B" w:rsidRDefault="0065716B" w:rsidP="0065716B">
            <w:pPr>
              <w:spacing w:after="0" w:line="240" w:lineRule="auto"/>
              <w:jc w:val="center"/>
              <w:rPr>
                <w:rFonts w:ascii="Times New Roman" w:hAnsi="Times New Roman" w:cs="Times New Roman"/>
                <w:sz w:val="20"/>
                <w:szCs w:val="20"/>
              </w:rPr>
            </w:pPr>
            <w:r w:rsidRPr="0065716B">
              <w:rPr>
                <w:rFonts w:ascii="Times New Roman" w:hAnsi="Times New Roman" w:cs="Times New Roman"/>
                <w:sz w:val="20"/>
                <w:szCs w:val="20"/>
              </w:rPr>
              <w:t>8</w:t>
            </w:r>
          </w:p>
        </w:tc>
        <w:tc>
          <w:tcPr>
            <w:tcW w:w="2580" w:type="dxa"/>
          </w:tcPr>
          <w:p w14:paraId="3809A9A0" w14:textId="77777777" w:rsidR="0065716B" w:rsidRPr="0065716B" w:rsidRDefault="0065716B" w:rsidP="0065716B">
            <w:pPr>
              <w:spacing w:after="0" w:line="240" w:lineRule="auto"/>
              <w:jc w:val="center"/>
              <w:rPr>
                <w:rFonts w:ascii="Times New Roman" w:hAnsi="Times New Roman" w:cs="Times New Roman"/>
                <w:sz w:val="20"/>
                <w:szCs w:val="20"/>
              </w:rPr>
            </w:pPr>
          </w:p>
        </w:tc>
      </w:tr>
      <w:tr w:rsidR="0065716B" w:rsidRPr="0065716B" w14:paraId="0C4BECF3" w14:textId="77777777" w:rsidTr="008B46E1">
        <w:tc>
          <w:tcPr>
            <w:tcW w:w="3656" w:type="dxa"/>
          </w:tcPr>
          <w:p w14:paraId="28C05C13" w14:textId="77777777" w:rsidR="0065716B" w:rsidRPr="0065716B" w:rsidRDefault="0065716B" w:rsidP="0065716B">
            <w:pPr>
              <w:spacing w:after="0" w:line="240" w:lineRule="auto"/>
              <w:jc w:val="center"/>
              <w:rPr>
                <w:rFonts w:ascii="Times New Roman" w:hAnsi="Times New Roman" w:cs="Times New Roman"/>
                <w:sz w:val="20"/>
                <w:szCs w:val="20"/>
              </w:rPr>
            </w:pPr>
            <w:r w:rsidRPr="0065716B">
              <w:rPr>
                <w:rFonts w:ascii="Times New Roman" w:hAnsi="Times New Roman" w:cs="Times New Roman"/>
                <w:sz w:val="20"/>
                <w:szCs w:val="20"/>
              </w:rPr>
              <w:t xml:space="preserve">Diğer </w:t>
            </w:r>
          </w:p>
        </w:tc>
        <w:tc>
          <w:tcPr>
            <w:tcW w:w="2410" w:type="dxa"/>
          </w:tcPr>
          <w:p w14:paraId="76990F27" w14:textId="77777777" w:rsidR="0065716B" w:rsidRPr="0065716B" w:rsidRDefault="0065716B" w:rsidP="0065716B">
            <w:pPr>
              <w:spacing w:after="0" w:line="240" w:lineRule="auto"/>
              <w:jc w:val="center"/>
              <w:rPr>
                <w:rFonts w:ascii="Times New Roman" w:hAnsi="Times New Roman" w:cs="Times New Roman"/>
                <w:sz w:val="20"/>
                <w:szCs w:val="20"/>
              </w:rPr>
            </w:pPr>
          </w:p>
        </w:tc>
        <w:tc>
          <w:tcPr>
            <w:tcW w:w="2580" w:type="dxa"/>
          </w:tcPr>
          <w:p w14:paraId="68E74B98" w14:textId="77777777" w:rsidR="0065716B" w:rsidRPr="0065716B" w:rsidRDefault="0065716B" w:rsidP="0065716B">
            <w:pPr>
              <w:spacing w:after="0" w:line="240" w:lineRule="auto"/>
              <w:jc w:val="center"/>
              <w:rPr>
                <w:rFonts w:ascii="Times New Roman" w:hAnsi="Times New Roman" w:cs="Times New Roman"/>
                <w:sz w:val="20"/>
                <w:szCs w:val="20"/>
              </w:rPr>
            </w:pPr>
          </w:p>
        </w:tc>
      </w:tr>
      <w:tr w:rsidR="0065716B" w:rsidRPr="0065716B" w14:paraId="16DCF76A" w14:textId="77777777" w:rsidTr="008B46E1">
        <w:tc>
          <w:tcPr>
            <w:tcW w:w="3656" w:type="dxa"/>
          </w:tcPr>
          <w:p w14:paraId="57CDDAE0" w14:textId="77777777" w:rsidR="0065716B" w:rsidRPr="0065716B" w:rsidRDefault="0065716B" w:rsidP="0065716B">
            <w:pPr>
              <w:spacing w:after="0" w:line="240" w:lineRule="auto"/>
              <w:jc w:val="center"/>
              <w:rPr>
                <w:rFonts w:ascii="Times New Roman" w:hAnsi="Times New Roman" w:cs="Times New Roman"/>
                <w:sz w:val="20"/>
                <w:szCs w:val="20"/>
              </w:rPr>
            </w:pPr>
            <w:r w:rsidRPr="0065716B">
              <w:rPr>
                <w:rFonts w:ascii="Times New Roman" w:hAnsi="Times New Roman" w:cs="Times New Roman"/>
                <w:sz w:val="20"/>
                <w:szCs w:val="20"/>
              </w:rPr>
              <w:t>Toplam</w:t>
            </w:r>
          </w:p>
        </w:tc>
        <w:tc>
          <w:tcPr>
            <w:tcW w:w="2410" w:type="dxa"/>
          </w:tcPr>
          <w:p w14:paraId="0F52B0D9" w14:textId="77777777" w:rsidR="0065716B" w:rsidRPr="0065716B" w:rsidRDefault="0065716B" w:rsidP="0065716B">
            <w:pPr>
              <w:spacing w:after="0" w:line="240" w:lineRule="auto"/>
              <w:jc w:val="center"/>
              <w:rPr>
                <w:rFonts w:ascii="Times New Roman" w:hAnsi="Times New Roman" w:cs="Times New Roman"/>
                <w:sz w:val="20"/>
                <w:szCs w:val="20"/>
              </w:rPr>
            </w:pPr>
          </w:p>
        </w:tc>
        <w:tc>
          <w:tcPr>
            <w:tcW w:w="2580" w:type="dxa"/>
          </w:tcPr>
          <w:p w14:paraId="725736C4" w14:textId="77777777" w:rsidR="0065716B" w:rsidRPr="0065716B" w:rsidRDefault="0065716B" w:rsidP="0065716B">
            <w:pPr>
              <w:spacing w:after="0" w:line="240" w:lineRule="auto"/>
              <w:jc w:val="center"/>
              <w:rPr>
                <w:rFonts w:ascii="Times New Roman" w:hAnsi="Times New Roman" w:cs="Times New Roman"/>
                <w:sz w:val="20"/>
                <w:szCs w:val="20"/>
              </w:rPr>
            </w:pPr>
            <w:r w:rsidRPr="0065716B">
              <w:rPr>
                <w:rFonts w:ascii="Times New Roman" w:hAnsi="Times New Roman" w:cs="Times New Roman"/>
                <w:sz w:val="20"/>
                <w:szCs w:val="20"/>
              </w:rPr>
              <w:t>100</w:t>
            </w:r>
          </w:p>
        </w:tc>
      </w:tr>
    </w:tbl>
    <w:p w14:paraId="13071427" w14:textId="77777777" w:rsidR="0065716B" w:rsidRPr="0065716B" w:rsidRDefault="0065716B" w:rsidP="0065716B">
      <w:pPr>
        <w:pStyle w:val="ListeParagraf"/>
        <w:spacing w:after="0" w:line="240" w:lineRule="auto"/>
        <w:ind w:left="0"/>
        <w:jc w:val="both"/>
        <w:rPr>
          <w:rFonts w:ascii="Times New Roman" w:hAnsi="Times New Roman" w:cs="Times New Roman"/>
          <w:b/>
          <w:bCs/>
          <w:sz w:val="24"/>
          <w:szCs w:val="24"/>
        </w:rPr>
      </w:pPr>
    </w:p>
    <w:p w14:paraId="119CC84E" w14:textId="77777777" w:rsidR="0065716B" w:rsidRPr="0065716B" w:rsidRDefault="0065716B" w:rsidP="0065716B">
      <w:pPr>
        <w:pStyle w:val="ListeParagraf"/>
        <w:spacing w:after="0" w:line="240" w:lineRule="auto"/>
        <w:ind w:left="0"/>
        <w:jc w:val="both"/>
        <w:rPr>
          <w:rFonts w:ascii="Times New Roman" w:hAnsi="Times New Roman" w:cs="Times New Roman"/>
          <w:b/>
          <w:bCs/>
          <w:sz w:val="24"/>
          <w:szCs w:val="24"/>
        </w:rPr>
      </w:pPr>
      <w:r w:rsidRPr="0065716B">
        <w:rPr>
          <w:rFonts w:ascii="Times New Roman" w:hAnsi="Times New Roman" w:cs="Times New Roman"/>
          <w:b/>
          <w:bCs/>
          <w:sz w:val="24"/>
          <w:szCs w:val="24"/>
        </w:rPr>
        <w:t>Staj Yapılan Birimler ve Görevler</w:t>
      </w:r>
    </w:p>
    <w:p w14:paraId="46BD0B49" w14:textId="77777777" w:rsidR="0065716B" w:rsidRPr="0065716B" w:rsidRDefault="0065716B" w:rsidP="0065716B">
      <w:pPr>
        <w:pStyle w:val="ListeParagraf"/>
        <w:spacing w:after="0" w:line="240" w:lineRule="auto"/>
        <w:ind w:left="0"/>
        <w:jc w:val="both"/>
        <w:rPr>
          <w:rFonts w:ascii="Times New Roman" w:hAnsi="Times New Roman" w:cs="Times New Roman"/>
          <w:b/>
          <w:bCs/>
          <w:sz w:val="24"/>
          <w:szCs w:val="24"/>
        </w:rPr>
      </w:pPr>
    </w:p>
    <w:p w14:paraId="5D66DD23" w14:textId="77777777" w:rsidR="0065716B" w:rsidRPr="0065716B" w:rsidRDefault="0065716B" w:rsidP="0065716B">
      <w:pPr>
        <w:spacing w:after="0" w:line="240" w:lineRule="auto"/>
        <w:jc w:val="both"/>
        <w:rPr>
          <w:rFonts w:ascii="Times New Roman" w:hAnsi="Times New Roman" w:cs="Times New Roman"/>
          <w:b/>
          <w:bCs/>
          <w:sz w:val="24"/>
          <w:szCs w:val="24"/>
        </w:rPr>
      </w:pPr>
      <w:r w:rsidRPr="0065716B">
        <w:rPr>
          <w:rFonts w:ascii="Times New Roman" w:hAnsi="Times New Roman" w:cs="Times New Roman"/>
          <w:b/>
          <w:bCs/>
          <w:sz w:val="24"/>
          <w:szCs w:val="24"/>
        </w:rPr>
        <w:t>Oteller ve Restoranlar:</w:t>
      </w:r>
    </w:p>
    <w:p w14:paraId="4E3E7DF3" w14:textId="77777777" w:rsidR="0065716B" w:rsidRPr="0065716B" w:rsidRDefault="0065716B" w:rsidP="0065716B">
      <w:pPr>
        <w:spacing w:after="0" w:line="240" w:lineRule="auto"/>
        <w:jc w:val="both"/>
        <w:rPr>
          <w:rFonts w:ascii="Times New Roman" w:hAnsi="Times New Roman" w:cs="Times New Roman"/>
          <w:sz w:val="24"/>
          <w:szCs w:val="24"/>
        </w:rPr>
      </w:pPr>
      <w:r w:rsidRPr="0065716B">
        <w:rPr>
          <w:rFonts w:ascii="Times New Roman" w:hAnsi="Times New Roman" w:cs="Times New Roman"/>
          <w:sz w:val="24"/>
          <w:szCs w:val="24"/>
        </w:rPr>
        <w:t xml:space="preserve">Öğrenciler otellerdeki mutfak kısımları arasında (soğuk mutfak, sıcak mutfak, </w:t>
      </w:r>
      <w:proofErr w:type="spellStart"/>
      <w:r w:rsidRPr="0065716B">
        <w:rPr>
          <w:rFonts w:ascii="Times New Roman" w:hAnsi="Times New Roman" w:cs="Times New Roman"/>
          <w:sz w:val="24"/>
          <w:szCs w:val="24"/>
        </w:rPr>
        <w:t>show</w:t>
      </w:r>
      <w:proofErr w:type="spellEnd"/>
      <w:r w:rsidRPr="0065716B">
        <w:rPr>
          <w:rFonts w:ascii="Times New Roman" w:hAnsi="Times New Roman" w:cs="Times New Roman"/>
          <w:sz w:val="24"/>
          <w:szCs w:val="24"/>
        </w:rPr>
        <w:t xml:space="preserve"> mutfak, pastane, oda servisi vb.) rotasyon sistemiyle çalıştıklarını, ön hazırlık sürecinden ala </w:t>
      </w:r>
      <w:proofErr w:type="spellStart"/>
      <w:r w:rsidRPr="0065716B">
        <w:rPr>
          <w:rFonts w:ascii="Times New Roman" w:hAnsi="Times New Roman" w:cs="Times New Roman"/>
          <w:sz w:val="24"/>
          <w:szCs w:val="24"/>
        </w:rPr>
        <w:t>carte</w:t>
      </w:r>
      <w:proofErr w:type="spellEnd"/>
      <w:r w:rsidRPr="0065716B">
        <w:rPr>
          <w:rFonts w:ascii="Times New Roman" w:hAnsi="Times New Roman" w:cs="Times New Roman"/>
          <w:sz w:val="24"/>
          <w:szCs w:val="24"/>
        </w:rPr>
        <w:t xml:space="preserve"> sipariş sitemine kadar tüm aşamalarda görev aldıklarını belirtmişlerdir.</w:t>
      </w:r>
    </w:p>
    <w:p w14:paraId="4E72C53E" w14:textId="77777777" w:rsidR="0065716B" w:rsidRPr="0065716B" w:rsidRDefault="0065716B" w:rsidP="0065716B">
      <w:pPr>
        <w:spacing w:after="0" w:line="240" w:lineRule="auto"/>
        <w:jc w:val="both"/>
        <w:rPr>
          <w:rFonts w:ascii="Times New Roman" w:hAnsi="Times New Roman" w:cs="Times New Roman"/>
          <w:sz w:val="24"/>
          <w:szCs w:val="24"/>
        </w:rPr>
      </w:pPr>
    </w:p>
    <w:p w14:paraId="2405BFEE" w14:textId="77777777" w:rsidR="0065716B" w:rsidRPr="0065716B" w:rsidRDefault="0065716B" w:rsidP="0065716B">
      <w:pPr>
        <w:spacing w:after="0" w:line="240" w:lineRule="auto"/>
        <w:jc w:val="both"/>
        <w:rPr>
          <w:rFonts w:ascii="Times New Roman" w:hAnsi="Times New Roman" w:cs="Times New Roman"/>
          <w:b/>
          <w:bCs/>
          <w:sz w:val="24"/>
          <w:szCs w:val="24"/>
        </w:rPr>
      </w:pPr>
      <w:r w:rsidRPr="0065716B">
        <w:rPr>
          <w:rFonts w:ascii="Times New Roman" w:hAnsi="Times New Roman" w:cs="Times New Roman"/>
          <w:b/>
          <w:bCs/>
          <w:sz w:val="24"/>
          <w:szCs w:val="24"/>
        </w:rPr>
        <w:t xml:space="preserve">Kafe ve Fırınlar: </w:t>
      </w:r>
    </w:p>
    <w:p w14:paraId="0BA0D03A" w14:textId="77777777" w:rsidR="0065716B" w:rsidRPr="0065716B" w:rsidRDefault="0065716B" w:rsidP="0065716B">
      <w:pPr>
        <w:spacing w:after="0" w:line="240" w:lineRule="auto"/>
        <w:jc w:val="both"/>
        <w:rPr>
          <w:rFonts w:ascii="Times New Roman" w:hAnsi="Times New Roman" w:cs="Times New Roman"/>
          <w:sz w:val="24"/>
          <w:szCs w:val="24"/>
        </w:rPr>
      </w:pPr>
      <w:r w:rsidRPr="0065716B">
        <w:rPr>
          <w:rFonts w:ascii="Times New Roman" w:hAnsi="Times New Roman" w:cs="Times New Roman"/>
          <w:sz w:val="24"/>
          <w:szCs w:val="24"/>
        </w:rPr>
        <w:t xml:space="preserve">Öğrenciler hamurun hazırlanması, mayalanması ve şekil verilmesi süreçlerinde tecrübe edindiğini, pişirme ve büfeye çıkarma aşamalarında da yer alarak fırıncılık sektöründe deneyim kazandığını, kritik kontrol aşamalarının neler olduğunu gözlemlediğini ifade etmiştir. Kafede staj yapan öğrenciler ise bu sürece ek olarak kahve ve yaz içecekleri hazırlama bilgisi edindiklerini belirtmiştir. </w:t>
      </w:r>
    </w:p>
    <w:p w14:paraId="3360EE7A" w14:textId="77777777" w:rsidR="0065716B" w:rsidRPr="0065716B" w:rsidRDefault="0065716B" w:rsidP="0065716B">
      <w:pPr>
        <w:spacing w:after="0" w:line="240" w:lineRule="auto"/>
        <w:jc w:val="both"/>
        <w:rPr>
          <w:rFonts w:ascii="Times New Roman" w:hAnsi="Times New Roman" w:cs="Times New Roman"/>
          <w:sz w:val="24"/>
          <w:szCs w:val="24"/>
        </w:rPr>
      </w:pPr>
    </w:p>
    <w:p w14:paraId="28A99B02" w14:textId="77777777" w:rsidR="0065716B" w:rsidRPr="0065716B" w:rsidRDefault="0065716B" w:rsidP="0065716B">
      <w:pPr>
        <w:pStyle w:val="ListeParagraf"/>
        <w:spacing w:after="0" w:line="240" w:lineRule="auto"/>
        <w:ind w:left="0"/>
        <w:jc w:val="both"/>
        <w:rPr>
          <w:rFonts w:ascii="Times New Roman" w:hAnsi="Times New Roman" w:cs="Times New Roman"/>
          <w:b/>
          <w:bCs/>
          <w:sz w:val="24"/>
          <w:szCs w:val="24"/>
        </w:rPr>
      </w:pPr>
      <w:r w:rsidRPr="0065716B">
        <w:rPr>
          <w:rFonts w:ascii="Times New Roman" w:hAnsi="Times New Roman" w:cs="Times New Roman"/>
          <w:b/>
          <w:bCs/>
          <w:sz w:val="24"/>
          <w:szCs w:val="24"/>
        </w:rPr>
        <w:t>Stajda Akademik Bilgilerin Kullanımı</w:t>
      </w:r>
    </w:p>
    <w:p w14:paraId="0DAC69A8" w14:textId="77777777" w:rsidR="0065716B" w:rsidRPr="0065716B" w:rsidRDefault="0065716B" w:rsidP="0065716B">
      <w:pPr>
        <w:spacing w:after="0" w:line="240" w:lineRule="auto"/>
        <w:jc w:val="both"/>
        <w:rPr>
          <w:rFonts w:ascii="Times New Roman" w:hAnsi="Times New Roman" w:cs="Times New Roman"/>
          <w:sz w:val="24"/>
          <w:szCs w:val="24"/>
        </w:rPr>
      </w:pPr>
      <w:r w:rsidRPr="0065716B">
        <w:rPr>
          <w:rFonts w:ascii="Times New Roman" w:hAnsi="Times New Roman" w:cs="Times New Roman"/>
          <w:sz w:val="24"/>
          <w:szCs w:val="24"/>
        </w:rPr>
        <w:t>Öğrenciler, staj süresince teorik bilgilerini uygulamaya aktarma imkânı bulmuşlardır. Öğrenciler; Temel Mutfak Uygulamaları I-II ve Temel Mutfak Bilgileri I-II derslerinde öğrendikleri uluslararası doğrama ve pişirme teknikleri, mutfak ekipmanları ve mutfakta kullanılan dili, mutfak hiyerarşisi bilgilerini kullandıklarını ifade etmişlerdir.</w:t>
      </w:r>
    </w:p>
    <w:p w14:paraId="2A5E01E9" w14:textId="77777777" w:rsidR="0065716B" w:rsidRPr="0065716B" w:rsidRDefault="0065716B" w:rsidP="0065716B">
      <w:pPr>
        <w:spacing w:after="0" w:line="240" w:lineRule="auto"/>
        <w:jc w:val="both"/>
        <w:rPr>
          <w:rFonts w:ascii="Times New Roman" w:hAnsi="Times New Roman" w:cs="Times New Roman"/>
          <w:sz w:val="24"/>
          <w:szCs w:val="24"/>
        </w:rPr>
      </w:pPr>
    </w:p>
    <w:p w14:paraId="737C241A" w14:textId="77777777" w:rsidR="0065716B" w:rsidRPr="0065716B" w:rsidRDefault="0065716B" w:rsidP="0065716B">
      <w:pPr>
        <w:pStyle w:val="ListeParagraf"/>
        <w:spacing w:after="0" w:line="240" w:lineRule="auto"/>
        <w:ind w:left="0"/>
        <w:jc w:val="both"/>
        <w:rPr>
          <w:rFonts w:ascii="Times New Roman" w:hAnsi="Times New Roman" w:cs="Times New Roman"/>
          <w:b/>
          <w:bCs/>
          <w:sz w:val="24"/>
          <w:szCs w:val="24"/>
        </w:rPr>
      </w:pPr>
      <w:r w:rsidRPr="0065716B">
        <w:rPr>
          <w:rFonts w:ascii="Times New Roman" w:hAnsi="Times New Roman" w:cs="Times New Roman"/>
          <w:b/>
          <w:bCs/>
          <w:sz w:val="24"/>
          <w:szCs w:val="24"/>
        </w:rPr>
        <w:t>Öğrenci Değerlendirmeleri</w:t>
      </w:r>
    </w:p>
    <w:p w14:paraId="7C81FF30" w14:textId="77777777" w:rsidR="0065716B" w:rsidRPr="0065716B" w:rsidRDefault="0065716B" w:rsidP="0065716B">
      <w:pPr>
        <w:spacing w:after="0" w:line="240" w:lineRule="auto"/>
        <w:jc w:val="both"/>
        <w:rPr>
          <w:rFonts w:ascii="Times New Roman" w:hAnsi="Times New Roman" w:cs="Times New Roman"/>
          <w:sz w:val="24"/>
          <w:szCs w:val="24"/>
        </w:rPr>
      </w:pPr>
      <w:r w:rsidRPr="0065716B">
        <w:rPr>
          <w:rFonts w:ascii="Times New Roman" w:hAnsi="Times New Roman" w:cs="Times New Roman"/>
          <w:sz w:val="24"/>
          <w:szCs w:val="24"/>
        </w:rPr>
        <w:t>Öğrenciler, mutfakta mesai kavramının esnek olmasından dolayı zorlandıklarını belirtmişlerdir.  Bunun yanı sıra, bazı kurumlarda stajyer oryantasyonu yapılmadığı için adaptasyon sürecinin uzadığını dolayısıyla da iş verimliliğinin staj başlangıcında daha düşük olduğunu belirtmişlerdir. Öğrenciler okul öncesi dönemde oyun temelli etkinliklerin planlanması ve uygulanması konusunda pratik beceriler edindiklerini, mesleğe olan ilgilerinin ve motivasyonlarının arttığını ifade etmişlerdir.</w:t>
      </w:r>
    </w:p>
    <w:p w14:paraId="3BBFA101" w14:textId="77777777" w:rsidR="00AC75C1" w:rsidRPr="0065716B" w:rsidRDefault="00AC75C1" w:rsidP="0065716B">
      <w:pPr>
        <w:spacing w:after="0" w:line="240" w:lineRule="auto"/>
        <w:jc w:val="both"/>
        <w:rPr>
          <w:rFonts w:ascii="Times New Roman" w:hAnsi="Times New Roman" w:cs="Times New Roman"/>
          <w:sz w:val="24"/>
          <w:szCs w:val="24"/>
        </w:rPr>
      </w:pPr>
    </w:p>
    <w:p w14:paraId="6E689A10" w14:textId="77777777" w:rsidR="0065716B" w:rsidRPr="0065716B" w:rsidRDefault="0065716B" w:rsidP="0065716B">
      <w:pPr>
        <w:pStyle w:val="ListeParagraf"/>
        <w:spacing w:after="0" w:line="240" w:lineRule="auto"/>
        <w:ind w:left="0"/>
        <w:jc w:val="both"/>
        <w:rPr>
          <w:rFonts w:ascii="Times New Roman" w:hAnsi="Times New Roman" w:cs="Times New Roman"/>
          <w:b/>
          <w:bCs/>
          <w:sz w:val="24"/>
          <w:szCs w:val="24"/>
        </w:rPr>
      </w:pPr>
      <w:r w:rsidRPr="0065716B">
        <w:rPr>
          <w:rFonts w:ascii="Times New Roman" w:hAnsi="Times New Roman" w:cs="Times New Roman"/>
          <w:b/>
          <w:bCs/>
          <w:sz w:val="24"/>
          <w:szCs w:val="24"/>
        </w:rPr>
        <w:t>Kurum Öğrenci Değerlendirmeleri ve Görüşleri</w:t>
      </w:r>
    </w:p>
    <w:p w14:paraId="3DEB449C" w14:textId="77777777" w:rsidR="0065716B" w:rsidRPr="0065716B" w:rsidRDefault="0065716B" w:rsidP="0065716B">
      <w:pPr>
        <w:spacing w:after="0" w:line="240" w:lineRule="auto"/>
        <w:jc w:val="both"/>
        <w:rPr>
          <w:rFonts w:ascii="Times New Roman" w:hAnsi="Times New Roman" w:cs="Times New Roman"/>
          <w:sz w:val="24"/>
          <w:szCs w:val="24"/>
        </w:rPr>
      </w:pPr>
      <w:r w:rsidRPr="0065716B">
        <w:rPr>
          <w:rFonts w:ascii="Times New Roman" w:hAnsi="Times New Roman" w:cs="Times New Roman"/>
          <w:sz w:val="24"/>
          <w:szCs w:val="24"/>
        </w:rPr>
        <w:t>Kurum yöneticileri, kısım şefleri ve yetkili amirleri, öğrencilerin öğrenmeye açık, özverili, deneyimli ve yetenekli olduklarını belirtmiştir. İletişim becerilerinin güçlü olduğu ve sorumluluk bilincine sahip olmaları olumlu yönler olarak vurgulanmıştır.</w:t>
      </w:r>
    </w:p>
    <w:p w14:paraId="05B3E4A0" w14:textId="77777777" w:rsidR="0065716B" w:rsidRPr="0065716B" w:rsidRDefault="0065716B" w:rsidP="0065716B">
      <w:pPr>
        <w:spacing w:after="0" w:line="240" w:lineRule="auto"/>
        <w:jc w:val="both"/>
        <w:rPr>
          <w:rFonts w:ascii="Times New Roman" w:hAnsi="Times New Roman" w:cs="Times New Roman"/>
          <w:sz w:val="24"/>
          <w:szCs w:val="24"/>
        </w:rPr>
      </w:pPr>
    </w:p>
    <w:p w14:paraId="61567A55" w14:textId="77777777" w:rsidR="0065716B" w:rsidRPr="0065716B" w:rsidRDefault="0065716B" w:rsidP="0065716B">
      <w:pPr>
        <w:pStyle w:val="ListeParagraf"/>
        <w:spacing w:after="0" w:line="240" w:lineRule="auto"/>
        <w:ind w:left="0"/>
        <w:rPr>
          <w:rFonts w:ascii="Times New Roman" w:hAnsi="Times New Roman" w:cs="Times New Roman"/>
          <w:b/>
          <w:bCs/>
          <w:sz w:val="24"/>
          <w:szCs w:val="24"/>
        </w:rPr>
      </w:pPr>
      <w:r w:rsidRPr="0065716B">
        <w:rPr>
          <w:rFonts w:ascii="Times New Roman" w:hAnsi="Times New Roman" w:cs="Times New Roman"/>
          <w:b/>
          <w:bCs/>
          <w:sz w:val="24"/>
          <w:szCs w:val="24"/>
        </w:rPr>
        <w:t>Staj Denetçisi Değerlendirmeleri ve Görüşleri</w:t>
      </w:r>
    </w:p>
    <w:p w14:paraId="4D9FEF29" w14:textId="77777777" w:rsidR="0065716B" w:rsidRPr="0065716B" w:rsidRDefault="0065716B" w:rsidP="0065716B">
      <w:pPr>
        <w:spacing w:after="0" w:line="240" w:lineRule="auto"/>
        <w:rPr>
          <w:rFonts w:ascii="Times New Roman" w:hAnsi="Times New Roman" w:cs="Times New Roman"/>
          <w:sz w:val="24"/>
          <w:szCs w:val="24"/>
        </w:rPr>
      </w:pPr>
      <w:r w:rsidRPr="0065716B">
        <w:rPr>
          <w:rFonts w:ascii="Times New Roman" w:hAnsi="Times New Roman" w:cs="Times New Roman"/>
          <w:sz w:val="24"/>
          <w:szCs w:val="24"/>
        </w:rPr>
        <w:t>Staj denetçileri ve öğretim üyeleri, öğrencilerin görev tanımlarına uygun şekilde çalıştıklarını ve staj kurumlarında aktif olduklarını rapor etmişlerdir. Kurum yöneticileri genel olarak olumlu notlar vermiştir. Öğrencilerin iş disiplinine uyum sağladıkları, sorumluluk aldıkları ve mesleki becerilerini geliştirdikleri gözlemlenmiştir.</w:t>
      </w:r>
    </w:p>
    <w:p w14:paraId="0BA6E166" w14:textId="77777777" w:rsidR="0065716B" w:rsidRPr="0065716B" w:rsidRDefault="0065716B" w:rsidP="0065716B">
      <w:pPr>
        <w:spacing w:after="0" w:line="240" w:lineRule="auto"/>
        <w:rPr>
          <w:rFonts w:ascii="Times New Roman" w:hAnsi="Times New Roman" w:cs="Times New Roman"/>
          <w:sz w:val="24"/>
          <w:szCs w:val="24"/>
        </w:rPr>
      </w:pPr>
    </w:p>
    <w:p w14:paraId="1C21AFF1" w14:textId="77777777" w:rsidR="0065716B" w:rsidRPr="0065716B" w:rsidRDefault="0065716B" w:rsidP="0065716B">
      <w:pPr>
        <w:pStyle w:val="ListeParagraf"/>
        <w:spacing w:after="0" w:line="240" w:lineRule="auto"/>
        <w:ind w:left="0"/>
        <w:jc w:val="both"/>
        <w:rPr>
          <w:rFonts w:ascii="Times New Roman" w:hAnsi="Times New Roman" w:cs="Times New Roman"/>
          <w:b/>
          <w:bCs/>
          <w:sz w:val="24"/>
          <w:szCs w:val="24"/>
        </w:rPr>
      </w:pPr>
      <w:r w:rsidRPr="0065716B">
        <w:rPr>
          <w:rFonts w:ascii="Times New Roman" w:hAnsi="Times New Roman" w:cs="Times New Roman"/>
          <w:b/>
          <w:bCs/>
          <w:sz w:val="24"/>
          <w:szCs w:val="24"/>
        </w:rPr>
        <w:t>Genel Değerlendirme</w:t>
      </w:r>
    </w:p>
    <w:p w14:paraId="536778A2" w14:textId="77777777" w:rsidR="0065716B" w:rsidRPr="0065716B" w:rsidRDefault="0065716B" w:rsidP="0065716B">
      <w:pPr>
        <w:spacing w:after="0" w:line="240" w:lineRule="auto"/>
        <w:jc w:val="both"/>
        <w:rPr>
          <w:rFonts w:ascii="Times New Roman" w:hAnsi="Times New Roman" w:cs="Times New Roman"/>
          <w:sz w:val="24"/>
          <w:szCs w:val="24"/>
        </w:rPr>
      </w:pPr>
      <w:r w:rsidRPr="0065716B">
        <w:rPr>
          <w:rFonts w:ascii="Times New Roman" w:hAnsi="Times New Roman" w:cs="Times New Roman"/>
          <w:sz w:val="24"/>
          <w:szCs w:val="24"/>
        </w:rPr>
        <w:t xml:space="preserve">2024-2025 akademik yılı yaz stajı süresince öğrenciler farklı kurumlarda görev almış, teorik bilgilerini uygulama fırsatı bulmuş ve mesleki gelişimlerini desteklemişlerdir. Kurum ve staj denetçisi görüşleri genel olarak olumlu olup, öğrencilerin mesleğe ilgi ve motivasyonlarının arttığı gözlemlenmiştir. </w:t>
      </w:r>
    </w:p>
    <w:p w14:paraId="0FE5E3C4" w14:textId="77777777" w:rsidR="0065716B" w:rsidRDefault="0065716B" w:rsidP="0065716B">
      <w:pPr>
        <w:spacing w:after="0" w:line="240" w:lineRule="auto"/>
        <w:ind w:right="142"/>
        <w:jc w:val="center"/>
        <w:rPr>
          <w:rFonts w:ascii="Times New Roman" w:hAnsi="Times New Roman" w:cs="Times New Roman"/>
          <w:b/>
          <w:sz w:val="24"/>
          <w:szCs w:val="24"/>
        </w:rPr>
      </w:pPr>
    </w:p>
    <w:p w14:paraId="2FB73E7D" w14:textId="77777777" w:rsidR="0065716B" w:rsidRPr="0060352B" w:rsidRDefault="0065716B" w:rsidP="0065716B">
      <w:pPr>
        <w:spacing w:after="0" w:line="240" w:lineRule="auto"/>
        <w:jc w:val="center"/>
        <w:rPr>
          <w:rFonts w:ascii="Times New Roman" w:hAnsi="Times New Roman" w:cs="Times New Roman"/>
          <w:b/>
          <w:sz w:val="24"/>
          <w:szCs w:val="24"/>
        </w:rPr>
      </w:pPr>
      <w:r w:rsidRPr="0060352B">
        <w:rPr>
          <w:rFonts w:ascii="Times New Roman" w:hAnsi="Times New Roman" w:cs="Times New Roman"/>
          <w:b/>
          <w:sz w:val="24"/>
          <w:szCs w:val="24"/>
        </w:rPr>
        <w:t>BÜRO YÖNETİMİ VE YÖNETİCİ ASİSTANLIĞI PROGRAMI</w:t>
      </w:r>
    </w:p>
    <w:p w14:paraId="23E51F99" w14:textId="0CAD3D88" w:rsidR="0065716B" w:rsidRPr="0060352B" w:rsidRDefault="0065716B" w:rsidP="0065716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YAZ STAJI </w:t>
      </w:r>
      <w:r w:rsidRPr="0060352B">
        <w:rPr>
          <w:rFonts w:ascii="Times New Roman" w:hAnsi="Times New Roman" w:cs="Times New Roman"/>
          <w:b/>
          <w:sz w:val="24"/>
          <w:szCs w:val="24"/>
        </w:rPr>
        <w:t>DEĞERLENDİRME RAPORU</w:t>
      </w:r>
    </w:p>
    <w:p w14:paraId="27F9F06C" w14:textId="77777777" w:rsidR="0065716B" w:rsidRPr="0060352B" w:rsidRDefault="0065716B" w:rsidP="0065716B">
      <w:pPr>
        <w:spacing w:after="0" w:line="240" w:lineRule="auto"/>
        <w:jc w:val="both"/>
        <w:rPr>
          <w:rFonts w:ascii="Times New Roman" w:hAnsi="Times New Roman" w:cs="Times New Roman"/>
          <w:sz w:val="24"/>
          <w:szCs w:val="24"/>
        </w:rPr>
      </w:pPr>
    </w:p>
    <w:p w14:paraId="3A892FC8" w14:textId="77777777" w:rsidR="0065716B" w:rsidRDefault="0065716B" w:rsidP="0065716B">
      <w:pPr>
        <w:spacing w:after="0" w:line="240" w:lineRule="auto"/>
        <w:jc w:val="both"/>
        <w:rPr>
          <w:rFonts w:ascii="Times New Roman" w:hAnsi="Times New Roman" w:cs="Times New Roman"/>
          <w:sz w:val="24"/>
          <w:szCs w:val="24"/>
        </w:rPr>
      </w:pPr>
      <w:r w:rsidRPr="0060352B">
        <w:rPr>
          <w:rFonts w:ascii="Times New Roman" w:hAnsi="Times New Roman" w:cs="Times New Roman"/>
          <w:sz w:val="24"/>
          <w:szCs w:val="24"/>
        </w:rPr>
        <w:t>2024-2025 Akademik yılı Büro Yönetimi ve Yönetici Asistanlığı Programı’nda 1</w:t>
      </w:r>
      <w:r>
        <w:rPr>
          <w:rFonts w:ascii="Times New Roman" w:hAnsi="Times New Roman" w:cs="Times New Roman"/>
          <w:sz w:val="24"/>
          <w:szCs w:val="24"/>
        </w:rPr>
        <w:t>5</w:t>
      </w:r>
      <w:r w:rsidRPr="0060352B">
        <w:rPr>
          <w:rFonts w:ascii="Times New Roman" w:hAnsi="Times New Roman" w:cs="Times New Roman"/>
          <w:sz w:val="24"/>
          <w:szCs w:val="24"/>
        </w:rPr>
        <w:t xml:space="preserve"> öğrenci yaz stajını üzerine yüklemiş olup </w:t>
      </w:r>
      <w:r>
        <w:rPr>
          <w:rFonts w:ascii="Times New Roman" w:hAnsi="Times New Roman" w:cs="Times New Roman"/>
          <w:sz w:val="24"/>
          <w:szCs w:val="24"/>
        </w:rPr>
        <w:t>3</w:t>
      </w:r>
      <w:r w:rsidRPr="0060352B">
        <w:rPr>
          <w:rFonts w:ascii="Times New Roman" w:hAnsi="Times New Roman" w:cs="Times New Roman"/>
          <w:sz w:val="24"/>
          <w:szCs w:val="24"/>
        </w:rPr>
        <w:t xml:space="preserve"> öğrenci staj evraklarını teslim etmemiş ve stajını yapmayarak F2 notunu</w:t>
      </w:r>
      <w:r>
        <w:rPr>
          <w:rFonts w:ascii="Times New Roman" w:hAnsi="Times New Roman" w:cs="Times New Roman"/>
          <w:sz w:val="24"/>
          <w:szCs w:val="24"/>
        </w:rPr>
        <w:t>, 1 öğrenci de staj esnasında stajını yapmayacağını bildirerek F1 notunu</w:t>
      </w:r>
      <w:r w:rsidRPr="0060352B">
        <w:rPr>
          <w:rFonts w:ascii="Times New Roman" w:hAnsi="Times New Roman" w:cs="Times New Roman"/>
          <w:sz w:val="24"/>
          <w:szCs w:val="24"/>
        </w:rPr>
        <w:t xml:space="preserve"> almıştır. 11 öğrenci stajını yapmak üzere </w:t>
      </w:r>
      <w:r>
        <w:rPr>
          <w:rFonts w:ascii="Times New Roman" w:hAnsi="Times New Roman" w:cs="Times New Roman"/>
          <w:sz w:val="24"/>
          <w:szCs w:val="24"/>
        </w:rPr>
        <w:t>kurumlara yönlendirilerek stajlarını tamamlamışlardır.</w:t>
      </w:r>
      <w:r w:rsidRPr="0060352B">
        <w:rPr>
          <w:rFonts w:ascii="Times New Roman" w:hAnsi="Times New Roman" w:cs="Times New Roman"/>
          <w:sz w:val="24"/>
          <w:szCs w:val="24"/>
        </w:rPr>
        <w:t xml:space="preserve"> Öğrencilerin </w:t>
      </w:r>
      <w:r>
        <w:rPr>
          <w:rFonts w:ascii="Times New Roman" w:hAnsi="Times New Roman" w:cs="Times New Roman"/>
          <w:sz w:val="24"/>
          <w:szCs w:val="24"/>
        </w:rPr>
        <w:t>denetimleri</w:t>
      </w:r>
      <w:r w:rsidRPr="0060352B">
        <w:rPr>
          <w:rFonts w:ascii="Times New Roman" w:hAnsi="Times New Roman" w:cs="Times New Roman"/>
          <w:sz w:val="24"/>
          <w:szCs w:val="24"/>
        </w:rPr>
        <w:t xml:space="preserve"> Dr. </w:t>
      </w:r>
      <w:r>
        <w:rPr>
          <w:rFonts w:ascii="Times New Roman" w:hAnsi="Times New Roman" w:cs="Times New Roman"/>
          <w:sz w:val="24"/>
          <w:szCs w:val="24"/>
        </w:rPr>
        <w:t>Öğr. Üye.</w:t>
      </w:r>
      <w:r w:rsidRPr="0060352B">
        <w:rPr>
          <w:rFonts w:ascii="Times New Roman" w:hAnsi="Times New Roman" w:cs="Times New Roman"/>
          <w:sz w:val="24"/>
          <w:szCs w:val="24"/>
        </w:rPr>
        <w:t xml:space="preserve"> Menekşe Öztoprak ve Öğr. Gör. Dr. Servet KIVANÇ tarafından yapılmıştır.  </w:t>
      </w:r>
    </w:p>
    <w:p w14:paraId="4D212A32" w14:textId="77777777" w:rsidR="0065716B" w:rsidRPr="0060352B" w:rsidRDefault="0065716B" w:rsidP="0065716B">
      <w:pPr>
        <w:spacing w:after="0" w:line="240" w:lineRule="auto"/>
        <w:jc w:val="both"/>
        <w:rPr>
          <w:rFonts w:ascii="Times New Roman" w:hAnsi="Times New Roman" w:cs="Times New Roman"/>
          <w:sz w:val="24"/>
          <w:szCs w:val="24"/>
        </w:rPr>
      </w:pPr>
    </w:p>
    <w:p w14:paraId="3BFAEF9C" w14:textId="77777777" w:rsidR="0065716B" w:rsidRPr="0060352B" w:rsidRDefault="0065716B" w:rsidP="006571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Denetimlerde;</w:t>
      </w:r>
      <w:r w:rsidRPr="0060352B">
        <w:rPr>
          <w:rFonts w:ascii="Times New Roman" w:hAnsi="Times New Roman" w:cs="Times New Roman"/>
          <w:sz w:val="24"/>
          <w:szCs w:val="24"/>
        </w:rPr>
        <w:t xml:space="preserve"> amirlerle ve öğrencilerle görüşülmüştür.   Staj dersi değerlendirme çizelgesi Tablo</w:t>
      </w:r>
      <w:r>
        <w:rPr>
          <w:rFonts w:ascii="Times New Roman" w:hAnsi="Times New Roman" w:cs="Times New Roman"/>
          <w:sz w:val="24"/>
          <w:szCs w:val="24"/>
        </w:rPr>
        <w:t>-</w:t>
      </w:r>
      <w:r w:rsidRPr="0060352B">
        <w:rPr>
          <w:rFonts w:ascii="Times New Roman" w:hAnsi="Times New Roman" w:cs="Times New Roman"/>
          <w:sz w:val="24"/>
          <w:szCs w:val="24"/>
        </w:rPr>
        <w:t xml:space="preserve">1 de </w:t>
      </w:r>
      <w:r>
        <w:rPr>
          <w:rFonts w:ascii="Times New Roman" w:hAnsi="Times New Roman" w:cs="Times New Roman"/>
          <w:sz w:val="24"/>
          <w:szCs w:val="24"/>
        </w:rPr>
        <w:t>d</w:t>
      </w:r>
      <w:r w:rsidRPr="0060352B">
        <w:rPr>
          <w:rFonts w:ascii="Times New Roman" w:hAnsi="Times New Roman" w:cs="Times New Roman"/>
          <w:sz w:val="24"/>
          <w:szCs w:val="24"/>
        </w:rPr>
        <w:t xml:space="preserve">enetim sonucunda öğrencilerin aldıkları notlar </w:t>
      </w:r>
      <w:r>
        <w:rPr>
          <w:rFonts w:ascii="Times New Roman" w:hAnsi="Times New Roman" w:cs="Times New Roman"/>
          <w:sz w:val="24"/>
          <w:szCs w:val="24"/>
        </w:rPr>
        <w:t xml:space="preserve">ise </w:t>
      </w:r>
      <w:r w:rsidRPr="0060352B">
        <w:rPr>
          <w:rFonts w:ascii="Times New Roman" w:hAnsi="Times New Roman" w:cs="Times New Roman"/>
          <w:sz w:val="24"/>
          <w:szCs w:val="24"/>
        </w:rPr>
        <w:t>Tablo-2 de verilmiştir.</w:t>
      </w:r>
    </w:p>
    <w:p w14:paraId="0D3E006B" w14:textId="77777777" w:rsidR="0065716B" w:rsidRDefault="0065716B" w:rsidP="0065716B">
      <w:pPr>
        <w:spacing w:after="0" w:line="240" w:lineRule="auto"/>
        <w:jc w:val="both"/>
        <w:rPr>
          <w:rFonts w:ascii="Times New Roman" w:hAnsi="Times New Roman" w:cs="Times New Roman"/>
          <w:b/>
          <w:sz w:val="24"/>
          <w:szCs w:val="24"/>
        </w:rPr>
      </w:pPr>
    </w:p>
    <w:p w14:paraId="1EA2AEB6" w14:textId="77777777" w:rsidR="0065716B" w:rsidRPr="00555425" w:rsidRDefault="0065716B" w:rsidP="0065716B">
      <w:pPr>
        <w:spacing w:after="0" w:line="240" w:lineRule="auto"/>
        <w:jc w:val="both"/>
        <w:rPr>
          <w:rFonts w:ascii="Times New Roman" w:hAnsi="Times New Roman" w:cs="Times New Roman"/>
          <w:b/>
          <w:bCs/>
          <w:sz w:val="24"/>
          <w:szCs w:val="24"/>
        </w:rPr>
      </w:pPr>
      <w:r w:rsidRPr="0060352B">
        <w:rPr>
          <w:rFonts w:ascii="Times New Roman" w:hAnsi="Times New Roman" w:cs="Times New Roman"/>
          <w:b/>
          <w:sz w:val="24"/>
          <w:szCs w:val="24"/>
        </w:rPr>
        <w:t>Tablo-2:</w:t>
      </w:r>
      <w:r w:rsidRPr="0060352B">
        <w:rPr>
          <w:rFonts w:ascii="Times New Roman" w:hAnsi="Times New Roman" w:cs="Times New Roman"/>
          <w:sz w:val="24"/>
          <w:szCs w:val="24"/>
        </w:rPr>
        <w:t xml:space="preserve"> </w:t>
      </w:r>
      <w:r w:rsidRPr="00555425">
        <w:rPr>
          <w:rFonts w:ascii="Times New Roman" w:hAnsi="Times New Roman" w:cs="Times New Roman"/>
          <w:b/>
          <w:bCs/>
          <w:sz w:val="24"/>
          <w:szCs w:val="24"/>
        </w:rPr>
        <w:t>Büro Yönetimi ve Yönetici Asistanlığı Programı 30 İş Günü Staj Harf Notları</w:t>
      </w:r>
    </w:p>
    <w:p w14:paraId="62154B8A" w14:textId="77777777" w:rsidR="0065716B" w:rsidRPr="0060352B" w:rsidRDefault="0065716B" w:rsidP="0065716B">
      <w:pPr>
        <w:spacing w:after="0" w:line="240" w:lineRule="auto"/>
        <w:jc w:val="both"/>
        <w:rPr>
          <w:rFonts w:ascii="Times New Roman" w:hAnsi="Times New Roman" w:cs="Times New Roman"/>
          <w:sz w:val="24"/>
          <w:szCs w:val="24"/>
        </w:rPr>
      </w:pPr>
      <w:r w:rsidRPr="00D15EE8">
        <w:rPr>
          <w:noProof/>
        </w:rPr>
        <w:drawing>
          <wp:inline distT="0" distB="0" distL="0" distR="0" wp14:anchorId="76FA60A7" wp14:editId="174D4A3A">
            <wp:extent cx="5917194" cy="2906345"/>
            <wp:effectExtent l="76200" t="63500" r="77470" b="10414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920" cy="2917998"/>
                    </a:xfrm>
                    <a:prstGeom prst="rect">
                      <a:avLst/>
                    </a:prstGeom>
                    <a:solidFill>
                      <a:srgbClr val="FFFFFF">
                        <a:shade val="85000"/>
                      </a:srgbClr>
                    </a:solidFill>
                    <a:ln w="3175" cap="sq">
                      <a:solidFill>
                        <a:schemeClr val="tx1"/>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65FFDBA6" w14:textId="77777777" w:rsidR="0065716B" w:rsidRDefault="0065716B" w:rsidP="0065716B">
      <w:pPr>
        <w:spacing w:after="0" w:line="240" w:lineRule="auto"/>
        <w:jc w:val="both"/>
        <w:rPr>
          <w:rFonts w:ascii="Times New Roman" w:hAnsi="Times New Roman" w:cs="Times New Roman"/>
          <w:b/>
          <w:sz w:val="24"/>
          <w:szCs w:val="24"/>
        </w:rPr>
      </w:pPr>
    </w:p>
    <w:p w14:paraId="239A6C70" w14:textId="77777777" w:rsidR="0065716B" w:rsidRPr="001D02B2" w:rsidRDefault="0065716B" w:rsidP="0065716B">
      <w:pPr>
        <w:spacing w:after="0" w:line="240" w:lineRule="auto"/>
        <w:jc w:val="both"/>
        <w:rPr>
          <w:rFonts w:ascii="Times New Roman" w:hAnsi="Times New Roman" w:cs="Times New Roman"/>
          <w:b/>
          <w:sz w:val="24"/>
          <w:szCs w:val="24"/>
        </w:rPr>
      </w:pPr>
      <w:r w:rsidRPr="001D02B2">
        <w:rPr>
          <w:rFonts w:ascii="Times New Roman" w:hAnsi="Times New Roman" w:cs="Times New Roman"/>
          <w:b/>
          <w:sz w:val="24"/>
          <w:szCs w:val="24"/>
        </w:rPr>
        <w:t xml:space="preserve">Sonuç olarak, </w:t>
      </w:r>
    </w:p>
    <w:p w14:paraId="763EC533" w14:textId="77777777" w:rsidR="0065716B" w:rsidRPr="0060352B" w:rsidRDefault="0065716B" w:rsidP="0065716B">
      <w:pPr>
        <w:spacing w:after="0" w:line="240" w:lineRule="auto"/>
        <w:jc w:val="both"/>
        <w:rPr>
          <w:rFonts w:ascii="Times New Roman" w:hAnsi="Times New Roman" w:cs="Times New Roman"/>
          <w:sz w:val="24"/>
          <w:szCs w:val="24"/>
        </w:rPr>
      </w:pPr>
    </w:p>
    <w:p w14:paraId="61201E6D" w14:textId="77777777" w:rsidR="0065716B" w:rsidRPr="0060352B" w:rsidRDefault="0065716B" w:rsidP="0065716B">
      <w:pPr>
        <w:pStyle w:val="ListeParagraf"/>
        <w:numPr>
          <w:ilvl w:val="0"/>
          <w:numId w:val="6"/>
        </w:numPr>
        <w:spacing w:after="0" w:line="240" w:lineRule="auto"/>
        <w:jc w:val="both"/>
        <w:rPr>
          <w:rFonts w:ascii="Times New Roman" w:hAnsi="Times New Roman" w:cs="Times New Roman"/>
          <w:b/>
          <w:sz w:val="24"/>
          <w:szCs w:val="24"/>
        </w:rPr>
      </w:pPr>
      <w:r w:rsidRPr="0060352B">
        <w:rPr>
          <w:rFonts w:ascii="Times New Roman" w:hAnsi="Times New Roman" w:cs="Times New Roman"/>
          <w:b/>
          <w:sz w:val="24"/>
          <w:szCs w:val="24"/>
        </w:rPr>
        <w:t xml:space="preserve">2024-2025 Akademik yılı Büro Yönetimi ve Yönetici Asistanlığı Programı Yaz Stajı Değerlendirme </w:t>
      </w:r>
      <w:r>
        <w:rPr>
          <w:rFonts w:ascii="Times New Roman" w:hAnsi="Times New Roman" w:cs="Times New Roman"/>
          <w:b/>
          <w:sz w:val="24"/>
          <w:szCs w:val="24"/>
        </w:rPr>
        <w:t>Dosyası kurum geri bildirimleri</w:t>
      </w:r>
      <w:r w:rsidRPr="0060352B">
        <w:rPr>
          <w:rFonts w:ascii="Times New Roman" w:hAnsi="Times New Roman" w:cs="Times New Roman"/>
          <w:b/>
          <w:sz w:val="24"/>
          <w:szCs w:val="24"/>
        </w:rPr>
        <w:t>;</w:t>
      </w:r>
    </w:p>
    <w:p w14:paraId="283C20D4" w14:textId="77777777" w:rsidR="0065716B" w:rsidRPr="0060352B" w:rsidRDefault="0065716B" w:rsidP="0065716B">
      <w:pPr>
        <w:pStyle w:val="NormalWeb"/>
        <w:numPr>
          <w:ilvl w:val="0"/>
          <w:numId w:val="7"/>
        </w:numPr>
        <w:spacing w:before="0" w:beforeAutospacing="0" w:after="0" w:afterAutospacing="0"/>
      </w:pPr>
      <w:r w:rsidRPr="0060352B">
        <w:t>İşletmeler, öğrencilerimizin performanslarından memnun kaldıklarını dile getirmişlerdir.</w:t>
      </w:r>
    </w:p>
    <w:p w14:paraId="25C427B4" w14:textId="77777777" w:rsidR="0065716B" w:rsidRPr="0060352B" w:rsidRDefault="0065716B" w:rsidP="0065716B">
      <w:pPr>
        <w:pStyle w:val="NormalWeb"/>
        <w:numPr>
          <w:ilvl w:val="0"/>
          <w:numId w:val="7"/>
        </w:numPr>
        <w:spacing w:before="0" w:beforeAutospacing="0" w:after="0" w:afterAutospacing="0"/>
      </w:pPr>
      <w:r w:rsidRPr="0060352B">
        <w:lastRenderedPageBreak/>
        <w:t>Kurumlar, staj süresinde iş birliği yaptıkları öğrencilerimizle gelecekte de çalışmaya istekli olduklarını belirtmişlerdir.</w:t>
      </w:r>
    </w:p>
    <w:p w14:paraId="7133F130" w14:textId="77777777" w:rsidR="0065716B" w:rsidRPr="0060352B" w:rsidRDefault="0065716B" w:rsidP="0065716B">
      <w:pPr>
        <w:pStyle w:val="NormalWeb"/>
        <w:numPr>
          <w:ilvl w:val="0"/>
          <w:numId w:val="7"/>
        </w:numPr>
        <w:spacing w:before="0" w:beforeAutospacing="0" w:after="0" w:afterAutospacing="0"/>
      </w:pPr>
      <w:r w:rsidRPr="0060352B">
        <w:t>Öğrencilerimizin özellikle bilgi teknolojileri alanındaki becerilerini daha ileri düzeye taşımalarının önem arz ettiği vurgulanmıştır.</w:t>
      </w:r>
    </w:p>
    <w:p w14:paraId="70B8C59B" w14:textId="77777777" w:rsidR="0065716B" w:rsidRPr="0060352B" w:rsidRDefault="0065716B" w:rsidP="0065716B">
      <w:pPr>
        <w:pStyle w:val="NormalWeb"/>
        <w:numPr>
          <w:ilvl w:val="0"/>
          <w:numId w:val="7"/>
        </w:numPr>
        <w:spacing w:before="0" w:beforeAutospacing="0" w:after="0" w:afterAutospacing="0"/>
      </w:pPr>
      <w:r w:rsidRPr="0060352B">
        <w:t>Öğrencilerimizin özgüvenlerini güçlendirmelerinin, mesleki gelişimlerine katkı sağlayacağı ifade edilmiştir.</w:t>
      </w:r>
    </w:p>
    <w:p w14:paraId="7B81BF38" w14:textId="77777777" w:rsidR="0065716B" w:rsidRPr="0060352B" w:rsidRDefault="0065716B" w:rsidP="0065716B">
      <w:pPr>
        <w:pStyle w:val="NormalWeb"/>
        <w:numPr>
          <w:ilvl w:val="0"/>
          <w:numId w:val="7"/>
        </w:numPr>
        <w:spacing w:before="0" w:beforeAutospacing="0" w:after="0" w:afterAutospacing="0"/>
      </w:pPr>
      <w:r w:rsidRPr="0060352B">
        <w:t>Temel düzeyde aldıkları eğitim, kurumlar tarafından yeterli bulunmuştur.</w:t>
      </w:r>
    </w:p>
    <w:p w14:paraId="3B91C78C" w14:textId="77777777" w:rsidR="0065716B" w:rsidRPr="0060352B" w:rsidRDefault="0065716B" w:rsidP="0065716B">
      <w:pPr>
        <w:pStyle w:val="NormalWeb"/>
        <w:numPr>
          <w:ilvl w:val="0"/>
          <w:numId w:val="7"/>
        </w:numPr>
        <w:spacing w:before="0" w:beforeAutospacing="0" w:after="0" w:afterAutospacing="0"/>
      </w:pPr>
      <w:r w:rsidRPr="0060352B">
        <w:t>Mesleki görev ve sorumlulukların başarıyla yerine getirildiği yönünde geri bildirimler alınmıştır.</w:t>
      </w:r>
    </w:p>
    <w:p w14:paraId="62A1179B" w14:textId="77777777" w:rsidR="0065716B" w:rsidRPr="0060352B" w:rsidRDefault="0065716B" w:rsidP="0065716B">
      <w:pPr>
        <w:pStyle w:val="NormalWeb"/>
        <w:numPr>
          <w:ilvl w:val="0"/>
          <w:numId w:val="7"/>
        </w:numPr>
        <w:spacing w:before="0" w:beforeAutospacing="0" w:after="0" w:afterAutospacing="0"/>
      </w:pPr>
      <w:r w:rsidRPr="0060352B">
        <w:t>Kurumlar, önümüzdeki dönemlerde de stajyer öğrenci kabul etmeye sıcak baktıklarını ifade etmişlerdir.</w:t>
      </w:r>
    </w:p>
    <w:p w14:paraId="591375AA" w14:textId="77777777" w:rsidR="0065716B" w:rsidRPr="0060352B" w:rsidRDefault="0065716B" w:rsidP="0065716B">
      <w:pPr>
        <w:pStyle w:val="NormalWeb"/>
        <w:numPr>
          <w:ilvl w:val="0"/>
          <w:numId w:val="7"/>
        </w:numPr>
        <w:spacing w:before="0" w:beforeAutospacing="0" w:after="0" w:afterAutospacing="0"/>
      </w:pPr>
      <w:r w:rsidRPr="0060352B">
        <w:t xml:space="preserve">Ayrıca, öğrencilerin daha verimli olabilmeleri için </w:t>
      </w:r>
      <w:r w:rsidRPr="00DA0CB4">
        <w:rPr>
          <w:b/>
        </w:rPr>
        <w:t>ofis</w:t>
      </w:r>
      <w:r w:rsidRPr="0060352B">
        <w:rPr>
          <w:rStyle w:val="Gl"/>
          <w:rFonts w:eastAsiaTheme="majorEastAsia"/>
        </w:rPr>
        <w:t xml:space="preserve"> programlarının 1. sınıfta öğrenilmesinin önemli olduğu</w:t>
      </w:r>
      <w:r w:rsidRPr="0060352B">
        <w:t xml:space="preserve"> özellikle belirtilmiştir.</w:t>
      </w:r>
    </w:p>
    <w:p w14:paraId="5A95EB39" w14:textId="77777777" w:rsidR="0065716B" w:rsidRPr="0060352B" w:rsidRDefault="0065716B" w:rsidP="0065716B">
      <w:pPr>
        <w:spacing w:after="0" w:line="240" w:lineRule="auto"/>
        <w:jc w:val="both"/>
        <w:rPr>
          <w:rFonts w:ascii="Times New Roman" w:hAnsi="Times New Roman" w:cs="Times New Roman"/>
          <w:sz w:val="24"/>
          <w:szCs w:val="24"/>
        </w:rPr>
      </w:pPr>
    </w:p>
    <w:p w14:paraId="446DDC33" w14:textId="77777777" w:rsidR="0065716B" w:rsidRPr="0060352B" w:rsidRDefault="0065716B" w:rsidP="0065716B">
      <w:pPr>
        <w:pStyle w:val="ListeParagraf"/>
        <w:numPr>
          <w:ilvl w:val="0"/>
          <w:numId w:val="6"/>
        </w:numPr>
        <w:spacing w:after="0" w:line="240" w:lineRule="auto"/>
        <w:jc w:val="both"/>
        <w:rPr>
          <w:rFonts w:ascii="Times New Roman" w:hAnsi="Times New Roman" w:cs="Times New Roman"/>
          <w:b/>
          <w:sz w:val="24"/>
          <w:szCs w:val="24"/>
        </w:rPr>
      </w:pPr>
      <w:r w:rsidRPr="0060352B">
        <w:rPr>
          <w:rFonts w:ascii="Times New Roman" w:hAnsi="Times New Roman" w:cs="Times New Roman"/>
          <w:b/>
          <w:sz w:val="24"/>
          <w:szCs w:val="24"/>
        </w:rPr>
        <w:t xml:space="preserve">2024-2025 Akademik yılı Büro Yönetimi ve Yönetici Asistanlığı Programı Yaz </w:t>
      </w:r>
      <w:r>
        <w:rPr>
          <w:rFonts w:ascii="Times New Roman" w:hAnsi="Times New Roman" w:cs="Times New Roman"/>
          <w:b/>
          <w:sz w:val="24"/>
          <w:szCs w:val="24"/>
        </w:rPr>
        <w:t>S</w:t>
      </w:r>
      <w:r w:rsidRPr="0060352B">
        <w:rPr>
          <w:rFonts w:ascii="Times New Roman" w:hAnsi="Times New Roman" w:cs="Times New Roman"/>
          <w:b/>
          <w:sz w:val="24"/>
          <w:szCs w:val="24"/>
        </w:rPr>
        <w:t xml:space="preserve">tajı Değerlendirme </w:t>
      </w:r>
      <w:r>
        <w:rPr>
          <w:rFonts w:ascii="Times New Roman" w:hAnsi="Times New Roman" w:cs="Times New Roman"/>
          <w:b/>
          <w:sz w:val="24"/>
          <w:szCs w:val="24"/>
        </w:rPr>
        <w:t>Raporu öğrenci geribildirimleri</w:t>
      </w:r>
      <w:r w:rsidRPr="0060352B">
        <w:rPr>
          <w:rFonts w:ascii="Times New Roman" w:hAnsi="Times New Roman" w:cs="Times New Roman"/>
          <w:b/>
          <w:sz w:val="24"/>
          <w:szCs w:val="24"/>
        </w:rPr>
        <w:t>;</w:t>
      </w:r>
    </w:p>
    <w:p w14:paraId="45A558FC" w14:textId="77777777" w:rsidR="0065716B" w:rsidRPr="0060352B" w:rsidRDefault="0065716B" w:rsidP="0065716B">
      <w:pPr>
        <w:pStyle w:val="ListeParagraf"/>
        <w:spacing w:after="0" w:line="240" w:lineRule="auto"/>
        <w:jc w:val="both"/>
        <w:rPr>
          <w:rFonts w:ascii="Times New Roman" w:hAnsi="Times New Roman" w:cs="Times New Roman"/>
          <w:sz w:val="24"/>
          <w:szCs w:val="24"/>
        </w:rPr>
      </w:pPr>
    </w:p>
    <w:p w14:paraId="735387D2" w14:textId="77777777" w:rsidR="0065716B" w:rsidRPr="0060352B" w:rsidRDefault="0065716B" w:rsidP="0065716B">
      <w:pPr>
        <w:pStyle w:val="ListeParagraf"/>
        <w:numPr>
          <w:ilvl w:val="0"/>
          <w:numId w:val="8"/>
        </w:numPr>
        <w:spacing w:after="0" w:line="240" w:lineRule="auto"/>
        <w:jc w:val="both"/>
        <w:rPr>
          <w:rFonts w:ascii="Times New Roman" w:hAnsi="Times New Roman" w:cs="Times New Roman"/>
          <w:sz w:val="24"/>
          <w:szCs w:val="24"/>
        </w:rPr>
      </w:pPr>
      <w:r w:rsidRPr="0060352B">
        <w:rPr>
          <w:rFonts w:ascii="Times New Roman" w:hAnsi="Times New Roman" w:cs="Times New Roman"/>
          <w:sz w:val="24"/>
          <w:szCs w:val="24"/>
        </w:rPr>
        <w:t>Öğrencilerimiz, aldıkları eğitimin kendilerine önemli katkılar sağladığını ifade etmişlerdir.</w:t>
      </w:r>
    </w:p>
    <w:p w14:paraId="668E800B" w14:textId="77777777" w:rsidR="0065716B" w:rsidRPr="0060352B" w:rsidRDefault="0065716B" w:rsidP="0065716B">
      <w:pPr>
        <w:pStyle w:val="ListeParagraf"/>
        <w:numPr>
          <w:ilvl w:val="0"/>
          <w:numId w:val="8"/>
        </w:numPr>
        <w:spacing w:after="0" w:line="240" w:lineRule="auto"/>
        <w:jc w:val="both"/>
        <w:rPr>
          <w:rFonts w:ascii="Times New Roman" w:hAnsi="Times New Roman" w:cs="Times New Roman"/>
          <w:sz w:val="24"/>
          <w:szCs w:val="24"/>
        </w:rPr>
      </w:pPr>
      <w:r w:rsidRPr="0060352B">
        <w:rPr>
          <w:rFonts w:ascii="Times New Roman" w:hAnsi="Times New Roman" w:cs="Times New Roman"/>
          <w:sz w:val="24"/>
          <w:szCs w:val="24"/>
        </w:rPr>
        <w:t>Öğrendikleri bilgileri iş ortamında kullanma fırsatı bulduklarını belirtmişlerdir.</w:t>
      </w:r>
    </w:p>
    <w:p w14:paraId="03D31079" w14:textId="2B973E46" w:rsidR="0065716B" w:rsidRPr="0060352B" w:rsidRDefault="0065716B" w:rsidP="005A062D">
      <w:pPr>
        <w:pStyle w:val="ListeParagraf"/>
        <w:numPr>
          <w:ilvl w:val="0"/>
          <w:numId w:val="8"/>
        </w:numPr>
        <w:spacing w:after="0" w:line="240" w:lineRule="auto"/>
        <w:jc w:val="both"/>
        <w:rPr>
          <w:rFonts w:ascii="Times New Roman" w:hAnsi="Times New Roman" w:cs="Times New Roman"/>
          <w:sz w:val="24"/>
          <w:szCs w:val="24"/>
        </w:rPr>
      </w:pPr>
      <w:r w:rsidRPr="0060352B">
        <w:rPr>
          <w:rFonts w:ascii="Times New Roman" w:hAnsi="Times New Roman" w:cs="Times New Roman"/>
          <w:sz w:val="24"/>
          <w:szCs w:val="24"/>
        </w:rPr>
        <w:t>Sekreterlik Bilgisi</w:t>
      </w:r>
      <w:r>
        <w:rPr>
          <w:rFonts w:ascii="Times New Roman" w:hAnsi="Times New Roman" w:cs="Times New Roman"/>
          <w:sz w:val="24"/>
          <w:szCs w:val="24"/>
        </w:rPr>
        <w:t xml:space="preserve">, </w:t>
      </w:r>
      <w:r w:rsidRPr="0060352B">
        <w:rPr>
          <w:rFonts w:ascii="Times New Roman" w:hAnsi="Times New Roman" w:cs="Times New Roman"/>
          <w:sz w:val="24"/>
          <w:szCs w:val="24"/>
        </w:rPr>
        <w:t xml:space="preserve">Genel İşletme, Protokol </w:t>
      </w:r>
      <w:r w:rsidR="00910D27">
        <w:rPr>
          <w:rFonts w:ascii="Times New Roman" w:hAnsi="Times New Roman" w:cs="Times New Roman"/>
          <w:sz w:val="24"/>
          <w:szCs w:val="24"/>
        </w:rPr>
        <w:t xml:space="preserve">ve </w:t>
      </w:r>
      <w:r w:rsidRPr="0060352B">
        <w:rPr>
          <w:rFonts w:ascii="Times New Roman" w:hAnsi="Times New Roman" w:cs="Times New Roman"/>
          <w:sz w:val="24"/>
          <w:szCs w:val="24"/>
        </w:rPr>
        <w:t xml:space="preserve">Sosyal Davranış Kuralları, Muhasebe, Bilgisayarlı Muhasebe, </w:t>
      </w:r>
      <w:r>
        <w:rPr>
          <w:rFonts w:ascii="Times New Roman" w:hAnsi="Times New Roman" w:cs="Times New Roman"/>
          <w:sz w:val="24"/>
          <w:szCs w:val="24"/>
        </w:rPr>
        <w:t>Klavye Teknikleri, Dosyalama v</w:t>
      </w:r>
      <w:r w:rsidRPr="0060352B">
        <w:rPr>
          <w:rFonts w:ascii="Times New Roman" w:hAnsi="Times New Roman" w:cs="Times New Roman"/>
          <w:sz w:val="24"/>
          <w:szCs w:val="24"/>
        </w:rPr>
        <w:t>e Arşivlem</w:t>
      </w:r>
      <w:r>
        <w:rPr>
          <w:rFonts w:ascii="Times New Roman" w:hAnsi="Times New Roman" w:cs="Times New Roman"/>
          <w:sz w:val="24"/>
          <w:szCs w:val="24"/>
        </w:rPr>
        <w:t xml:space="preserve">e, Yazışma Teknikleri, İletişim, İnsan Kaynakları Yönetimi, </w:t>
      </w:r>
      <w:r w:rsidRPr="0060352B">
        <w:rPr>
          <w:rFonts w:ascii="Times New Roman" w:hAnsi="Times New Roman" w:cs="Times New Roman"/>
          <w:sz w:val="24"/>
          <w:szCs w:val="24"/>
        </w:rPr>
        <w:t xml:space="preserve">Yönetim </w:t>
      </w:r>
      <w:r>
        <w:rPr>
          <w:rFonts w:ascii="Times New Roman" w:hAnsi="Times New Roman" w:cs="Times New Roman"/>
          <w:sz w:val="24"/>
          <w:szCs w:val="24"/>
        </w:rPr>
        <w:t>v</w:t>
      </w:r>
      <w:r w:rsidRPr="0060352B">
        <w:rPr>
          <w:rFonts w:ascii="Times New Roman" w:hAnsi="Times New Roman" w:cs="Times New Roman"/>
          <w:sz w:val="24"/>
          <w:szCs w:val="24"/>
        </w:rPr>
        <w:t>e Organizasyon gibi derslerden edindikleri bilgileri staj sürecinde uygulayabildiklerini aktarmışlardır.</w:t>
      </w:r>
    </w:p>
    <w:p w14:paraId="532BA9B4" w14:textId="77777777" w:rsidR="0065716B" w:rsidRPr="0060352B" w:rsidRDefault="0065716B" w:rsidP="005A062D">
      <w:pPr>
        <w:pStyle w:val="ListeParagraf"/>
        <w:numPr>
          <w:ilvl w:val="0"/>
          <w:numId w:val="8"/>
        </w:numPr>
        <w:spacing w:after="0" w:line="240" w:lineRule="auto"/>
        <w:jc w:val="both"/>
        <w:rPr>
          <w:rFonts w:ascii="Times New Roman" w:hAnsi="Times New Roman" w:cs="Times New Roman"/>
          <w:sz w:val="24"/>
          <w:szCs w:val="24"/>
        </w:rPr>
      </w:pPr>
      <w:r w:rsidRPr="0060352B">
        <w:rPr>
          <w:rFonts w:ascii="Times New Roman" w:hAnsi="Times New Roman" w:cs="Times New Roman"/>
          <w:sz w:val="24"/>
          <w:szCs w:val="24"/>
        </w:rPr>
        <w:t>Staj yapmaktan memnuniyet duyduklarını, iş deneyimi kazanmanın kendilerine farklı bakış açıları ve farkındalık kazandırdığını dile getirmişlerdir.</w:t>
      </w:r>
    </w:p>
    <w:p w14:paraId="4D1A3DA0" w14:textId="77777777" w:rsidR="0065716B" w:rsidRDefault="0065716B" w:rsidP="005A062D">
      <w:pPr>
        <w:pStyle w:val="ListeParagraf"/>
        <w:numPr>
          <w:ilvl w:val="0"/>
          <w:numId w:val="8"/>
        </w:numPr>
        <w:spacing w:after="0" w:line="240" w:lineRule="auto"/>
        <w:jc w:val="both"/>
        <w:rPr>
          <w:rFonts w:ascii="Times New Roman" w:hAnsi="Times New Roman" w:cs="Times New Roman"/>
          <w:sz w:val="24"/>
          <w:szCs w:val="24"/>
        </w:rPr>
      </w:pPr>
      <w:r w:rsidRPr="00DA0CB4">
        <w:rPr>
          <w:rFonts w:ascii="Times New Roman" w:hAnsi="Times New Roman" w:cs="Times New Roman"/>
          <w:sz w:val="24"/>
          <w:szCs w:val="24"/>
        </w:rPr>
        <w:t>Staj yaptıkları kurumlarla ilgili olumlu değerlendirmeler yapmış</w:t>
      </w:r>
      <w:r>
        <w:rPr>
          <w:rFonts w:ascii="Times New Roman" w:hAnsi="Times New Roman" w:cs="Times New Roman"/>
          <w:sz w:val="24"/>
          <w:szCs w:val="24"/>
        </w:rPr>
        <w:t>lardır.</w:t>
      </w:r>
    </w:p>
    <w:p w14:paraId="02BAF7CC" w14:textId="77777777" w:rsidR="0065716B" w:rsidRPr="00DA0CB4" w:rsidRDefault="0065716B" w:rsidP="005A062D">
      <w:pPr>
        <w:pStyle w:val="ListeParagraf"/>
        <w:spacing w:after="0" w:line="240" w:lineRule="auto"/>
        <w:jc w:val="both"/>
        <w:rPr>
          <w:rFonts w:ascii="Times New Roman" w:hAnsi="Times New Roman" w:cs="Times New Roman"/>
          <w:sz w:val="24"/>
          <w:szCs w:val="24"/>
        </w:rPr>
      </w:pPr>
      <w:r w:rsidRPr="00DA0CB4">
        <w:rPr>
          <w:rFonts w:ascii="Times New Roman" w:hAnsi="Times New Roman" w:cs="Times New Roman"/>
          <w:sz w:val="24"/>
          <w:szCs w:val="24"/>
        </w:rPr>
        <w:t xml:space="preserve"> </w:t>
      </w:r>
    </w:p>
    <w:p w14:paraId="59C10A53" w14:textId="77777777" w:rsidR="0065716B" w:rsidRPr="004E0A9E" w:rsidRDefault="0065716B" w:rsidP="005A062D">
      <w:pPr>
        <w:spacing w:after="0" w:line="240" w:lineRule="auto"/>
        <w:jc w:val="both"/>
        <w:rPr>
          <w:rFonts w:ascii="Times New Roman" w:hAnsi="Times New Roman" w:cs="Times New Roman"/>
          <w:b/>
          <w:sz w:val="24"/>
          <w:szCs w:val="24"/>
        </w:rPr>
      </w:pPr>
      <w:r w:rsidRPr="001D02B2">
        <w:rPr>
          <w:rFonts w:ascii="Times New Roman" w:hAnsi="Times New Roman" w:cs="Times New Roman"/>
          <w:b/>
          <w:sz w:val="24"/>
          <w:szCs w:val="24"/>
        </w:rPr>
        <w:t>Staj denetimleri, staj dosyaları ve staj raporları incelenerek ulaşılan öneriler</w:t>
      </w:r>
      <w:r>
        <w:rPr>
          <w:rFonts w:ascii="Times New Roman" w:hAnsi="Times New Roman" w:cs="Times New Roman"/>
          <w:b/>
          <w:sz w:val="24"/>
          <w:szCs w:val="24"/>
        </w:rPr>
        <w:t>;</w:t>
      </w:r>
    </w:p>
    <w:p w14:paraId="5DB5FB5A" w14:textId="77777777" w:rsidR="0065716B" w:rsidRPr="00E947A1" w:rsidRDefault="0065716B" w:rsidP="005A062D">
      <w:pPr>
        <w:pStyle w:val="ListeParagraf"/>
        <w:numPr>
          <w:ilvl w:val="0"/>
          <w:numId w:val="9"/>
        </w:numPr>
        <w:spacing w:after="0" w:line="240" w:lineRule="auto"/>
        <w:jc w:val="both"/>
        <w:rPr>
          <w:rFonts w:ascii="Times New Roman" w:eastAsia="Times New Roman" w:hAnsi="Times New Roman" w:cs="Times New Roman"/>
          <w:sz w:val="24"/>
          <w:szCs w:val="24"/>
          <w:lang w:eastAsia="tr-TR"/>
        </w:rPr>
      </w:pPr>
      <w:r w:rsidRPr="00E947A1">
        <w:rPr>
          <w:rFonts w:ascii="Times New Roman" w:eastAsia="Times New Roman" w:hAnsi="Times New Roman" w:cs="Times New Roman"/>
          <w:sz w:val="24"/>
          <w:szCs w:val="24"/>
          <w:lang w:eastAsia="tr-TR"/>
        </w:rPr>
        <w:t>Staj yerlerinin belirlenmesinde daha titiz davranılarak, öğrencilerin aldıkları eğitimi uygulamaya dönüştürebilecekleri kurumların seçilmesine özen gösterilmelidir. Bu kapsamda iş yükü, çalışan sayısı, meslekle ilgili faaliyet alanı ve kurumda en az bir sekreterin bulunması dikkate alınmalıdır.</w:t>
      </w:r>
    </w:p>
    <w:p w14:paraId="29789D70" w14:textId="77777777" w:rsidR="0065716B" w:rsidRDefault="0065716B" w:rsidP="005A062D">
      <w:pPr>
        <w:pStyle w:val="ListeParagraf"/>
        <w:numPr>
          <w:ilvl w:val="0"/>
          <w:numId w:val="9"/>
        </w:numPr>
        <w:spacing w:after="0" w:line="240" w:lineRule="auto"/>
        <w:jc w:val="both"/>
        <w:rPr>
          <w:rFonts w:ascii="Times New Roman" w:eastAsia="Times New Roman" w:hAnsi="Times New Roman" w:cs="Times New Roman"/>
          <w:sz w:val="24"/>
          <w:szCs w:val="24"/>
          <w:lang w:eastAsia="tr-TR"/>
        </w:rPr>
      </w:pPr>
      <w:r w:rsidRPr="00E947A1">
        <w:rPr>
          <w:rFonts w:ascii="Times New Roman" w:eastAsia="Times New Roman" w:hAnsi="Times New Roman" w:cs="Times New Roman"/>
          <w:sz w:val="24"/>
          <w:szCs w:val="24"/>
          <w:lang w:eastAsia="tr-TR"/>
        </w:rPr>
        <w:t>Öğrencilerin, stajlarını gelecekte istihdam edilebilecekleri kurumlarda yapmaları teşvik edilmeli ve bu konuda yönlendirilmeleri sağlanmalıdır.</w:t>
      </w:r>
    </w:p>
    <w:p w14:paraId="133CA131" w14:textId="0B255370" w:rsidR="0065716B" w:rsidRDefault="0065716B" w:rsidP="005A062D">
      <w:pPr>
        <w:pStyle w:val="ListeParagraf"/>
        <w:numPr>
          <w:ilvl w:val="0"/>
          <w:numId w:val="9"/>
        </w:numPr>
        <w:spacing w:after="0" w:line="240" w:lineRule="auto"/>
        <w:jc w:val="both"/>
        <w:rPr>
          <w:rFonts w:ascii="Times New Roman" w:eastAsia="Times New Roman" w:hAnsi="Times New Roman" w:cs="Times New Roman"/>
          <w:sz w:val="24"/>
          <w:szCs w:val="24"/>
          <w:lang w:eastAsia="tr-TR"/>
        </w:rPr>
      </w:pPr>
      <w:r w:rsidRPr="00E947A1">
        <w:rPr>
          <w:rFonts w:ascii="Times New Roman" w:eastAsia="Times New Roman" w:hAnsi="Times New Roman" w:cs="Times New Roman"/>
          <w:sz w:val="24"/>
          <w:szCs w:val="24"/>
          <w:lang w:eastAsia="tr-TR"/>
        </w:rPr>
        <w:t>Staj yapılan kurumların öğrencilerin kariyer gelişimlerine katkı sağlayacak sosyal, teknik veya mes</w:t>
      </w:r>
      <w:r>
        <w:rPr>
          <w:rFonts w:ascii="Times New Roman" w:eastAsia="Times New Roman" w:hAnsi="Times New Roman" w:cs="Times New Roman"/>
          <w:sz w:val="24"/>
          <w:szCs w:val="24"/>
          <w:lang w:eastAsia="tr-TR"/>
        </w:rPr>
        <w:t>leki eğitim olanakları sunan kurumlarla iş birliğine devam edilmesi sağlanmalıdır.</w:t>
      </w:r>
    </w:p>
    <w:p w14:paraId="18007D91" w14:textId="77777777" w:rsidR="0065716B" w:rsidRPr="00E947A1" w:rsidRDefault="0065716B" w:rsidP="005A062D">
      <w:pPr>
        <w:pStyle w:val="ListeParagraf"/>
        <w:numPr>
          <w:ilvl w:val="0"/>
          <w:numId w:val="9"/>
        </w:num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Daha önce stajyer gönderilmemiş sektörler veya kurum ve kuruluşlarla da irtibata geçilmelidir.</w:t>
      </w:r>
    </w:p>
    <w:p w14:paraId="3A768C36" w14:textId="77777777" w:rsidR="0065716B" w:rsidRDefault="0065716B" w:rsidP="005A062D">
      <w:pPr>
        <w:spacing w:after="0" w:line="240" w:lineRule="auto"/>
        <w:ind w:right="142"/>
        <w:jc w:val="both"/>
        <w:rPr>
          <w:rFonts w:ascii="Times New Roman" w:hAnsi="Times New Roman" w:cs="Times New Roman"/>
          <w:b/>
          <w:sz w:val="24"/>
          <w:szCs w:val="24"/>
        </w:rPr>
      </w:pPr>
    </w:p>
    <w:p w14:paraId="60B8014D" w14:textId="1E1C3052" w:rsidR="0065716B" w:rsidRPr="0065716B" w:rsidRDefault="0065716B" w:rsidP="005A062D">
      <w:pPr>
        <w:spacing w:after="0" w:line="240" w:lineRule="auto"/>
        <w:ind w:right="142"/>
        <w:jc w:val="center"/>
        <w:rPr>
          <w:rFonts w:ascii="Times New Roman" w:hAnsi="Times New Roman" w:cs="Times New Roman"/>
          <w:b/>
          <w:sz w:val="24"/>
          <w:szCs w:val="24"/>
        </w:rPr>
      </w:pPr>
      <w:r w:rsidRPr="0065716B">
        <w:rPr>
          <w:rFonts w:ascii="Times New Roman" w:hAnsi="Times New Roman" w:cs="Times New Roman"/>
          <w:b/>
          <w:sz w:val="24"/>
          <w:szCs w:val="24"/>
        </w:rPr>
        <w:t>ÇOCUK GELİŞİMİ PROGRAMI</w:t>
      </w:r>
    </w:p>
    <w:p w14:paraId="0E16CF80" w14:textId="77777777" w:rsidR="0065716B" w:rsidRPr="0065716B" w:rsidRDefault="0065716B" w:rsidP="005A062D">
      <w:pPr>
        <w:spacing w:after="0" w:line="240" w:lineRule="auto"/>
        <w:ind w:right="142"/>
        <w:jc w:val="center"/>
        <w:rPr>
          <w:rFonts w:ascii="Times New Roman" w:hAnsi="Times New Roman" w:cs="Times New Roman"/>
          <w:b/>
          <w:sz w:val="24"/>
          <w:szCs w:val="24"/>
        </w:rPr>
      </w:pPr>
      <w:r w:rsidRPr="0065716B">
        <w:rPr>
          <w:rFonts w:ascii="Times New Roman" w:hAnsi="Times New Roman" w:cs="Times New Roman"/>
          <w:b/>
          <w:sz w:val="24"/>
          <w:szCs w:val="24"/>
        </w:rPr>
        <w:t>YAZ STAJI DEĞERLENDİRME RAPORU</w:t>
      </w:r>
    </w:p>
    <w:p w14:paraId="1C2323E4" w14:textId="77777777" w:rsidR="0065716B" w:rsidRPr="0065716B" w:rsidRDefault="0065716B" w:rsidP="005A062D">
      <w:pPr>
        <w:spacing w:after="0" w:line="240" w:lineRule="auto"/>
        <w:ind w:right="142"/>
        <w:jc w:val="both"/>
        <w:rPr>
          <w:rFonts w:ascii="Times New Roman" w:hAnsi="Times New Roman" w:cs="Times New Roman"/>
          <w:b/>
          <w:sz w:val="24"/>
          <w:szCs w:val="24"/>
        </w:rPr>
      </w:pPr>
    </w:p>
    <w:p w14:paraId="0B2492C3" w14:textId="77777777" w:rsidR="0065716B" w:rsidRPr="0065716B" w:rsidRDefault="0065716B" w:rsidP="005A062D">
      <w:pPr>
        <w:spacing w:after="0" w:line="240" w:lineRule="auto"/>
        <w:jc w:val="both"/>
        <w:rPr>
          <w:rFonts w:ascii="Times New Roman" w:hAnsi="Times New Roman" w:cs="Times New Roman"/>
          <w:bCs/>
          <w:sz w:val="24"/>
          <w:szCs w:val="24"/>
        </w:rPr>
      </w:pPr>
      <w:r w:rsidRPr="0065716B">
        <w:rPr>
          <w:rFonts w:ascii="Times New Roman" w:hAnsi="Times New Roman" w:cs="Times New Roman"/>
          <w:bCs/>
          <w:sz w:val="24"/>
          <w:szCs w:val="24"/>
        </w:rPr>
        <w:t>Çocuk Gelişimi Programı’nda 2024-2025 Bahar yarıyılında Başkent Üniversitesi Sosyal Bilimler Meslek Yüksekokulu Staj Yönergesi gereğince 50 öğrenci staj başvurusu yapmış ve öğrencilerin staj denetimleri Dr. Öğr. Üyesi Ceren KILIÇ, Dr. Öğr. Üyesi Şükran ÖKTEM, Öğr. Gör. Dr. Beyhan ÖZGE YERSEL ve Öğr. Gör. Çağla DURAN YURDACAN tarafından gerçekleştirilmiştir.</w:t>
      </w:r>
    </w:p>
    <w:p w14:paraId="151EE768" w14:textId="77777777" w:rsidR="0065716B" w:rsidRPr="0065716B" w:rsidRDefault="0065716B" w:rsidP="005A062D">
      <w:pPr>
        <w:spacing w:after="0" w:line="240" w:lineRule="auto"/>
        <w:jc w:val="both"/>
        <w:rPr>
          <w:rFonts w:ascii="Times New Roman" w:hAnsi="Times New Roman" w:cs="Times New Roman"/>
          <w:bCs/>
          <w:sz w:val="24"/>
          <w:szCs w:val="24"/>
        </w:rPr>
      </w:pPr>
    </w:p>
    <w:p w14:paraId="5DA04CD5" w14:textId="77777777" w:rsidR="0065716B" w:rsidRPr="0065716B" w:rsidRDefault="0065716B" w:rsidP="005A062D">
      <w:pPr>
        <w:spacing w:after="0" w:line="240" w:lineRule="auto"/>
        <w:ind w:right="142"/>
        <w:jc w:val="both"/>
        <w:rPr>
          <w:rFonts w:ascii="Times New Roman" w:hAnsi="Times New Roman" w:cs="Times New Roman"/>
          <w:bCs/>
          <w:sz w:val="24"/>
          <w:szCs w:val="24"/>
        </w:rPr>
      </w:pPr>
      <w:r w:rsidRPr="0065716B">
        <w:rPr>
          <w:rFonts w:ascii="Times New Roman" w:hAnsi="Times New Roman" w:cs="Times New Roman"/>
          <w:bCs/>
          <w:sz w:val="24"/>
          <w:szCs w:val="24"/>
        </w:rPr>
        <w:t xml:space="preserve">Çocuk Gelişimi programı öğrencilerinin 2024-2025 akademik yılı 30 iş günü stajı, sağlık raporu vb. durumlar sebebiyle staja geç başlayıp stajı uzamayan öğrenciler için 23 Haziran-4 Ağustos 2025 tarihleri arasında gerçekleştirilmiştir. </w:t>
      </w:r>
    </w:p>
    <w:p w14:paraId="69B06F3A" w14:textId="77777777" w:rsidR="0065716B" w:rsidRPr="0065716B" w:rsidRDefault="0065716B" w:rsidP="005A062D">
      <w:pPr>
        <w:spacing w:after="0" w:line="240" w:lineRule="auto"/>
        <w:ind w:right="142"/>
        <w:jc w:val="both"/>
        <w:rPr>
          <w:rFonts w:ascii="Times New Roman" w:hAnsi="Times New Roman" w:cs="Times New Roman"/>
          <w:bCs/>
          <w:sz w:val="24"/>
          <w:szCs w:val="24"/>
        </w:rPr>
      </w:pPr>
    </w:p>
    <w:p w14:paraId="30A7FAD5" w14:textId="77777777" w:rsidR="0065716B" w:rsidRPr="0065716B" w:rsidRDefault="0065716B" w:rsidP="005A062D">
      <w:pPr>
        <w:spacing w:after="0" w:line="240" w:lineRule="auto"/>
        <w:ind w:right="142"/>
        <w:jc w:val="both"/>
        <w:rPr>
          <w:rFonts w:ascii="Times New Roman" w:hAnsi="Times New Roman" w:cs="Times New Roman"/>
          <w:bCs/>
          <w:sz w:val="24"/>
          <w:szCs w:val="24"/>
        </w:rPr>
      </w:pPr>
      <w:r w:rsidRPr="0065716B">
        <w:rPr>
          <w:rFonts w:ascii="Times New Roman" w:hAnsi="Times New Roman" w:cs="Times New Roman"/>
          <w:bCs/>
          <w:sz w:val="24"/>
          <w:szCs w:val="24"/>
        </w:rPr>
        <w:lastRenderedPageBreak/>
        <w:t>Yaz stajı süresince staj denetmenleri tarafından öğrenciler ve kurum yetkilileri ile düzenli olarak haftada en az 1 (bir) kez telefonda görüşülerek süreç takip edilmiş, talepler, varsa sorunlar çözülmek üzere görüşmeler sürdürülmüştür.</w:t>
      </w:r>
    </w:p>
    <w:p w14:paraId="374E9366" w14:textId="77777777" w:rsidR="0065716B" w:rsidRPr="0065716B" w:rsidRDefault="0065716B" w:rsidP="005A062D">
      <w:pPr>
        <w:spacing w:after="0" w:line="240" w:lineRule="auto"/>
        <w:ind w:right="142"/>
        <w:jc w:val="both"/>
        <w:rPr>
          <w:rFonts w:ascii="Times New Roman" w:hAnsi="Times New Roman" w:cs="Times New Roman"/>
          <w:bCs/>
          <w:sz w:val="24"/>
          <w:szCs w:val="24"/>
        </w:rPr>
      </w:pPr>
    </w:p>
    <w:p w14:paraId="5C79779C" w14:textId="77777777" w:rsidR="0065716B" w:rsidRPr="0065716B" w:rsidRDefault="0065716B" w:rsidP="005A062D">
      <w:pPr>
        <w:spacing w:after="0" w:line="240" w:lineRule="auto"/>
        <w:ind w:right="142"/>
        <w:jc w:val="both"/>
        <w:rPr>
          <w:rFonts w:ascii="Times New Roman" w:hAnsi="Times New Roman" w:cs="Times New Roman"/>
          <w:bCs/>
          <w:sz w:val="24"/>
          <w:szCs w:val="24"/>
        </w:rPr>
      </w:pPr>
      <w:r w:rsidRPr="0065716B">
        <w:rPr>
          <w:rFonts w:ascii="Times New Roman" w:hAnsi="Times New Roman" w:cs="Times New Roman"/>
          <w:bCs/>
          <w:sz w:val="24"/>
          <w:szCs w:val="24"/>
        </w:rPr>
        <w:t xml:space="preserve">Staj denetmenlerince yapılan denetimlerde kreş gündüz bakımevleri ile anaokullarında 30 iş günü stajını gerçekleştiren öğrencilerimizin hem telefonla yapılan denetimlerde hem de Staj dosyalarına yansıtılan değerlendirmeler doğrultusunda kurum yöneticileri tarafından objektif ve yapıcı bir şekilde değerlendirildikleri gözlenmiştir. Yöneticiler tarafından yapılan değerlendirmelerde öğrencilerin “Davranışlar ve Dış Görünüm”, “İletişim Becerileri” ve İş Performansı” kategorilerinde genel olarak “yeterli-çok iyi” arasında performans sergiledikleri belirlenmiştir. Ayrıca yöneticilerin, öğrencilerin performanslarını değerlendirme noktasında öğrencilerin gayretli, çocuklara karşı ilgili ve sevgi dolu, sabırlı, güler yüzlü, </w:t>
      </w:r>
      <w:proofErr w:type="gramStart"/>
      <w:r w:rsidRPr="0065716B">
        <w:rPr>
          <w:rFonts w:ascii="Times New Roman" w:hAnsi="Times New Roman" w:cs="Times New Roman"/>
          <w:bCs/>
          <w:sz w:val="24"/>
          <w:szCs w:val="24"/>
        </w:rPr>
        <w:t>işbirliğine</w:t>
      </w:r>
      <w:proofErr w:type="gramEnd"/>
      <w:r w:rsidRPr="0065716B">
        <w:rPr>
          <w:rFonts w:ascii="Times New Roman" w:hAnsi="Times New Roman" w:cs="Times New Roman"/>
          <w:bCs/>
          <w:sz w:val="24"/>
          <w:szCs w:val="24"/>
        </w:rPr>
        <w:t xml:space="preserve"> ekip çalışmasına yatkınlık, kurum işleyişine uygun davranma, verilen sorumlulukları yerine getirme, sınıf hakimiyeti kurmada gayret gösterme gibi özelliklerine dikkat çektikleri belirlenmiştir.</w:t>
      </w:r>
    </w:p>
    <w:p w14:paraId="3AEE876B" w14:textId="77777777" w:rsidR="0065716B" w:rsidRPr="0065716B" w:rsidRDefault="0065716B" w:rsidP="005A062D">
      <w:pPr>
        <w:spacing w:after="0" w:line="240" w:lineRule="auto"/>
        <w:ind w:right="142"/>
        <w:jc w:val="both"/>
        <w:rPr>
          <w:rFonts w:ascii="Times New Roman" w:hAnsi="Times New Roman" w:cs="Times New Roman"/>
          <w:bCs/>
          <w:sz w:val="24"/>
          <w:szCs w:val="24"/>
        </w:rPr>
      </w:pPr>
    </w:p>
    <w:p w14:paraId="6BCDF55A" w14:textId="77777777" w:rsidR="0065716B" w:rsidRPr="0065716B" w:rsidRDefault="0065716B" w:rsidP="005A062D">
      <w:pPr>
        <w:spacing w:after="0" w:line="240" w:lineRule="auto"/>
        <w:ind w:right="142"/>
        <w:jc w:val="both"/>
        <w:rPr>
          <w:rFonts w:ascii="Times New Roman" w:hAnsi="Times New Roman" w:cs="Times New Roman"/>
          <w:bCs/>
          <w:sz w:val="24"/>
          <w:szCs w:val="24"/>
        </w:rPr>
      </w:pPr>
      <w:r w:rsidRPr="0065716B">
        <w:rPr>
          <w:rFonts w:ascii="Times New Roman" w:hAnsi="Times New Roman" w:cs="Times New Roman"/>
          <w:bCs/>
          <w:sz w:val="24"/>
          <w:szCs w:val="24"/>
        </w:rPr>
        <w:t xml:space="preserve">2024-2025 Yaz Stajında Staj yönergesine uygun davranışlarda bulunmadığı tespit edilen 2 (iki) öğrencinin stajı iptal edilmiş, staj yapılan kurumda yaşanan sorunlardan dolayı 4 (dört) öğrencinin staj yeri staj denetmeni, staj koordinatörü ve Yüksekokul Müdürlüğü’nün kararıyla değiştirilmiştir. Özellikle </w:t>
      </w:r>
      <w:proofErr w:type="spellStart"/>
      <w:r w:rsidRPr="0065716B">
        <w:rPr>
          <w:rFonts w:ascii="Times New Roman" w:hAnsi="Times New Roman" w:cs="Times New Roman"/>
          <w:bCs/>
          <w:sz w:val="24"/>
          <w:szCs w:val="24"/>
        </w:rPr>
        <w:t>Doğakent</w:t>
      </w:r>
      <w:proofErr w:type="spellEnd"/>
      <w:r w:rsidRPr="0065716B">
        <w:rPr>
          <w:rFonts w:ascii="Times New Roman" w:hAnsi="Times New Roman" w:cs="Times New Roman"/>
          <w:bCs/>
          <w:sz w:val="24"/>
          <w:szCs w:val="24"/>
        </w:rPr>
        <w:t xml:space="preserve"> </w:t>
      </w:r>
      <w:proofErr w:type="spellStart"/>
      <w:r w:rsidRPr="0065716B">
        <w:rPr>
          <w:rFonts w:ascii="Times New Roman" w:hAnsi="Times New Roman" w:cs="Times New Roman"/>
          <w:bCs/>
          <w:sz w:val="24"/>
          <w:szCs w:val="24"/>
        </w:rPr>
        <w:t>Anaokulu’nda</w:t>
      </w:r>
      <w:proofErr w:type="spellEnd"/>
      <w:r w:rsidRPr="0065716B">
        <w:rPr>
          <w:rFonts w:ascii="Times New Roman" w:hAnsi="Times New Roman" w:cs="Times New Roman"/>
          <w:bCs/>
          <w:sz w:val="24"/>
          <w:szCs w:val="24"/>
        </w:rPr>
        <w:t xml:space="preserve"> staj yapan öğrencilerimizin kurumdaki yaz okulu programı kapsamında kurumda bulunan açık havuzda küçük çocuklarla denetimsiz bırakıldıklarının Dr. Öğr. Üyesi Ceren KILIÇ tarafından tespiti üzerine, ivedi bir şekilde Yüksekokul Müdürlüğüne bilgi verilerek kurum yetkilileri ile görüşülmüş ve Özel Kreş ve Gündüz Bakımevleri ile Özel Çocuk Kulüplerinin Kuruluş ve İşleyiş Esasları Hakkındaki Yönetmeliğin 45. Maddesi gereğince öğrencilerin stajlarının sonlandırılması ve başka kurumlara geçişleri sağlanmıştır. Önümüzdeki yıllarda benzer bir riskle karşılaşmamak adına staj yapılan kurumda yönetmelik maddesi uyarınca stajyer öğrenciye sınıf bırakılmaması, stajyer öğrencinin öğretmen rehberliği olmadan çocuklarla yalnız bırakılmaması gerektiği yönündeki hususların kurum yetkilileri ile paylaşılması önemle vurgulanmalı veya bu yönde bir prosedür oluşturulması gerekliliği önem arz etmektedir.</w:t>
      </w:r>
    </w:p>
    <w:p w14:paraId="574A6399" w14:textId="77777777" w:rsidR="0065716B" w:rsidRPr="0065716B" w:rsidRDefault="0065716B" w:rsidP="005A062D">
      <w:pPr>
        <w:spacing w:after="0" w:line="240" w:lineRule="auto"/>
        <w:ind w:right="142"/>
        <w:jc w:val="both"/>
        <w:rPr>
          <w:rFonts w:ascii="Times New Roman" w:hAnsi="Times New Roman" w:cs="Times New Roman"/>
          <w:bCs/>
          <w:sz w:val="24"/>
          <w:szCs w:val="24"/>
        </w:rPr>
      </w:pPr>
    </w:p>
    <w:p w14:paraId="5BDBBF9E" w14:textId="3DC3D3E6" w:rsidR="0065716B" w:rsidRPr="0065716B" w:rsidRDefault="0065716B" w:rsidP="005A062D">
      <w:pPr>
        <w:spacing w:after="0" w:line="240" w:lineRule="auto"/>
        <w:ind w:right="142"/>
        <w:jc w:val="both"/>
        <w:rPr>
          <w:rFonts w:ascii="Times New Roman" w:hAnsi="Times New Roman" w:cs="Times New Roman"/>
          <w:bCs/>
          <w:sz w:val="24"/>
          <w:szCs w:val="24"/>
        </w:rPr>
      </w:pPr>
      <w:r w:rsidRPr="0065716B">
        <w:rPr>
          <w:rFonts w:ascii="Times New Roman" w:hAnsi="Times New Roman" w:cs="Times New Roman"/>
          <w:bCs/>
          <w:sz w:val="24"/>
          <w:szCs w:val="24"/>
        </w:rPr>
        <w:t xml:space="preserve">Öğrencilerin genel olarak staja başladıkları ilk hafta kurum işleyişine uyum sağlama noktasında ufak sorunlar yaşadıkları tespit edilmiştir. Hem öğrencilerle bire bir hem de kurum yöneticileri ile yapılan görüşmeler neticesinde, öğrencilerin sorumlulukları öğrencilere hatırlatılmış, hazırlamaları gereken ek dosya (gelişim kontrol listesi, günlük akış planı, oyun ve </w:t>
      </w:r>
      <w:proofErr w:type="spellStart"/>
      <w:r w:rsidRPr="0065716B">
        <w:rPr>
          <w:rFonts w:ascii="Times New Roman" w:hAnsi="Times New Roman" w:cs="Times New Roman"/>
          <w:bCs/>
          <w:sz w:val="24"/>
          <w:szCs w:val="24"/>
        </w:rPr>
        <w:t>anektod</w:t>
      </w:r>
      <w:proofErr w:type="spellEnd"/>
      <w:r w:rsidRPr="0065716B">
        <w:rPr>
          <w:rFonts w:ascii="Times New Roman" w:hAnsi="Times New Roman" w:cs="Times New Roman"/>
          <w:bCs/>
          <w:sz w:val="24"/>
          <w:szCs w:val="24"/>
        </w:rPr>
        <w:t xml:space="preserve"> kayıt formu doldurma, vaka çözümleme) hakkında bilgilendirmeler yapılmış ve kurum yöneticilerinden de stajyer öğrencilere rehberlik etmeleri konusunda taleplerde bulunulmuştur. Bu noktadan sonra haftalık olarak ve gerekli görülen durumlarda yapılan denetimlerde, öğrencilerin okul öncesi eğitim kurumu işleyişine daha rahat bir şekilde </w:t>
      </w:r>
      <w:r w:rsidR="00910D27" w:rsidRPr="0065716B">
        <w:rPr>
          <w:rFonts w:ascii="Times New Roman" w:hAnsi="Times New Roman" w:cs="Times New Roman"/>
          <w:bCs/>
          <w:sz w:val="24"/>
          <w:szCs w:val="24"/>
        </w:rPr>
        <w:t>uyum sağladıkları</w:t>
      </w:r>
      <w:r w:rsidRPr="0065716B">
        <w:rPr>
          <w:rFonts w:ascii="Times New Roman" w:hAnsi="Times New Roman" w:cs="Times New Roman"/>
          <w:bCs/>
          <w:sz w:val="24"/>
          <w:szCs w:val="24"/>
        </w:rPr>
        <w:t>, günlük eğitim akışının planlanmasında, etkinliklerin uygulanmasında aktif rol almaya istekli oldukları ve kurum yöneticileri ile karşılıklı anlayış çerçevesinde olumlu iletişim ortamlarının oluştuğu gözlenmiştir.</w:t>
      </w:r>
    </w:p>
    <w:p w14:paraId="185304D7" w14:textId="77777777" w:rsidR="0065716B" w:rsidRPr="0065716B" w:rsidRDefault="0065716B" w:rsidP="005A062D">
      <w:pPr>
        <w:spacing w:after="0" w:line="240" w:lineRule="auto"/>
        <w:ind w:right="142"/>
        <w:jc w:val="both"/>
        <w:rPr>
          <w:rFonts w:ascii="Times New Roman" w:hAnsi="Times New Roman" w:cs="Times New Roman"/>
          <w:bCs/>
          <w:sz w:val="24"/>
          <w:szCs w:val="24"/>
        </w:rPr>
      </w:pPr>
    </w:p>
    <w:p w14:paraId="43ED69EC" w14:textId="77777777" w:rsidR="0065716B" w:rsidRPr="0065716B" w:rsidRDefault="0065716B" w:rsidP="005A062D">
      <w:pPr>
        <w:spacing w:after="0" w:line="240" w:lineRule="auto"/>
        <w:jc w:val="both"/>
        <w:rPr>
          <w:rFonts w:ascii="Times New Roman" w:hAnsi="Times New Roman" w:cs="Times New Roman"/>
          <w:b/>
          <w:sz w:val="24"/>
          <w:szCs w:val="24"/>
        </w:rPr>
      </w:pPr>
      <w:r w:rsidRPr="0065716B">
        <w:rPr>
          <w:rFonts w:ascii="Times New Roman" w:hAnsi="Times New Roman" w:cs="Times New Roman"/>
          <w:b/>
          <w:sz w:val="24"/>
          <w:szCs w:val="24"/>
        </w:rPr>
        <w:t>Öğrencilerin kurumda yaptığı işler</w:t>
      </w:r>
    </w:p>
    <w:p w14:paraId="060556F5" w14:textId="77777777" w:rsidR="0065716B" w:rsidRPr="0065716B" w:rsidRDefault="0065716B" w:rsidP="005A062D">
      <w:pPr>
        <w:pStyle w:val="ListeParagraf"/>
        <w:numPr>
          <w:ilvl w:val="0"/>
          <w:numId w:val="4"/>
        </w:numPr>
        <w:spacing w:after="0" w:line="240" w:lineRule="auto"/>
        <w:ind w:left="851" w:hanging="284"/>
        <w:jc w:val="both"/>
        <w:rPr>
          <w:rFonts w:ascii="Times New Roman" w:hAnsi="Times New Roman" w:cs="Times New Roman"/>
          <w:sz w:val="24"/>
          <w:szCs w:val="24"/>
        </w:rPr>
      </w:pPr>
      <w:r w:rsidRPr="0065716B">
        <w:rPr>
          <w:rFonts w:ascii="Times New Roman" w:hAnsi="Times New Roman" w:cs="Times New Roman"/>
          <w:sz w:val="24"/>
          <w:szCs w:val="24"/>
        </w:rPr>
        <w:t>Günlük eğitim akışının gözlenmesi</w:t>
      </w:r>
    </w:p>
    <w:p w14:paraId="15E5AEC7" w14:textId="77777777" w:rsidR="0065716B" w:rsidRPr="0065716B" w:rsidRDefault="0065716B" w:rsidP="005A062D">
      <w:pPr>
        <w:pStyle w:val="ListeParagraf"/>
        <w:numPr>
          <w:ilvl w:val="0"/>
          <w:numId w:val="4"/>
        </w:numPr>
        <w:spacing w:after="0" w:line="240" w:lineRule="auto"/>
        <w:ind w:left="851" w:hanging="284"/>
        <w:jc w:val="both"/>
        <w:rPr>
          <w:rFonts w:ascii="Times New Roman" w:hAnsi="Times New Roman" w:cs="Times New Roman"/>
          <w:sz w:val="24"/>
          <w:szCs w:val="24"/>
        </w:rPr>
      </w:pPr>
      <w:r w:rsidRPr="0065716B">
        <w:rPr>
          <w:rFonts w:ascii="Times New Roman" w:hAnsi="Times New Roman" w:cs="Times New Roman"/>
          <w:sz w:val="24"/>
          <w:szCs w:val="24"/>
        </w:rPr>
        <w:t>Günlük eğitim akışı sürecinde sınıf öğretmenlerine destek olunması (Serbest oyun, beslenme-uyku saati, etkinlik saatleri vb.)</w:t>
      </w:r>
    </w:p>
    <w:p w14:paraId="276EBD7E" w14:textId="77777777" w:rsidR="0065716B" w:rsidRPr="0065716B" w:rsidRDefault="0065716B" w:rsidP="005A062D">
      <w:pPr>
        <w:pStyle w:val="ListeParagraf"/>
        <w:numPr>
          <w:ilvl w:val="0"/>
          <w:numId w:val="4"/>
        </w:numPr>
        <w:spacing w:after="0" w:line="240" w:lineRule="auto"/>
        <w:ind w:left="851" w:hanging="284"/>
        <w:jc w:val="both"/>
        <w:rPr>
          <w:rFonts w:ascii="Times New Roman" w:hAnsi="Times New Roman" w:cs="Times New Roman"/>
          <w:sz w:val="24"/>
          <w:szCs w:val="24"/>
        </w:rPr>
      </w:pPr>
      <w:r w:rsidRPr="0065716B">
        <w:rPr>
          <w:rFonts w:ascii="Times New Roman" w:hAnsi="Times New Roman" w:cs="Times New Roman"/>
          <w:sz w:val="24"/>
          <w:szCs w:val="24"/>
        </w:rPr>
        <w:t>Çocukların gelişimlerini (bilişsel, sosyal duygusal, dil, özbakım ve motor) destekleyici etkinlik planlanması ve uygulanması</w:t>
      </w:r>
    </w:p>
    <w:p w14:paraId="5E686343" w14:textId="77777777" w:rsidR="0065716B" w:rsidRPr="0065716B" w:rsidRDefault="0065716B" w:rsidP="005A062D">
      <w:pPr>
        <w:pStyle w:val="ListeParagraf"/>
        <w:numPr>
          <w:ilvl w:val="0"/>
          <w:numId w:val="4"/>
        </w:numPr>
        <w:spacing w:after="0" w:line="240" w:lineRule="auto"/>
        <w:ind w:left="851" w:hanging="284"/>
        <w:jc w:val="both"/>
        <w:rPr>
          <w:rFonts w:ascii="Times New Roman" w:hAnsi="Times New Roman" w:cs="Times New Roman"/>
          <w:sz w:val="24"/>
          <w:szCs w:val="24"/>
        </w:rPr>
      </w:pPr>
      <w:r w:rsidRPr="0065716B">
        <w:rPr>
          <w:rFonts w:ascii="Times New Roman" w:hAnsi="Times New Roman" w:cs="Times New Roman"/>
          <w:sz w:val="24"/>
          <w:szCs w:val="24"/>
        </w:rPr>
        <w:t>Çocukların özbakım becerilerinin geliştirilmesinde sınıf öğretmenlerine destek olma</w:t>
      </w:r>
    </w:p>
    <w:p w14:paraId="65B4EF08" w14:textId="77777777" w:rsidR="0065716B" w:rsidRPr="0065716B" w:rsidRDefault="0065716B" w:rsidP="005A062D">
      <w:pPr>
        <w:pStyle w:val="ListeParagraf"/>
        <w:numPr>
          <w:ilvl w:val="0"/>
          <w:numId w:val="4"/>
        </w:numPr>
        <w:spacing w:after="0" w:line="240" w:lineRule="auto"/>
        <w:ind w:left="851" w:hanging="284"/>
        <w:jc w:val="both"/>
        <w:rPr>
          <w:rFonts w:ascii="Times New Roman" w:hAnsi="Times New Roman" w:cs="Times New Roman"/>
          <w:sz w:val="24"/>
          <w:szCs w:val="24"/>
        </w:rPr>
      </w:pPr>
      <w:r w:rsidRPr="0065716B">
        <w:rPr>
          <w:rFonts w:ascii="Times New Roman" w:hAnsi="Times New Roman" w:cs="Times New Roman"/>
          <w:sz w:val="24"/>
          <w:szCs w:val="24"/>
        </w:rPr>
        <w:t>Materyal hazırlama sürecinde sınıf öğretmenlerine destek olma</w:t>
      </w:r>
    </w:p>
    <w:p w14:paraId="6943031C" w14:textId="77777777" w:rsidR="0065716B" w:rsidRPr="0065716B" w:rsidRDefault="0065716B" w:rsidP="005A062D">
      <w:pPr>
        <w:pStyle w:val="ListeParagraf"/>
        <w:numPr>
          <w:ilvl w:val="0"/>
          <w:numId w:val="4"/>
        </w:numPr>
        <w:spacing w:after="0" w:line="240" w:lineRule="auto"/>
        <w:ind w:left="851" w:hanging="284"/>
        <w:jc w:val="both"/>
        <w:rPr>
          <w:rFonts w:ascii="Times New Roman" w:hAnsi="Times New Roman" w:cs="Times New Roman"/>
          <w:sz w:val="24"/>
          <w:szCs w:val="24"/>
        </w:rPr>
      </w:pPr>
      <w:r w:rsidRPr="0065716B">
        <w:rPr>
          <w:rFonts w:ascii="Times New Roman" w:hAnsi="Times New Roman" w:cs="Times New Roman"/>
          <w:sz w:val="24"/>
          <w:szCs w:val="24"/>
        </w:rPr>
        <w:t>Öğrenme merkezlerinin hazırlanması, düzenlenmesinde fikir sunma, sınıf öğretmenlerine destek alma</w:t>
      </w:r>
    </w:p>
    <w:p w14:paraId="4ADB3704" w14:textId="77777777" w:rsidR="0065716B" w:rsidRPr="0065716B" w:rsidRDefault="0065716B" w:rsidP="005A062D">
      <w:pPr>
        <w:pStyle w:val="ListeParagraf"/>
        <w:numPr>
          <w:ilvl w:val="0"/>
          <w:numId w:val="4"/>
        </w:numPr>
        <w:spacing w:after="0" w:line="240" w:lineRule="auto"/>
        <w:ind w:left="851" w:hanging="284"/>
        <w:jc w:val="both"/>
        <w:rPr>
          <w:rFonts w:ascii="Times New Roman" w:hAnsi="Times New Roman" w:cs="Times New Roman"/>
          <w:sz w:val="24"/>
          <w:szCs w:val="24"/>
        </w:rPr>
      </w:pPr>
      <w:r w:rsidRPr="0065716B">
        <w:rPr>
          <w:rFonts w:ascii="Times New Roman" w:hAnsi="Times New Roman" w:cs="Times New Roman"/>
          <w:sz w:val="24"/>
          <w:szCs w:val="24"/>
        </w:rPr>
        <w:lastRenderedPageBreak/>
        <w:t>Eğitim-öğretim faaliyetlerine yönelik araştırmaların yapılarak kurum yöneticisine sunulması ve materyallerin, öğrenme sürecinin hazırlanması</w:t>
      </w:r>
    </w:p>
    <w:p w14:paraId="56DA793B" w14:textId="77777777" w:rsidR="0065716B" w:rsidRPr="0065716B" w:rsidRDefault="0065716B" w:rsidP="005A062D">
      <w:pPr>
        <w:pStyle w:val="ListeParagraf"/>
        <w:numPr>
          <w:ilvl w:val="0"/>
          <w:numId w:val="4"/>
        </w:numPr>
        <w:spacing w:after="0" w:line="240" w:lineRule="auto"/>
        <w:ind w:left="851" w:hanging="284"/>
        <w:jc w:val="both"/>
        <w:rPr>
          <w:rFonts w:ascii="Times New Roman" w:hAnsi="Times New Roman" w:cs="Times New Roman"/>
          <w:sz w:val="24"/>
          <w:szCs w:val="24"/>
        </w:rPr>
      </w:pPr>
      <w:r w:rsidRPr="0065716B">
        <w:rPr>
          <w:rFonts w:ascii="Times New Roman" w:hAnsi="Times New Roman" w:cs="Times New Roman"/>
          <w:sz w:val="24"/>
          <w:szCs w:val="24"/>
        </w:rPr>
        <w:t>Çocukları tanıma değerlendirmeye yönelik “Oyun Gözlem formu” ve “</w:t>
      </w:r>
      <w:proofErr w:type="spellStart"/>
      <w:r w:rsidRPr="0065716B">
        <w:rPr>
          <w:rFonts w:ascii="Times New Roman" w:hAnsi="Times New Roman" w:cs="Times New Roman"/>
          <w:sz w:val="24"/>
          <w:szCs w:val="24"/>
        </w:rPr>
        <w:t>Anektod</w:t>
      </w:r>
      <w:proofErr w:type="spellEnd"/>
      <w:r w:rsidRPr="0065716B">
        <w:rPr>
          <w:rFonts w:ascii="Times New Roman" w:hAnsi="Times New Roman" w:cs="Times New Roman"/>
          <w:sz w:val="24"/>
          <w:szCs w:val="24"/>
        </w:rPr>
        <w:t xml:space="preserve"> Kayıt” formlarının doldurulması. </w:t>
      </w:r>
    </w:p>
    <w:p w14:paraId="1669B20A" w14:textId="77777777" w:rsidR="0065716B" w:rsidRPr="0065716B" w:rsidRDefault="0065716B" w:rsidP="005A062D">
      <w:pPr>
        <w:pStyle w:val="ListeParagraf"/>
        <w:numPr>
          <w:ilvl w:val="0"/>
          <w:numId w:val="4"/>
        </w:numPr>
        <w:spacing w:after="0" w:line="240" w:lineRule="auto"/>
        <w:ind w:left="851" w:hanging="284"/>
        <w:jc w:val="both"/>
        <w:rPr>
          <w:rFonts w:ascii="Times New Roman" w:hAnsi="Times New Roman" w:cs="Times New Roman"/>
          <w:sz w:val="24"/>
          <w:szCs w:val="24"/>
        </w:rPr>
      </w:pPr>
      <w:r w:rsidRPr="0065716B">
        <w:rPr>
          <w:rFonts w:ascii="Times New Roman" w:hAnsi="Times New Roman" w:cs="Times New Roman"/>
          <w:sz w:val="24"/>
          <w:szCs w:val="24"/>
        </w:rPr>
        <w:t>Branş derslerine katılım, branş öğretmenine destek olma</w:t>
      </w:r>
    </w:p>
    <w:p w14:paraId="6FDFE8CB" w14:textId="77777777" w:rsidR="0065716B" w:rsidRPr="0065716B" w:rsidRDefault="0065716B" w:rsidP="005A062D">
      <w:pPr>
        <w:pStyle w:val="ListeParagraf"/>
        <w:spacing w:after="0" w:line="240" w:lineRule="auto"/>
        <w:ind w:left="284"/>
        <w:jc w:val="both"/>
        <w:rPr>
          <w:rFonts w:ascii="Times New Roman" w:hAnsi="Times New Roman" w:cs="Times New Roman"/>
          <w:sz w:val="24"/>
          <w:szCs w:val="24"/>
        </w:rPr>
      </w:pPr>
    </w:p>
    <w:p w14:paraId="7BF2B8AA" w14:textId="77777777" w:rsidR="0065716B" w:rsidRPr="0065716B" w:rsidRDefault="0065716B" w:rsidP="005A062D">
      <w:pPr>
        <w:spacing w:after="0" w:line="240" w:lineRule="auto"/>
        <w:jc w:val="both"/>
        <w:rPr>
          <w:rFonts w:ascii="Times New Roman" w:hAnsi="Times New Roman" w:cs="Times New Roman"/>
          <w:b/>
          <w:sz w:val="24"/>
          <w:szCs w:val="24"/>
        </w:rPr>
      </w:pPr>
      <w:r w:rsidRPr="0065716B">
        <w:rPr>
          <w:rFonts w:ascii="Times New Roman" w:hAnsi="Times New Roman" w:cs="Times New Roman"/>
          <w:b/>
          <w:sz w:val="24"/>
          <w:szCs w:val="24"/>
        </w:rPr>
        <w:t>Kurum yöneticilerinin öğrencilerin gelişimine ilişkin genel değerlendirmeleri</w:t>
      </w:r>
    </w:p>
    <w:p w14:paraId="29A35AF4" w14:textId="77777777" w:rsidR="0065716B" w:rsidRPr="0065716B" w:rsidRDefault="0065716B" w:rsidP="005A062D">
      <w:pPr>
        <w:spacing w:after="0" w:line="240" w:lineRule="auto"/>
        <w:jc w:val="both"/>
        <w:rPr>
          <w:rFonts w:ascii="Times New Roman" w:hAnsi="Times New Roman" w:cs="Times New Roman"/>
          <w:sz w:val="24"/>
          <w:szCs w:val="24"/>
        </w:rPr>
      </w:pPr>
      <w:r w:rsidRPr="0065716B">
        <w:rPr>
          <w:rFonts w:ascii="Times New Roman" w:hAnsi="Times New Roman" w:cs="Times New Roman"/>
          <w:sz w:val="24"/>
          <w:szCs w:val="24"/>
        </w:rPr>
        <w:t>Staj Yetkililerinin öğrencilerin kendilerini geliştirmesini gerekli gördükleri hususlar aşağıda sunulmuştur;</w:t>
      </w:r>
    </w:p>
    <w:p w14:paraId="7AE50C97" w14:textId="77777777" w:rsidR="0065716B" w:rsidRPr="0065716B" w:rsidRDefault="0065716B" w:rsidP="005A062D">
      <w:pPr>
        <w:spacing w:after="0" w:line="240" w:lineRule="auto"/>
        <w:jc w:val="both"/>
        <w:rPr>
          <w:rFonts w:ascii="Times New Roman" w:hAnsi="Times New Roman" w:cs="Times New Roman"/>
          <w:sz w:val="24"/>
          <w:szCs w:val="24"/>
        </w:rPr>
      </w:pPr>
    </w:p>
    <w:p w14:paraId="402107C6" w14:textId="77777777" w:rsidR="0065716B" w:rsidRPr="0065716B" w:rsidRDefault="0065716B" w:rsidP="005A062D">
      <w:pPr>
        <w:pStyle w:val="ListeParagraf"/>
        <w:numPr>
          <w:ilvl w:val="0"/>
          <w:numId w:val="5"/>
        </w:numPr>
        <w:spacing w:after="0" w:line="240" w:lineRule="auto"/>
        <w:ind w:left="851" w:hanging="294"/>
        <w:jc w:val="both"/>
        <w:rPr>
          <w:rFonts w:ascii="Times New Roman" w:hAnsi="Times New Roman" w:cs="Times New Roman"/>
          <w:sz w:val="24"/>
          <w:szCs w:val="24"/>
        </w:rPr>
      </w:pPr>
      <w:r w:rsidRPr="0065716B">
        <w:rPr>
          <w:rFonts w:ascii="Times New Roman" w:hAnsi="Times New Roman" w:cs="Times New Roman"/>
          <w:sz w:val="24"/>
          <w:szCs w:val="24"/>
        </w:rPr>
        <w:t>İşe devam ve dakiklik</w:t>
      </w:r>
    </w:p>
    <w:p w14:paraId="4E3407C7" w14:textId="77777777" w:rsidR="0065716B" w:rsidRPr="0065716B" w:rsidRDefault="0065716B" w:rsidP="005A062D">
      <w:pPr>
        <w:pStyle w:val="ListeParagraf"/>
        <w:numPr>
          <w:ilvl w:val="0"/>
          <w:numId w:val="5"/>
        </w:numPr>
        <w:spacing w:after="0" w:line="240" w:lineRule="auto"/>
        <w:ind w:left="851" w:hanging="294"/>
        <w:jc w:val="both"/>
        <w:rPr>
          <w:rFonts w:ascii="Times New Roman" w:hAnsi="Times New Roman" w:cs="Times New Roman"/>
          <w:sz w:val="24"/>
          <w:szCs w:val="24"/>
        </w:rPr>
      </w:pPr>
      <w:r w:rsidRPr="0065716B">
        <w:rPr>
          <w:rFonts w:ascii="Times New Roman" w:hAnsi="Times New Roman" w:cs="Times New Roman"/>
          <w:sz w:val="24"/>
          <w:szCs w:val="24"/>
        </w:rPr>
        <w:t>Sınıf yönetimi becerilerinin tecrübe kazanarak arttırılması</w:t>
      </w:r>
    </w:p>
    <w:p w14:paraId="3D1B36C2" w14:textId="77777777" w:rsidR="0065716B" w:rsidRPr="0065716B" w:rsidRDefault="0065716B" w:rsidP="005A062D">
      <w:pPr>
        <w:pStyle w:val="ListeParagraf"/>
        <w:numPr>
          <w:ilvl w:val="0"/>
          <w:numId w:val="5"/>
        </w:numPr>
        <w:spacing w:after="0" w:line="240" w:lineRule="auto"/>
        <w:ind w:left="851" w:hanging="294"/>
        <w:jc w:val="both"/>
        <w:rPr>
          <w:rFonts w:ascii="Times New Roman" w:hAnsi="Times New Roman" w:cs="Times New Roman"/>
          <w:sz w:val="24"/>
          <w:szCs w:val="24"/>
        </w:rPr>
      </w:pPr>
      <w:r w:rsidRPr="0065716B">
        <w:rPr>
          <w:rFonts w:ascii="Times New Roman" w:hAnsi="Times New Roman" w:cs="Times New Roman"/>
          <w:sz w:val="24"/>
          <w:szCs w:val="24"/>
        </w:rPr>
        <w:t>Mesleki bilgi ve becerilerin geliştirilmesi</w:t>
      </w:r>
    </w:p>
    <w:p w14:paraId="581085AB" w14:textId="77777777" w:rsidR="0065716B" w:rsidRPr="0065716B" w:rsidRDefault="0065716B" w:rsidP="005A062D">
      <w:pPr>
        <w:pStyle w:val="ListeParagraf"/>
        <w:numPr>
          <w:ilvl w:val="0"/>
          <w:numId w:val="5"/>
        </w:numPr>
        <w:spacing w:after="0" w:line="240" w:lineRule="auto"/>
        <w:ind w:left="851" w:hanging="294"/>
        <w:jc w:val="both"/>
        <w:rPr>
          <w:rFonts w:ascii="Times New Roman" w:hAnsi="Times New Roman" w:cs="Times New Roman"/>
          <w:sz w:val="24"/>
          <w:szCs w:val="24"/>
        </w:rPr>
      </w:pPr>
      <w:r w:rsidRPr="0065716B">
        <w:rPr>
          <w:rFonts w:ascii="Times New Roman" w:hAnsi="Times New Roman" w:cs="Times New Roman"/>
          <w:sz w:val="24"/>
          <w:szCs w:val="24"/>
        </w:rPr>
        <w:t>Yaratıcılık becerisi geliştirilmeli,</w:t>
      </w:r>
    </w:p>
    <w:p w14:paraId="0CE4DF1F" w14:textId="77777777" w:rsidR="0065716B" w:rsidRPr="00555425" w:rsidRDefault="0065716B" w:rsidP="00555425">
      <w:pPr>
        <w:pStyle w:val="ListeParagraf"/>
        <w:numPr>
          <w:ilvl w:val="0"/>
          <w:numId w:val="5"/>
        </w:numPr>
        <w:spacing w:after="0" w:line="240" w:lineRule="auto"/>
        <w:ind w:left="851" w:hanging="294"/>
        <w:jc w:val="both"/>
        <w:rPr>
          <w:rFonts w:ascii="Times New Roman" w:hAnsi="Times New Roman" w:cs="Times New Roman"/>
          <w:sz w:val="24"/>
          <w:szCs w:val="24"/>
        </w:rPr>
      </w:pPr>
      <w:r w:rsidRPr="00555425">
        <w:rPr>
          <w:rFonts w:ascii="Times New Roman" w:hAnsi="Times New Roman" w:cs="Times New Roman"/>
          <w:sz w:val="24"/>
          <w:szCs w:val="24"/>
        </w:rPr>
        <w:t>Daha planlı ve aktif çalışmalı,</w:t>
      </w:r>
    </w:p>
    <w:p w14:paraId="43504E40" w14:textId="77777777" w:rsidR="0065716B" w:rsidRPr="00555425" w:rsidRDefault="0065716B" w:rsidP="00555425">
      <w:pPr>
        <w:pStyle w:val="ListeParagraf"/>
        <w:numPr>
          <w:ilvl w:val="0"/>
          <w:numId w:val="5"/>
        </w:numPr>
        <w:spacing w:after="0" w:line="240" w:lineRule="auto"/>
        <w:ind w:left="851" w:hanging="294"/>
        <w:jc w:val="both"/>
        <w:rPr>
          <w:rFonts w:ascii="Times New Roman" w:hAnsi="Times New Roman" w:cs="Times New Roman"/>
          <w:sz w:val="24"/>
          <w:szCs w:val="24"/>
        </w:rPr>
      </w:pPr>
      <w:r w:rsidRPr="00555425">
        <w:rPr>
          <w:rFonts w:ascii="Times New Roman" w:hAnsi="Times New Roman" w:cs="Times New Roman"/>
          <w:sz w:val="24"/>
          <w:szCs w:val="24"/>
        </w:rPr>
        <w:t>Eleştiriye açık olma, sorunları daha ılımlı yolla çözme konusunda gelişmeli,</w:t>
      </w:r>
    </w:p>
    <w:p w14:paraId="7AD6CA9B" w14:textId="77777777" w:rsidR="0065716B" w:rsidRPr="00555425" w:rsidRDefault="0065716B" w:rsidP="00555425">
      <w:pPr>
        <w:pStyle w:val="ListeParagraf"/>
        <w:numPr>
          <w:ilvl w:val="0"/>
          <w:numId w:val="5"/>
        </w:numPr>
        <w:spacing w:after="0" w:line="240" w:lineRule="auto"/>
        <w:ind w:left="851" w:hanging="294"/>
        <w:jc w:val="both"/>
        <w:rPr>
          <w:rFonts w:ascii="Times New Roman" w:hAnsi="Times New Roman" w:cs="Times New Roman"/>
          <w:sz w:val="24"/>
          <w:szCs w:val="24"/>
        </w:rPr>
      </w:pPr>
      <w:r w:rsidRPr="00555425">
        <w:rPr>
          <w:rFonts w:ascii="Times New Roman" w:hAnsi="Times New Roman" w:cs="Times New Roman"/>
          <w:sz w:val="24"/>
          <w:szCs w:val="24"/>
        </w:rPr>
        <w:t>Amiri ile iletişim konusunda gelişmeli,</w:t>
      </w:r>
    </w:p>
    <w:p w14:paraId="1D27A8F4" w14:textId="77777777" w:rsidR="0065716B" w:rsidRPr="00555425" w:rsidRDefault="0065716B" w:rsidP="00555425">
      <w:pPr>
        <w:pStyle w:val="ListeParagraf"/>
        <w:numPr>
          <w:ilvl w:val="0"/>
          <w:numId w:val="5"/>
        </w:numPr>
        <w:spacing w:after="0" w:line="240" w:lineRule="auto"/>
        <w:ind w:left="851" w:hanging="294"/>
        <w:jc w:val="both"/>
        <w:rPr>
          <w:rFonts w:ascii="Times New Roman" w:hAnsi="Times New Roman" w:cs="Times New Roman"/>
          <w:sz w:val="24"/>
          <w:szCs w:val="24"/>
        </w:rPr>
      </w:pPr>
      <w:r w:rsidRPr="00555425">
        <w:rPr>
          <w:rFonts w:ascii="Times New Roman" w:hAnsi="Times New Roman" w:cs="Times New Roman"/>
          <w:sz w:val="24"/>
          <w:szCs w:val="24"/>
        </w:rPr>
        <w:t>Çocukların bireysel farklılıklarına yönelik öğretimsel stratejiler geliştirmede geliştirilmeli</w:t>
      </w:r>
    </w:p>
    <w:p w14:paraId="43AAB7DD" w14:textId="5328E53F" w:rsidR="00AC75C1" w:rsidRPr="00910D27" w:rsidRDefault="0065716B" w:rsidP="00910D27">
      <w:pPr>
        <w:pStyle w:val="ListeParagraf"/>
        <w:numPr>
          <w:ilvl w:val="0"/>
          <w:numId w:val="5"/>
        </w:numPr>
        <w:spacing w:after="0" w:line="240" w:lineRule="auto"/>
        <w:ind w:left="851" w:hanging="294"/>
        <w:jc w:val="both"/>
        <w:rPr>
          <w:rFonts w:ascii="Times New Roman" w:hAnsi="Times New Roman" w:cs="Times New Roman"/>
          <w:sz w:val="24"/>
          <w:szCs w:val="24"/>
        </w:rPr>
      </w:pPr>
      <w:r w:rsidRPr="00555425">
        <w:rPr>
          <w:rFonts w:ascii="Times New Roman" w:hAnsi="Times New Roman" w:cs="Times New Roman"/>
          <w:sz w:val="24"/>
          <w:szCs w:val="24"/>
        </w:rPr>
        <w:t>Çocukların uyum ve davranış bozukluklarında etkili çözüm stratejileri belirleme.</w:t>
      </w:r>
    </w:p>
    <w:p w14:paraId="6D3C85D3" w14:textId="77777777" w:rsidR="00555425" w:rsidRPr="00555425" w:rsidRDefault="00555425" w:rsidP="00555425">
      <w:pPr>
        <w:spacing w:after="0" w:line="240" w:lineRule="auto"/>
        <w:ind w:right="142"/>
        <w:jc w:val="both"/>
        <w:rPr>
          <w:rFonts w:ascii="Times New Roman" w:hAnsi="Times New Roman" w:cs="Times New Roman"/>
          <w:b/>
          <w:sz w:val="24"/>
          <w:szCs w:val="24"/>
        </w:rPr>
      </w:pPr>
    </w:p>
    <w:p w14:paraId="3DB206B6" w14:textId="7E408059" w:rsidR="00555425" w:rsidRPr="00555425" w:rsidRDefault="00555425" w:rsidP="00555425">
      <w:pPr>
        <w:spacing w:after="0" w:line="240" w:lineRule="auto"/>
        <w:ind w:right="142"/>
        <w:jc w:val="center"/>
        <w:rPr>
          <w:rFonts w:ascii="Times New Roman" w:hAnsi="Times New Roman" w:cs="Times New Roman"/>
          <w:b/>
          <w:sz w:val="24"/>
          <w:szCs w:val="24"/>
        </w:rPr>
      </w:pPr>
      <w:r w:rsidRPr="00555425">
        <w:rPr>
          <w:rFonts w:ascii="Times New Roman" w:hAnsi="Times New Roman" w:cs="Times New Roman"/>
          <w:b/>
          <w:bCs/>
          <w:sz w:val="24"/>
          <w:szCs w:val="24"/>
        </w:rPr>
        <w:t>FOTOĞRAFÇILIK VE KAMERAMANLIK</w:t>
      </w:r>
      <w:r w:rsidRPr="00555425">
        <w:rPr>
          <w:rFonts w:ascii="Times New Roman" w:hAnsi="Times New Roman" w:cs="Times New Roman"/>
          <w:sz w:val="24"/>
          <w:szCs w:val="24"/>
        </w:rPr>
        <w:t xml:space="preserve"> </w:t>
      </w:r>
      <w:r w:rsidRPr="00555425">
        <w:rPr>
          <w:rFonts w:ascii="Times New Roman" w:hAnsi="Times New Roman" w:cs="Times New Roman"/>
          <w:b/>
          <w:sz w:val="24"/>
          <w:szCs w:val="24"/>
        </w:rPr>
        <w:t>PROGRAMI YAZ STAJI DEĞERLENDİRME RAPORU</w:t>
      </w:r>
    </w:p>
    <w:p w14:paraId="71B83920" w14:textId="77777777" w:rsidR="00555425" w:rsidRPr="00555425" w:rsidRDefault="00555425" w:rsidP="00555425">
      <w:pPr>
        <w:spacing w:after="0" w:line="240" w:lineRule="auto"/>
        <w:ind w:right="142"/>
        <w:jc w:val="center"/>
        <w:rPr>
          <w:rFonts w:ascii="Times New Roman" w:hAnsi="Times New Roman" w:cs="Times New Roman"/>
          <w:b/>
          <w:i/>
          <w:sz w:val="24"/>
          <w:szCs w:val="24"/>
        </w:rPr>
      </w:pPr>
    </w:p>
    <w:p w14:paraId="50ED9E7C" w14:textId="77777777" w:rsidR="00555425" w:rsidRDefault="00555425" w:rsidP="00555425">
      <w:pPr>
        <w:spacing w:after="0" w:line="240" w:lineRule="auto"/>
        <w:ind w:right="142"/>
        <w:jc w:val="both"/>
        <w:rPr>
          <w:rFonts w:ascii="Times New Roman" w:hAnsi="Times New Roman" w:cs="Times New Roman"/>
          <w:b/>
          <w:sz w:val="24"/>
          <w:szCs w:val="24"/>
        </w:rPr>
      </w:pPr>
      <w:r w:rsidRPr="0065716B">
        <w:rPr>
          <w:rFonts w:ascii="Times New Roman" w:hAnsi="Times New Roman" w:cs="Times New Roman"/>
          <w:b/>
          <w:sz w:val="24"/>
          <w:szCs w:val="24"/>
        </w:rPr>
        <w:t xml:space="preserve">Tablo A. Öğrencilerin </w:t>
      </w:r>
      <w:r>
        <w:rPr>
          <w:rFonts w:ascii="Times New Roman" w:hAnsi="Times New Roman" w:cs="Times New Roman"/>
          <w:b/>
          <w:sz w:val="24"/>
          <w:szCs w:val="24"/>
        </w:rPr>
        <w:t>D</w:t>
      </w:r>
      <w:r w:rsidRPr="0065716B">
        <w:rPr>
          <w:rFonts w:ascii="Times New Roman" w:hAnsi="Times New Roman" w:cs="Times New Roman"/>
          <w:b/>
          <w:sz w:val="24"/>
          <w:szCs w:val="24"/>
        </w:rPr>
        <w:t xml:space="preserve">avranış ve </w:t>
      </w:r>
      <w:r>
        <w:rPr>
          <w:rFonts w:ascii="Times New Roman" w:hAnsi="Times New Roman" w:cs="Times New Roman"/>
          <w:b/>
          <w:sz w:val="24"/>
          <w:szCs w:val="24"/>
        </w:rPr>
        <w:t>D</w:t>
      </w:r>
      <w:r w:rsidRPr="0065716B">
        <w:rPr>
          <w:rFonts w:ascii="Times New Roman" w:hAnsi="Times New Roman" w:cs="Times New Roman"/>
          <w:b/>
          <w:sz w:val="24"/>
          <w:szCs w:val="24"/>
        </w:rPr>
        <w:t xml:space="preserve">ış </w:t>
      </w:r>
      <w:r>
        <w:rPr>
          <w:rFonts w:ascii="Times New Roman" w:hAnsi="Times New Roman" w:cs="Times New Roman"/>
          <w:b/>
          <w:sz w:val="24"/>
          <w:szCs w:val="24"/>
        </w:rPr>
        <w:t>G</w:t>
      </w:r>
      <w:r w:rsidRPr="0065716B">
        <w:rPr>
          <w:rFonts w:ascii="Times New Roman" w:hAnsi="Times New Roman" w:cs="Times New Roman"/>
          <w:b/>
          <w:sz w:val="24"/>
          <w:szCs w:val="24"/>
        </w:rPr>
        <w:t xml:space="preserve">örünümüne </w:t>
      </w:r>
      <w:r>
        <w:rPr>
          <w:rFonts w:ascii="Times New Roman" w:hAnsi="Times New Roman" w:cs="Times New Roman"/>
          <w:b/>
          <w:sz w:val="24"/>
          <w:szCs w:val="24"/>
        </w:rPr>
        <w:t>İ</w:t>
      </w:r>
      <w:r w:rsidRPr="0065716B">
        <w:rPr>
          <w:rFonts w:ascii="Times New Roman" w:hAnsi="Times New Roman" w:cs="Times New Roman"/>
          <w:b/>
          <w:sz w:val="24"/>
          <w:szCs w:val="24"/>
        </w:rPr>
        <w:t xml:space="preserve">lişkin </w:t>
      </w:r>
      <w:r>
        <w:rPr>
          <w:rFonts w:ascii="Times New Roman" w:hAnsi="Times New Roman" w:cs="Times New Roman"/>
          <w:b/>
          <w:sz w:val="24"/>
          <w:szCs w:val="24"/>
        </w:rPr>
        <w:t>D</w:t>
      </w:r>
      <w:r w:rsidRPr="0065716B">
        <w:rPr>
          <w:rFonts w:ascii="Times New Roman" w:hAnsi="Times New Roman" w:cs="Times New Roman"/>
          <w:b/>
          <w:sz w:val="24"/>
          <w:szCs w:val="24"/>
        </w:rPr>
        <w:t xml:space="preserve">ağılım </w:t>
      </w:r>
      <w:r>
        <w:rPr>
          <w:rFonts w:ascii="Times New Roman" w:hAnsi="Times New Roman" w:cs="Times New Roman"/>
          <w:b/>
          <w:sz w:val="24"/>
          <w:szCs w:val="24"/>
        </w:rPr>
        <w:t>T</w:t>
      </w:r>
      <w:r w:rsidRPr="0065716B">
        <w:rPr>
          <w:rFonts w:ascii="Times New Roman" w:hAnsi="Times New Roman" w:cs="Times New Roman"/>
          <w:b/>
          <w:sz w:val="24"/>
          <w:szCs w:val="24"/>
        </w:rPr>
        <w:t xml:space="preserve">ablosu </w:t>
      </w:r>
    </w:p>
    <w:tbl>
      <w:tblPr>
        <w:tblStyle w:val="TabloKlavuzu"/>
        <w:tblW w:w="5000" w:type="pct"/>
        <w:jc w:val="center"/>
        <w:tblLook w:val="04A0" w:firstRow="1" w:lastRow="0" w:firstColumn="1" w:lastColumn="0" w:noHBand="0" w:noVBand="1"/>
      </w:tblPr>
      <w:tblGrid>
        <w:gridCol w:w="1291"/>
        <w:gridCol w:w="638"/>
        <w:gridCol w:w="829"/>
        <w:gridCol w:w="638"/>
        <w:gridCol w:w="717"/>
        <w:gridCol w:w="638"/>
        <w:gridCol w:w="717"/>
        <w:gridCol w:w="638"/>
        <w:gridCol w:w="638"/>
        <w:gridCol w:w="638"/>
        <w:gridCol w:w="638"/>
        <w:gridCol w:w="639"/>
        <w:gridCol w:w="829"/>
      </w:tblGrid>
      <w:tr w:rsidR="00555425" w:rsidRPr="00555425" w14:paraId="4DF02B9E" w14:textId="77777777" w:rsidTr="00403203">
        <w:trPr>
          <w:jc w:val="center"/>
        </w:trPr>
        <w:tc>
          <w:tcPr>
            <w:tcW w:w="680" w:type="pct"/>
            <w:vMerge w:val="restart"/>
            <w:vAlign w:val="center"/>
          </w:tcPr>
          <w:p w14:paraId="33BE1104" w14:textId="77777777" w:rsidR="00555425" w:rsidRPr="00555425" w:rsidRDefault="00555425" w:rsidP="00555425">
            <w:pPr>
              <w:spacing w:after="0" w:line="240" w:lineRule="auto"/>
              <w:jc w:val="center"/>
              <w:rPr>
                <w:rFonts w:ascii="Times New Roman" w:hAnsi="Times New Roman" w:cs="Times New Roman"/>
                <w:b/>
                <w:i/>
                <w:sz w:val="20"/>
                <w:szCs w:val="20"/>
              </w:rPr>
            </w:pPr>
          </w:p>
        </w:tc>
        <w:tc>
          <w:tcPr>
            <w:tcW w:w="773" w:type="pct"/>
            <w:gridSpan w:val="2"/>
            <w:vAlign w:val="center"/>
          </w:tcPr>
          <w:p w14:paraId="1D9FA624" w14:textId="77777777" w:rsidR="00555425" w:rsidRPr="00555425" w:rsidRDefault="00555425" w:rsidP="00555425">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ÇOK İYİ</w:t>
            </w:r>
          </w:p>
        </w:tc>
        <w:tc>
          <w:tcPr>
            <w:tcW w:w="714" w:type="pct"/>
            <w:gridSpan w:val="2"/>
            <w:vAlign w:val="center"/>
          </w:tcPr>
          <w:p w14:paraId="10B564D5" w14:textId="77777777" w:rsidR="00555425" w:rsidRPr="00555425" w:rsidRDefault="00555425" w:rsidP="00555425">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İYİ</w:t>
            </w:r>
          </w:p>
        </w:tc>
        <w:tc>
          <w:tcPr>
            <w:tcW w:w="714" w:type="pct"/>
            <w:gridSpan w:val="2"/>
            <w:vAlign w:val="center"/>
          </w:tcPr>
          <w:p w14:paraId="19EA0A3C" w14:textId="77777777" w:rsidR="00555425" w:rsidRPr="00555425" w:rsidRDefault="00555425" w:rsidP="00555425">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YETERLİ</w:t>
            </w:r>
          </w:p>
        </w:tc>
        <w:tc>
          <w:tcPr>
            <w:tcW w:w="672" w:type="pct"/>
            <w:gridSpan w:val="2"/>
            <w:vAlign w:val="center"/>
          </w:tcPr>
          <w:p w14:paraId="429764E2" w14:textId="77777777" w:rsidR="00555425" w:rsidRPr="00555425" w:rsidRDefault="00555425" w:rsidP="00555425">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ZAYIF</w:t>
            </w:r>
          </w:p>
        </w:tc>
        <w:tc>
          <w:tcPr>
            <w:tcW w:w="672" w:type="pct"/>
            <w:gridSpan w:val="2"/>
            <w:vAlign w:val="center"/>
          </w:tcPr>
          <w:p w14:paraId="4505F7B6" w14:textId="77777777" w:rsidR="00555425" w:rsidRPr="00555425" w:rsidRDefault="00555425" w:rsidP="00555425">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ÇOK ZAYIF</w:t>
            </w:r>
          </w:p>
        </w:tc>
        <w:tc>
          <w:tcPr>
            <w:tcW w:w="774" w:type="pct"/>
            <w:gridSpan w:val="2"/>
            <w:vAlign w:val="center"/>
          </w:tcPr>
          <w:p w14:paraId="10FCD125" w14:textId="77777777" w:rsidR="00555425" w:rsidRPr="00555425" w:rsidRDefault="00555425" w:rsidP="00555425">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TOPLAM</w:t>
            </w:r>
          </w:p>
        </w:tc>
      </w:tr>
      <w:tr w:rsidR="00555425" w:rsidRPr="00555425" w14:paraId="6AB3CEFA" w14:textId="77777777" w:rsidTr="00403203">
        <w:trPr>
          <w:jc w:val="center"/>
        </w:trPr>
        <w:tc>
          <w:tcPr>
            <w:tcW w:w="680" w:type="pct"/>
            <w:vMerge/>
            <w:vAlign w:val="center"/>
          </w:tcPr>
          <w:p w14:paraId="11C62890" w14:textId="77777777" w:rsidR="00555425" w:rsidRPr="00555425" w:rsidRDefault="00555425" w:rsidP="00555425">
            <w:pPr>
              <w:spacing w:after="0" w:line="240" w:lineRule="auto"/>
              <w:jc w:val="center"/>
              <w:rPr>
                <w:rFonts w:ascii="Times New Roman" w:hAnsi="Times New Roman" w:cs="Times New Roman"/>
                <w:b/>
                <w:i/>
                <w:sz w:val="20"/>
                <w:szCs w:val="20"/>
              </w:rPr>
            </w:pPr>
          </w:p>
        </w:tc>
        <w:tc>
          <w:tcPr>
            <w:tcW w:w="336" w:type="pct"/>
            <w:vAlign w:val="center"/>
          </w:tcPr>
          <w:p w14:paraId="7A0EDFD2" w14:textId="77777777" w:rsidR="00555425" w:rsidRPr="00555425" w:rsidRDefault="00555425" w:rsidP="00555425">
            <w:pPr>
              <w:spacing w:after="0" w:line="240" w:lineRule="auto"/>
              <w:jc w:val="center"/>
              <w:rPr>
                <w:rFonts w:ascii="Times New Roman" w:hAnsi="Times New Roman" w:cs="Times New Roman"/>
                <w:b/>
                <w:sz w:val="20"/>
                <w:szCs w:val="20"/>
              </w:rPr>
            </w:pPr>
            <w:proofErr w:type="gramStart"/>
            <w:r w:rsidRPr="00555425">
              <w:rPr>
                <w:rFonts w:ascii="Times New Roman" w:hAnsi="Times New Roman" w:cs="Times New Roman"/>
                <w:b/>
                <w:sz w:val="20"/>
                <w:szCs w:val="20"/>
              </w:rPr>
              <w:t>n</w:t>
            </w:r>
            <w:proofErr w:type="gramEnd"/>
          </w:p>
        </w:tc>
        <w:tc>
          <w:tcPr>
            <w:tcW w:w="437" w:type="pct"/>
            <w:vAlign w:val="center"/>
          </w:tcPr>
          <w:p w14:paraId="27AD6E61" w14:textId="77777777" w:rsidR="00555425" w:rsidRPr="00555425" w:rsidRDefault="00555425" w:rsidP="00555425">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w:t>
            </w:r>
          </w:p>
        </w:tc>
        <w:tc>
          <w:tcPr>
            <w:tcW w:w="336" w:type="pct"/>
            <w:vAlign w:val="center"/>
          </w:tcPr>
          <w:p w14:paraId="43705914" w14:textId="77777777" w:rsidR="00555425" w:rsidRPr="00555425" w:rsidRDefault="00555425" w:rsidP="00555425">
            <w:pPr>
              <w:spacing w:after="0" w:line="240" w:lineRule="auto"/>
              <w:jc w:val="center"/>
              <w:rPr>
                <w:rFonts w:ascii="Times New Roman" w:hAnsi="Times New Roman" w:cs="Times New Roman"/>
                <w:b/>
                <w:sz w:val="20"/>
                <w:szCs w:val="20"/>
              </w:rPr>
            </w:pPr>
            <w:proofErr w:type="gramStart"/>
            <w:r w:rsidRPr="00555425">
              <w:rPr>
                <w:rFonts w:ascii="Times New Roman" w:hAnsi="Times New Roman" w:cs="Times New Roman"/>
                <w:b/>
                <w:sz w:val="20"/>
                <w:szCs w:val="20"/>
              </w:rPr>
              <w:t>n</w:t>
            </w:r>
            <w:proofErr w:type="gramEnd"/>
          </w:p>
        </w:tc>
        <w:tc>
          <w:tcPr>
            <w:tcW w:w="378" w:type="pct"/>
            <w:vAlign w:val="center"/>
          </w:tcPr>
          <w:p w14:paraId="481625F0" w14:textId="77777777" w:rsidR="00555425" w:rsidRPr="00555425" w:rsidRDefault="00555425" w:rsidP="00555425">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w:t>
            </w:r>
          </w:p>
        </w:tc>
        <w:tc>
          <w:tcPr>
            <w:tcW w:w="336" w:type="pct"/>
            <w:vAlign w:val="center"/>
          </w:tcPr>
          <w:p w14:paraId="14BA4194" w14:textId="77777777" w:rsidR="00555425" w:rsidRPr="00555425" w:rsidRDefault="00555425" w:rsidP="00555425">
            <w:pPr>
              <w:spacing w:after="0" w:line="240" w:lineRule="auto"/>
              <w:jc w:val="center"/>
              <w:rPr>
                <w:rFonts w:ascii="Times New Roman" w:hAnsi="Times New Roman" w:cs="Times New Roman"/>
                <w:b/>
                <w:sz w:val="20"/>
                <w:szCs w:val="20"/>
              </w:rPr>
            </w:pPr>
            <w:proofErr w:type="gramStart"/>
            <w:r w:rsidRPr="00555425">
              <w:rPr>
                <w:rFonts w:ascii="Times New Roman" w:hAnsi="Times New Roman" w:cs="Times New Roman"/>
                <w:b/>
                <w:sz w:val="20"/>
                <w:szCs w:val="20"/>
              </w:rPr>
              <w:t>n</w:t>
            </w:r>
            <w:proofErr w:type="gramEnd"/>
          </w:p>
        </w:tc>
        <w:tc>
          <w:tcPr>
            <w:tcW w:w="378" w:type="pct"/>
            <w:vAlign w:val="center"/>
          </w:tcPr>
          <w:p w14:paraId="487298FE" w14:textId="77777777" w:rsidR="00555425" w:rsidRPr="00555425" w:rsidRDefault="00555425" w:rsidP="00555425">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w:t>
            </w:r>
          </w:p>
        </w:tc>
        <w:tc>
          <w:tcPr>
            <w:tcW w:w="336" w:type="pct"/>
            <w:vAlign w:val="center"/>
          </w:tcPr>
          <w:p w14:paraId="6F641406" w14:textId="77777777" w:rsidR="00555425" w:rsidRPr="00555425" w:rsidRDefault="00555425" w:rsidP="00555425">
            <w:pPr>
              <w:spacing w:after="0" w:line="240" w:lineRule="auto"/>
              <w:jc w:val="center"/>
              <w:rPr>
                <w:rFonts w:ascii="Times New Roman" w:hAnsi="Times New Roman" w:cs="Times New Roman"/>
                <w:b/>
                <w:sz w:val="20"/>
                <w:szCs w:val="20"/>
              </w:rPr>
            </w:pPr>
            <w:proofErr w:type="gramStart"/>
            <w:r w:rsidRPr="00555425">
              <w:rPr>
                <w:rFonts w:ascii="Times New Roman" w:hAnsi="Times New Roman" w:cs="Times New Roman"/>
                <w:b/>
                <w:sz w:val="20"/>
                <w:szCs w:val="20"/>
              </w:rPr>
              <w:t>n</w:t>
            </w:r>
            <w:proofErr w:type="gramEnd"/>
          </w:p>
        </w:tc>
        <w:tc>
          <w:tcPr>
            <w:tcW w:w="336" w:type="pct"/>
            <w:vAlign w:val="center"/>
          </w:tcPr>
          <w:p w14:paraId="6D611C85" w14:textId="77777777" w:rsidR="00555425" w:rsidRPr="00555425" w:rsidRDefault="00555425" w:rsidP="00555425">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w:t>
            </w:r>
          </w:p>
        </w:tc>
        <w:tc>
          <w:tcPr>
            <w:tcW w:w="336" w:type="pct"/>
            <w:vAlign w:val="center"/>
          </w:tcPr>
          <w:p w14:paraId="418FFB59" w14:textId="77777777" w:rsidR="00555425" w:rsidRPr="00555425" w:rsidRDefault="00555425" w:rsidP="00555425">
            <w:pPr>
              <w:spacing w:after="0" w:line="240" w:lineRule="auto"/>
              <w:jc w:val="center"/>
              <w:rPr>
                <w:rFonts w:ascii="Times New Roman" w:hAnsi="Times New Roman" w:cs="Times New Roman"/>
                <w:b/>
                <w:sz w:val="20"/>
                <w:szCs w:val="20"/>
              </w:rPr>
            </w:pPr>
            <w:proofErr w:type="gramStart"/>
            <w:r w:rsidRPr="00555425">
              <w:rPr>
                <w:rFonts w:ascii="Times New Roman" w:hAnsi="Times New Roman" w:cs="Times New Roman"/>
                <w:b/>
                <w:sz w:val="20"/>
                <w:szCs w:val="20"/>
              </w:rPr>
              <w:t>n</w:t>
            </w:r>
            <w:proofErr w:type="gramEnd"/>
          </w:p>
        </w:tc>
        <w:tc>
          <w:tcPr>
            <w:tcW w:w="336" w:type="pct"/>
            <w:vAlign w:val="center"/>
          </w:tcPr>
          <w:p w14:paraId="4BAA67DD" w14:textId="77777777" w:rsidR="00555425" w:rsidRPr="00555425" w:rsidRDefault="00555425" w:rsidP="00555425">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w:t>
            </w:r>
          </w:p>
        </w:tc>
        <w:tc>
          <w:tcPr>
            <w:tcW w:w="337" w:type="pct"/>
            <w:vAlign w:val="center"/>
          </w:tcPr>
          <w:p w14:paraId="635F5DA7" w14:textId="77777777" w:rsidR="00555425" w:rsidRPr="00555425" w:rsidRDefault="00555425" w:rsidP="00555425">
            <w:pPr>
              <w:spacing w:after="0" w:line="240" w:lineRule="auto"/>
              <w:jc w:val="center"/>
              <w:rPr>
                <w:rFonts w:ascii="Times New Roman" w:hAnsi="Times New Roman" w:cs="Times New Roman"/>
                <w:b/>
                <w:sz w:val="20"/>
                <w:szCs w:val="20"/>
              </w:rPr>
            </w:pPr>
            <w:proofErr w:type="gramStart"/>
            <w:r w:rsidRPr="00555425">
              <w:rPr>
                <w:rFonts w:ascii="Times New Roman" w:hAnsi="Times New Roman" w:cs="Times New Roman"/>
                <w:b/>
                <w:sz w:val="20"/>
                <w:szCs w:val="20"/>
              </w:rPr>
              <w:t>n</w:t>
            </w:r>
            <w:proofErr w:type="gramEnd"/>
          </w:p>
        </w:tc>
        <w:tc>
          <w:tcPr>
            <w:tcW w:w="437" w:type="pct"/>
            <w:vAlign w:val="center"/>
          </w:tcPr>
          <w:p w14:paraId="5C98BDBC" w14:textId="77777777" w:rsidR="00555425" w:rsidRPr="00555425" w:rsidRDefault="00555425" w:rsidP="00555425">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w:t>
            </w:r>
          </w:p>
        </w:tc>
      </w:tr>
      <w:tr w:rsidR="00555425" w:rsidRPr="00555425" w14:paraId="619DB8E1" w14:textId="77777777" w:rsidTr="00910D27">
        <w:trPr>
          <w:jc w:val="center"/>
        </w:trPr>
        <w:tc>
          <w:tcPr>
            <w:tcW w:w="680" w:type="pct"/>
            <w:vAlign w:val="center"/>
          </w:tcPr>
          <w:p w14:paraId="0F184C6D" w14:textId="77777777" w:rsidR="00555425" w:rsidRPr="00555425" w:rsidRDefault="00555425" w:rsidP="00555425">
            <w:pPr>
              <w:spacing w:after="0" w:line="240" w:lineRule="auto"/>
              <w:rPr>
                <w:rFonts w:ascii="Times New Roman" w:hAnsi="Times New Roman" w:cs="Times New Roman"/>
                <w:b/>
                <w:i/>
                <w:sz w:val="20"/>
                <w:szCs w:val="20"/>
              </w:rPr>
            </w:pPr>
            <w:r w:rsidRPr="00555425">
              <w:rPr>
                <w:rFonts w:ascii="Times New Roman" w:hAnsi="Times New Roman" w:cs="Times New Roman"/>
                <w:b/>
                <w:i/>
                <w:sz w:val="20"/>
                <w:szCs w:val="20"/>
              </w:rPr>
              <w:t>Kendine güven</w:t>
            </w:r>
          </w:p>
        </w:tc>
        <w:tc>
          <w:tcPr>
            <w:tcW w:w="336" w:type="pct"/>
            <w:vAlign w:val="center"/>
          </w:tcPr>
          <w:p w14:paraId="3238B1E3" w14:textId="77777777"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10</w:t>
            </w:r>
          </w:p>
        </w:tc>
        <w:tc>
          <w:tcPr>
            <w:tcW w:w="437" w:type="pct"/>
            <w:vAlign w:val="center"/>
          </w:tcPr>
          <w:p w14:paraId="440D2576" w14:textId="77777777"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90,19</w:t>
            </w:r>
          </w:p>
        </w:tc>
        <w:tc>
          <w:tcPr>
            <w:tcW w:w="336" w:type="pct"/>
            <w:vAlign w:val="center"/>
          </w:tcPr>
          <w:p w14:paraId="4762EB18" w14:textId="77777777"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1</w:t>
            </w:r>
          </w:p>
        </w:tc>
        <w:tc>
          <w:tcPr>
            <w:tcW w:w="378" w:type="pct"/>
            <w:vAlign w:val="center"/>
          </w:tcPr>
          <w:p w14:paraId="38E1DFA5" w14:textId="77777777"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9,09</w:t>
            </w:r>
          </w:p>
        </w:tc>
        <w:tc>
          <w:tcPr>
            <w:tcW w:w="336" w:type="pct"/>
            <w:vAlign w:val="center"/>
          </w:tcPr>
          <w:p w14:paraId="4C4D944F" w14:textId="77777777"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0</w:t>
            </w:r>
          </w:p>
        </w:tc>
        <w:tc>
          <w:tcPr>
            <w:tcW w:w="378" w:type="pct"/>
            <w:vAlign w:val="center"/>
          </w:tcPr>
          <w:p w14:paraId="573F6C98" w14:textId="77777777"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36" w:type="pct"/>
            <w:vAlign w:val="center"/>
          </w:tcPr>
          <w:p w14:paraId="3735F184" w14:textId="62EF87B6"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color w:val="000000"/>
                <w:sz w:val="20"/>
                <w:szCs w:val="20"/>
              </w:rPr>
              <w:t>-</w:t>
            </w:r>
          </w:p>
        </w:tc>
        <w:tc>
          <w:tcPr>
            <w:tcW w:w="336" w:type="pct"/>
            <w:vAlign w:val="center"/>
          </w:tcPr>
          <w:p w14:paraId="2B7F16D1" w14:textId="77777777"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color w:val="000000"/>
                <w:sz w:val="20"/>
                <w:szCs w:val="20"/>
              </w:rPr>
              <w:t>0</w:t>
            </w:r>
          </w:p>
        </w:tc>
        <w:tc>
          <w:tcPr>
            <w:tcW w:w="336" w:type="pct"/>
            <w:vAlign w:val="center"/>
          </w:tcPr>
          <w:p w14:paraId="459B1CCD" w14:textId="1A364B8D"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color w:val="000000"/>
                <w:sz w:val="20"/>
                <w:szCs w:val="20"/>
              </w:rPr>
              <w:t>-</w:t>
            </w:r>
          </w:p>
        </w:tc>
        <w:tc>
          <w:tcPr>
            <w:tcW w:w="336" w:type="pct"/>
            <w:vAlign w:val="center"/>
          </w:tcPr>
          <w:p w14:paraId="6AACCC3F" w14:textId="77777777"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color w:val="000000"/>
                <w:sz w:val="20"/>
                <w:szCs w:val="20"/>
              </w:rPr>
              <w:t>0</w:t>
            </w:r>
          </w:p>
        </w:tc>
        <w:tc>
          <w:tcPr>
            <w:tcW w:w="337" w:type="pct"/>
            <w:vAlign w:val="center"/>
          </w:tcPr>
          <w:p w14:paraId="02247CAF" w14:textId="77777777"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11</w:t>
            </w:r>
          </w:p>
        </w:tc>
        <w:tc>
          <w:tcPr>
            <w:tcW w:w="437" w:type="pct"/>
            <w:vAlign w:val="center"/>
          </w:tcPr>
          <w:p w14:paraId="4CCFF959" w14:textId="77777777"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color w:val="000000"/>
                <w:sz w:val="20"/>
                <w:szCs w:val="20"/>
              </w:rPr>
              <w:t>100</w:t>
            </w:r>
          </w:p>
        </w:tc>
      </w:tr>
      <w:tr w:rsidR="00555425" w:rsidRPr="00555425" w14:paraId="75EF991E" w14:textId="77777777" w:rsidTr="00910D27">
        <w:trPr>
          <w:jc w:val="center"/>
        </w:trPr>
        <w:tc>
          <w:tcPr>
            <w:tcW w:w="680" w:type="pct"/>
          </w:tcPr>
          <w:p w14:paraId="7ACA6FA5" w14:textId="77777777" w:rsidR="00555425" w:rsidRPr="00555425" w:rsidRDefault="00555425" w:rsidP="00555425">
            <w:pPr>
              <w:spacing w:after="0" w:line="240" w:lineRule="auto"/>
              <w:rPr>
                <w:rFonts w:ascii="Times New Roman" w:hAnsi="Times New Roman" w:cs="Times New Roman"/>
                <w:b/>
                <w:i/>
                <w:sz w:val="20"/>
                <w:szCs w:val="20"/>
              </w:rPr>
            </w:pPr>
            <w:r w:rsidRPr="00555425">
              <w:rPr>
                <w:rFonts w:ascii="Times New Roman" w:hAnsi="Times New Roman" w:cs="Times New Roman"/>
                <w:b/>
                <w:i/>
                <w:sz w:val="20"/>
                <w:szCs w:val="20"/>
              </w:rPr>
              <w:t>İşe karşı ilgi, özen</w:t>
            </w:r>
          </w:p>
        </w:tc>
        <w:tc>
          <w:tcPr>
            <w:tcW w:w="336" w:type="pct"/>
            <w:vAlign w:val="center"/>
          </w:tcPr>
          <w:p w14:paraId="4329F9F6" w14:textId="77777777"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2</w:t>
            </w:r>
          </w:p>
        </w:tc>
        <w:tc>
          <w:tcPr>
            <w:tcW w:w="437" w:type="pct"/>
            <w:vAlign w:val="center"/>
          </w:tcPr>
          <w:p w14:paraId="3C67374C" w14:textId="77777777"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18,18</w:t>
            </w:r>
          </w:p>
        </w:tc>
        <w:tc>
          <w:tcPr>
            <w:tcW w:w="336" w:type="pct"/>
            <w:vAlign w:val="center"/>
          </w:tcPr>
          <w:p w14:paraId="5EC12BC9" w14:textId="77777777"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6</w:t>
            </w:r>
          </w:p>
        </w:tc>
        <w:tc>
          <w:tcPr>
            <w:tcW w:w="378" w:type="pct"/>
            <w:vAlign w:val="center"/>
          </w:tcPr>
          <w:p w14:paraId="33B99B4E" w14:textId="77777777"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54,55</w:t>
            </w:r>
          </w:p>
        </w:tc>
        <w:tc>
          <w:tcPr>
            <w:tcW w:w="336" w:type="pct"/>
            <w:vAlign w:val="center"/>
          </w:tcPr>
          <w:p w14:paraId="7287DEA4" w14:textId="77777777"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3</w:t>
            </w:r>
          </w:p>
        </w:tc>
        <w:tc>
          <w:tcPr>
            <w:tcW w:w="378" w:type="pct"/>
            <w:vAlign w:val="center"/>
          </w:tcPr>
          <w:p w14:paraId="61753B94" w14:textId="77777777"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27,27</w:t>
            </w:r>
          </w:p>
        </w:tc>
        <w:tc>
          <w:tcPr>
            <w:tcW w:w="336" w:type="pct"/>
            <w:vAlign w:val="center"/>
          </w:tcPr>
          <w:p w14:paraId="697B7C4C" w14:textId="2FFD326C"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color w:val="000000"/>
                <w:sz w:val="20"/>
                <w:szCs w:val="20"/>
              </w:rPr>
              <w:t>-</w:t>
            </w:r>
          </w:p>
        </w:tc>
        <w:tc>
          <w:tcPr>
            <w:tcW w:w="336" w:type="pct"/>
            <w:vAlign w:val="center"/>
          </w:tcPr>
          <w:p w14:paraId="415C6027" w14:textId="77777777"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color w:val="000000"/>
                <w:sz w:val="20"/>
                <w:szCs w:val="20"/>
              </w:rPr>
              <w:t>0</w:t>
            </w:r>
          </w:p>
        </w:tc>
        <w:tc>
          <w:tcPr>
            <w:tcW w:w="336" w:type="pct"/>
            <w:vAlign w:val="center"/>
          </w:tcPr>
          <w:p w14:paraId="0FE18B44" w14:textId="1F8416AE"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color w:val="000000"/>
                <w:sz w:val="20"/>
                <w:szCs w:val="20"/>
              </w:rPr>
              <w:t>-</w:t>
            </w:r>
          </w:p>
        </w:tc>
        <w:tc>
          <w:tcPr>
            <w:tcW w:w="336" w:type="pct"/>
            <w:vAlign w:val="center"/>
          </w:tcPr>
          <w:p w14:paraId="5AA87409" w14:textId="77777777"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color w:val="000000"/>
                <w:sz w:val="20"/>
                <w:szCs w:val="20"/>
              </w:rPr>
              <w:t>0</w:t>
            </w:r>
          </w:p>
        </w:tc>
        <w:tc>
          <w:tcPr>
            <w:tcW w:w="337" w:type="pct"/>
            <w:vAlign w:val="center"/>
          </w:tcPr>
          <w:p w14:paraId="0B78704A" w14:textId="77777777"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11</w:t>
            </w:r>
          </w:p>
        </w:tc>
        <w:tc>
          <w:tcPr>
            <w:tcW w:w="437" w:type="pct"/>
            <w:vAlign w:val="center"/>
          </w:tcPr>
          <w:p w14:paraId="26787364" w14:textId="77777777"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color w:val="000000"/>
                <w:sz w:val="20"/>
                <w:szCs w:val="20"/>
              </w:rPr>
              <w:t>100</w:t>
            </w:r>
          </w:p>
        </w:tc>
      </w:tr>
      <w:tr w:rsidR="00555425" w:rsidRPr="00555425" w14:paraId="0F04E83D" w14:textId="77777777" w:rsidTr="00910D27">
        <w:trPr>
          <w:jc w:val="center"/>
        </w:trPr>
        <w:tc>
          <w:tcPr>
            <w:tcW w:w="680" w:type="pct"/>
          </w:tcPr>
          <w:p w14:paraId="03D21348" w14:textId="77777777" w:rsidR="00555425" w:rsidRPr="00555425" w:rsidRDefault="00555425" w:rsidP="00555425">
            <w:pPr>
              <w:spacing w:after="0" w:line="240" w:lineRule="auto"/>
              <w:rPr>
                <w:rFonts w:ascii="Times New Roman" w:hAnsi="Times New Roman" w:cs="Times New Roman"/>
                <w:b/>
                <w:i/>
                <w:sz w:val="20"/>
                <w:szCs w:val="20"/>
              </w:rPr>
            </w:pPr>
            <w:r w:rsidRPr="00555425">
              <w:rPr>
                <w:rFonts w:ascii="Times New Roman" w:hAnsi="Times New Roman" w:cs="Times New Roman"/>
                <w:b/>
                <w:i/>
                <w:sz w:val="20"/>
                <w:szCs w:val="20"/>
              </w:rPr>
              <w:t>Eleştiriye açık olma</w:t>
            </w:r>
          </w:p>
        </w:tc>
        <w:tc>
          <w:tcPr>
            <w:tcW w:w="336" w:type="pct"/>
            <w:vAlign w:val="center"/>
          </w:tcPr>
          <w:p w14:paraId="2D3A5C8B" w14:textId="77777777"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8</w:t>
            </w:r>
          </w:p>
        </w:tc>
        <w:tc>
          <w:tcPr>
            <w:tcW w:w="437" w:type="pct"/>
            <w:vAlign w:val="center"/>
          </w:tcPr>
          <w:p w14:paraId="32FCFA7E" w14:textId="77777777"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72,73</w:t>
            </w:r>
          </w:p>
        </w:tc>
        <w:tc>
          <w:tcPr>
            <w:tcW w:w="336" w:type="pct"/>
            <w:vAlign w:val="center"/>
          </w:tcPr>
          <w:p w14:paraId="2E227DE1" w14:textId="77777777"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78" w:type="pct"/>
            <w:vAlign w:val="center"/>
          </w:tcPr>
          <w:p w14:paraId="7C43ECDD" w14:textId="77777777"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36" w:type="pct"/>
            <w:vAlign w:val="center"/>
          </w:tcPr>
          <w:p w14:paraId="54E2C91A" w14:textId="77777777"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3</w:t>
            </w:r>
          </w:p>
        </w:tc>
        <w:tc>
          <w:tcPr>
            <w:tcW w:w="378" w:type="pct"/>
            <w:vAlign w:val="center"/>
          </w:tcPr>
          <w:p w14:paraId="1B49DD2A" w14:textId="77777777"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27,27</w:t>
            </w:r>
          </w:p>
        </w:tc>
        <w:tc>
          <w:tcPr>
            <w:tcW w:w="336" w:type="pct"/>
            <w:vAlign w:val="center"/>
          </w:tcPr>
          <w:p w14:paraId="7BB64B40" w14:textId="77777777"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color w:val="000000"/>
                <w:sz w:val="20"/>
                <w:szCs w:val="20"/>
              </w:rPr>
              <w:t>1</w:t>
            </w:r>
          </w:p>
        </w:tc>
        <w:tc>
          <w:tcPr>
            <w:tcW w:w="336" w:type="pct"/>
            <w:vAlign w:val="center"/>
          </w:tcPr>
          <w:p w14:paraId="1B71E2E5" w14:textId="77777777"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color w:val="000000"/>
                <w:sz w:val="20"/>
                <w:szCs w:val="20"/>
              </w:rPr>
              <w:t>5,88</w:t>
            </w:r>
          </w:p>
        </w:tc>
        <w:tc>
          <w:tcPr>
            <w:tcW w:w="336" w:type="pct"/>
            <w:vAlign w:val="center"/>
          </w:tcPr>
          <w:p w14:paraId="7B1A1C6B" w14:textId="2966C297"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color w:val="000000"/>
                <w:sz w:val="20"/>
                <w:szCs w:val="20"/>
              </w:rPr>
              <w:t>-</w:t>
            </w:r>
          </w:p>
        </w:tc>
        <w:tc>
          <w:tcPr>
            <w:tcW w:w="336" w:type="pct"/>
            <w:vAlign w:val="center"/>
          </w:tcPr>
          <w:p w14:paraId="33C11BAC" w14:textId="77777777"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color w:val="000000"/>
                <w:sz w:val="20"/>
                <w:szCs w:val="20"/>
              </w:rPr>
              <w:t>0</w:t>
            </w:r>
          </w:p>
        </w:tc>
        <w:tc>
          <w:tcPr>
            <w:tcW w:w="337" w:type="pct"/>
            <w:vAlign w:val="center"/>
          </w:tcPr>
          <w:p w14:paraId="124F776B" w14:textId="77777777"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11</w:t>
            </w:r>
          </w:p>
        </w:tc>
        <w:tc>
          <w:tcPr>
            <w:tcW w:w="437" w:type="pct"/>
            <w:vAlign w:val="center"/>
          </w:tcPr>
          <w:p w14:paraId="0DA506DC" w14:textId="77777777"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color w:val="000000"/>
                <w:sz w:val="20"/>
                <w:szCs w:val="20"/>
              </w:rPr>
              <w:t>100</w:t>
            </w:r>
          </w:p>
        </w:tc>
      </w:tr>
      <w:tr w:rsidR="00555425" w:rsidRPr="00555425" w14:paraId="6BEA2D67" w14:textId="77777777" w:rsidTr="00910D27">
        <w:trPr>
          <w:jc w:val="center"/>
        </w:trPr>
        <w:tc>
          <w:tcPr>
            <w:tcW w:w="680" w:type="pct"/>
          </w:tcPr>
          <w:p w14:paraId="4A4E161F" w14:textId="77777777" w:rsidR="00555425" w:rsidRPr="00555425" w:rsidRDefault="00555425" w:rsidP="00555425">
            <w:pPr>
              <w:spacing w:after="0" w:line="240" w:lineRule="auto"/>
              <w:rPr>
                <w:rFonts w:ascii="Times New Roman" w:hAnsi="Times New Roman" w:cs="Times New Roman"/>
                <w:b/>
                <w:i/>
                <w:sz w:val="20"/>
                <w:szCs w:val="20"/>
              </w:rPr>
            </w:pPr>
            <w:r w:rsidRPr="00555425">
              <w:rPr>
                <w:rFonts w:ascii="Times New Roman" w:hAnsi="Times New Roman" w:cs="Times New Roman"/>
                <w:b/>
                <w:i/>
                <w:sz w:val="20"/>
                <w:szCs w:val="20"/>
              </w:rPr>
              <w:t>Dış görünüm</w:t>
            </w:r>
          </w:p>
        </w:tc>
        <w:tc>
          <w:tcPr>
            <w:tcW w:w="336" w:type="pct"/>
            <w:vAlign w:val="center"/>
          </w:tcPr>
          <w:p w14:paraId="30B37250" w14:textId="77777777"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10</w:t>
            </w:r>
          </w:p>
        </w:tc>
        <w:tc>
          <w:tcPr>
            <w:tcW w:w="437" w:type="pct"/>
            <w:vAlign w:val="center"/>
          </w:tcPr>
          <w:p w14:paraId="6F3532BD" w14:textId="77777777"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90,91</w:t>
            </w:r>
          </w:p>
        </w:tc>
        <w:tc>
          <w:tcPr>
            <w:tcW w:w="336" w:type="pct"/>
            <w:vAlign w:val="center"/>
          </w:tcPr>
          <w:p w14:paraId="66E86808" w14:textId="77777777"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78" w:type="pct"/>
            <w:vAlign w:val="center"/>
          </w:tcPr>
          <w:p w14:paraId="7CEBDFFB" w14:textId="77777777"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36" w:type="pct"/>
            <w:vAlign w:val="center"/>
          </w:tcPr>
          <w:p w14:paraId="7FFCA1A8" w14:textId="77777777"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1</w:t>
            </w:r>
          </w:p>
        </w:tc>
        <w:tc>
          <w:tcPr>
            <w:tcW w:w="378" w:type="pct"/>
            <w:vAlign w:val="center"/>
          </w:tcPr>
          <w:p w14:paraId="19D2A571" w14:textId="77777777"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9,09</w:t>
            </w:r>
          </w:p>
        </w:tc>
        <w:tc>
          <w:tcPr>
            <w:tcW w:w="336" w:type="pct"/>
            <w:vAlign w:val="center"/>
          </w:tcPr>
          <w:p w14:paraId="412199D2" w14:textId="6643E93A"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color w:val="000000"/>
                <w:sz w:val="20"/>
                <w:szCs w:val="20"/>
              </w:rPr>
              <w:t>-</w:t>
            </w:r>
          </w:p>
        </w:tc>
        <w:tc>
          <w:tcPr>
            <w:tcW w:w="336" w:type="pct"/>
            <w:vAlign w:val="center"/>
          </w:tcPr>
          <w:p w14:paraId="4116E8DA" w14:textId="77777777"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color w:val="000000"/>
                <w:sz w:val="20"/>
                <w:szCs w:val="20"/>
              </w:rPr>
              <w:t>0</w:t>
            </w:r>
          </w:p>
        </w:tc>
        <w:tc>
          <w:tcPr>
            <w:tcW w:w="336" w:type="pct"/>
            <w:vAlign w:val="center"/>
          </w:tcPr>
          <w:p w14:paraId="26EFCBB0" w14:textId="5657561F"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color w:val="000000"/>
                <w:sz w:val="20"/>
                <w:szCs w:val="20"/>
              </w:rPr>
              <w:t>-</w:t>
            </w:r>
          </w:p>
        </w:tc>
        <w:tc>
          <w:tcPr>
            <w:tcW w:w="336" w:type="pct"/>
            <w:vAlign w:val="center"/>
          </w:tcPr>
          <w:p w14:paraId="5865E645" w14:textId="77777777"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color w:val="000000"/>
                <w:sz w:val="20"/>
                <w:szCs w:val="20"/>
              </w:rPr>
              <w:t>0</w:t>
            </w:r>
          </w:p>
        </w:tc>
        <w:tc>
          <w:tcPr>
            <w:tcW w:w="337" w:type="pct"/>
            <w:vAlign w:val="center"/>
          </w:tcPr>
          <w:p w14:paraId="583FBBE8" w14:textId="77777777"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11</w:t>
            </w:r>
          </w:p>
        </w:tc>
        <w:tc>
          <w:tcPr>
            <w:tcW w:w="437" w:type="pct"/>
            <w:vAlign w:val="center"/>
          </w:tcPr>
          <w:p w14:paraId="2018A121" w14:textId="77777777"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color w:val="000000"/>
                <w:sz w:val="20"/>
                <w:szCs w:val="20"/>
              </w:rPr>
              <w:t>100</w:t>
            </w:r>
          </w:p>
        </w:tc>
      </w:tr>
    </w:tbl>
    <w:p w14:paraId="11DCAE06" w14:textId="77777777" w:rsidR="00555425" w:rsidRPr="00555425" w:rsidRDefault="00555425" w:rsidP="00555425">
      <w:pPr>
        <w:spacing w:after="0" w:line="240" w:lineRule="auto"/>
        <w:jc w:val="both"/>
        <w:rPr>
          <w:rFonts w:ascii="Times New Roman" w:hAnsi="Times New Roman" w:cs="Times New Roman"/>
          <w:sz w:val="24"/>
          <w:szCs w:val="24"/>
        </w:rPr>
      </w:pPr>
    </w:p>
    <w:p w14:paraId="5A0CDB58" w14:textId="77777777" w:rsidR="00555425" w:rsidRPr="00555425" w:rsidRDefault="00555425" w:rsidP="00910D27">
      <w:pPr>
        <w:spacing w:after="0" w:line="240" w:lineRule="auto"/>
        <w:jc w:val="both"/>
        <w:rPr>
          <w:rFonts w:ascii="Times New Roman" w:hAnsi="Times New Roman" w:cs="Times New Roman"/>
          <w:i/>
          <w:sz w:val="24"/>
          <w:szCs w:val="24"/>
        </w:rPr>
      </w:pPr>
      <w:r w:rsidRPr="00555425">
        <w:rPr>
          <w:rFonts w:ascii="Times New Roman" w:hAnsi="Times New Roman" w:cs="Times New Roman"/>
          <w:sz w:val="24"/>
          <w:szCs w:val="24"/>
        </w:rPr>
        <w:t>Tablo incelendiğinde, Fotoğrafçılık ve Kameramanlık Programı öğrencilerinin genel olarak olumlu bir performans sergilediği görülmektedir. Özellikle kendine güven (%90,91) ve dış görünüm (%90,91) alanlarında yüksek düzeyde “ÇOK İYİ” değerlendirmesi, öğrencilerin profesyonel duruş ve öz güven açısından güçlü bir izlenim bıraktıklarını göstermektedir. Eleştiriye açık olma (%72,73) oranı, öğrencilerin mesleki öğrenmeye açık olduklarını; işe karşı ilgi ve özen alanında ise “İYİ” ve “YETERLİ” dağılımı, bazı öğrencilerde dikkat ve motivasyonun artırılabileceğini göstermektedir.</w:t>
      </w:r>
    </w:p>
    <w:p w14:paraId="3A479D87" w14:textId="77777777" w:rsidR="00555425" w:rsidRPr="00555425" w:rsidRDefault="00555425" w:rsidP="00910D27">
      <w:pPr>
        <w:spacing w:after="0" w:line="240" w:lineRule="auto"/>
        <w:jc w:val="both"/>
        <w:rPr>
          <w:rFonts w:ascii="Times New Roman" w:hAnsi="Times New Roman" w:cs="Times New Roman"/>
          <w:sz w:val="24"/>
          <w:szCs w:val="24"/>
        </w:rPr>
      </w:pPr>
    </w:p>
    <w:p w14:paraId="0C458D94" w14:textId="77777777" w:rsidR="00555425" w:rsidRPr="0065716B" w:rsidRDefault="00555425" w:rsidP="00910D27">
      <w:pPr>
        <w:tabs>
          <w:tab w:val="left" w:pos="5007"/>
        </w:tabs>
        <w:spacing w:after="0" w:line="240" w:lineRule="auto"/>
        <w:jc w:val="both"/>
        <w:rPr>
          <w:rFonts w:ascii="Times New Roman" w:hAnsi="Times New Roman" w:cs="Times New Roman"/>
          <w:b/>
          <w:sz w:val="24"/>
          <w:szCs w:val="24"/>
        </w:rPr>
      </w:pPr>
      <w:r w:rsidRPr="0065716B">
        <w:rPr>
          <w:rFonts w:ascii="Times New Roman" w:hAnsi="Times New Roman" w:cs="Times New Roman"/>
          <w:b/>
          <w:sz w:val="24"/>
          <w:szCs w:val="24"/>
        </w:rPr>
        <w:t xml:space="preserve">Tablo B. Öğrencilerin İletişim Becerilerine </w:t>
      </w:r>
      <w:r>
        <w:rPr>
          <w:rFonts w:ascii="Times New Roman" w:hAnsi="Times New Roman" w:cs="Times New Roman"/>
          <w:b/>
          <w:sz w:val="24"/>
          <w:szCs w:val="24"/>
        </w:rPr>
        <w:t>İ</w:t>
      </w:r>
      <w:r w:rsidRPr="0065716B">
        <w:rPr>
          <w:rFonts w:ascii="Times New Roman" w:hAnsi="Times New Roman" w:cs="Times New Roman"/>
          <w:b/>
          <w:sz w:val="24"/>
          <w:szCs w:val="24"/>
        </w:rPr>
        <w:t xml:space="preserve">lişkin </w:t>
      </w:r>
      <w:r>
        <w:rPr>
          <w:rFonts w:ascii="Times New Roman" w:hAnsi="Times New Roman" w:cs="Times New Roman"/>
          <w:b/>
          <w:sz w:val="24"/>
          <w:szCs w:val="24"/>
        </w:rPr>
        <w:t>D</w:t>
      </w:r>
      <w:r w:rsidRPr="0065716B">
        <w:rPr>
          <w:rFonts w:ascii="Times New Roman" w:hAnsi="Times New Roman" w:cs="Times New Roman"/>
          <w:b/>
          <w:sz w:val="24"/>
          <w:szCs w:val="24"/>
        </w:rPr>
        <w:t xml:space="preserve">ağılım </w:t>
      </w:r>
      <w:r>
        <w:rPr>
          <w:rFonts w:ascii="Times New Roman" w:hAnsi="Times New Roman" w:cs="Times New Roman"/>
          <w:b/>
          <w:sz w:val="24"/>
          <w:szCs w:val="24"/>
        </w:rPr>
        <w:t>T</w:t>
      </w:r>
      <w:r w:rsidRPr="0065716B">
        <w:rPr>
          <w:rFonts w:ascii="Times New Roman" w:hAnsi="Times New Roman" w:cs="Times New Roman"/>
          <w:b/>
          <w:sz w:val="24"/>
          <w:szCs w:val="24"/>
        </w:rPr>
        <w:t>ablosu</w:t>
      </w:r>
    </w:p>
    <w:tbl>
      <w:tblPr>
        <w:tblStyle w:val="TabloKlavuzu"/>
        <w:tblW w:w="5000" w:type="pct"/>
        <w:tblLook w:val="04A0" w:firstRow="1" w:lastRow="0" w:firstColumn="1" w:lastColumn="0" w:noHBand="0" w:noVBand="1"/>
      </w:tblPr>
      <w:tblGrid>
        <w:gridCol w:w="1523"/>
        <w:gridCol w:w="629"/>
        <w:gridCol w:w="714"/>
        <w:gridCol w:w="629"/>
        <w:gridCol w:w="714"/>
        <w:gridCol w:w="629"/>
        <w:gridCol w:w="666"/>
        <w:gridCol w:w="629"/>
        <w:gridCol w:w="631"/>
        <w:gridCol w:w="631"/>
        <w:gridCol w:w="634"/>
        <w:gridCol w:w="632"/>
        <w:gridCol w:w="827"/>
      </w:tblGrid>
      <w:tr w:rsidR="00555425" w:rsidRPr="00555425" w14:paraId="3C0B2BB4" w14:textId="77777777" w:rsidTr="00403203">
        <w:tc>
          <w:tcPr>
            <w:tcW w:w="804" w:type="pct"/>
            <w:vMerge w:val="restart"/>
            <w:vAlign w:val="center"/>
          </w:tcPr>
          <w:p w14:paraId="24A16984" w14:textId="77777777" w:rsidR="00555425" w:rsidRPr="00555425" w:rsidRDefault="00555425" w:rsidP="00910D27">
            <w:pPr>
              <w:spacing w:after="0" w:line="240" w:lineRule="auto"/>
              <w:jc w:val="center"/>
              <w:rPr>
                <w:rFonts w:ascii="Times New Roman" w:hAnsi="Times New Roman" w:cs="Times New Roman"/>
                <w:b/>
                <w:i/>
                <w:sz w:val="20"/>
                <w:szCs w:val="20"/>
              </w:rPr>
            </w:pPr>
          </w:p>
        </w:tc>
        <w:tc>
          <w:tcPr>
            <w:tcW w:w="710" w:type="pct"/>
            <w:gridSpan w:val="2"/>
            <w:vAlign w:val="center"/>
          </w:tcPr>
          <w:p w14:paraId="5F59AC6A" w14:textId="77777777" w:rsidR="00555425" w:rsidRPr="00555425" w:rsidRDefault="00555425" w:rsidP="00910D27">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ÇOK İYİ</w:t>
            </w:r>
          </w:p>
        </w:tc>
        <w:tc>
          <w:tcPr>
            <w:tcW w:w="711" w:type="pct"/>
            <w:gridSpan w:val="2"/>
            <w:vAlign w:val="center"/>
          </w:tcPr>
          <w:p w14:paraId="0E3858F2" w14:textId="77777777" w:rsidR="00555425" w:rsidRPr="00555425" w:rsidRDefault="00555425" w:rsidP="00910D27">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İYİ</w:t>
            </w:r>
          </w:p>
        </w:tc>
        <w:tc>
          <w:tcPr>
            <w:tcW w:w="667" w:type="pct"/>
            <w:gridSpan w:val="2"/>
            <w:vAlign w:val="center"/>
          </w:tcPr>
          <w:p w14:paraId="22B8E7C0" w14:textId="77777777" w:rsidR="00555425" w:rsidRPr="00555425" w:rsidRDefault="00555425" w:rsidP="00910D27">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YETERLİ</w:t>
            </w:r>
          </w:p>
        </w:tc>
        <w:tc>
          <w:tcPr>
            <w:tcW w:w="667" w:type="pct"/>
            <w:gridSpan w:val="2"/>
            <w:vAlign w:val="center"/>
          </w:tcPr>
          <w:p w14:paraId="2A9F6E31" w14:textId="77777777" w:rsidR="00555425" w:rsidRPr="00555425" w:rsidRDefault="00555425" w:rsidP="00910D27">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ZAYIF</w:t>
            </w:r>
          </w:p>
        </w:tc>
        <w:tc>
          <w:tcPr>
            <w:tcW w:w="669" w:type="pct"/>
            <w:gridSpan w:val="2"/>
            <w:vAlign w:val="center"/>
          </w:tcPr>
          <w:p w14:paraId="4153258B" w14:textId="77777777" w:rsidR="00555425" w:rsidRPr="00555425" w:rsidRDefault="00555425" w:rsidP="00910D27">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ÇOK ZAYIF</w:t>
            </w:r>
          </w:p>
        </w:tc>
        <w:tc>
          <w:tcPr>
            <w:tcW w:w="771" w:type="pct"/>
            <w:gridSpan w:val="2"/>
            <w:vAlign w:val="center"/>
          </w:tcPr>
          <w:p w14:paraId="2DD413DF" w14:textId="77777777" w:rsidR="00555425" w:rsidRPr="00555425" w:rsidRDefault="00555425" w:rsidP="00910D27">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TOPLAM</w:t>
            </w:r>
          </w:p>
        </w:tc>
      </w:tr>
      <w:tr w:rsidR="00555425" w:rsidRPr="00555425" w14:paraId="3427581E" w14:textId="77777777" w:rsidTr="00910D27">
        <w:tc>
          <w:tcPr>
            <w:tcW w:w="804" w:type="pct"/>
            <w:vMerge/>
            <w:vAlign w:val="center"/>
          </w:tcPr>
          <w:p w14:paraId="13985C21" w14:textId="77777777" w:rsidR="00555425" w:rsidRPr="00555425" w:rsidRDefault="00555425" w:rsidP="00910D27">
            <w:pPr>
              <w:spacing w:after="0" w:line="240" w:lineRule="auto"/>
              <w:jc w:val="center"/>
              <w:rPr>
                <w:rFonts w:ascii="Times New Roman" w:hAnsi="Times New Roman" w:cs="Times New Roman"/>
                <w:b/>
                <w:i/>
                <w:sz w:val="20"/>
                <w:szCs w:val="20"/>
              </w:rPr>
            </w:pPr>
          </w:p>
        </w:tc>
        <w:tc>
          <w:tcPr>
            <w:tcW w:w="333" w:type="pct"/>
            <w:vAlign w:val="center"/>
          </w:tcPr>
          <w:p w14:paraId="57131941" w14:textId="77777777" w:rsidR="00555425" w:rsidRPr="00555425" w:rsidRDefault="00555425" w:rsidP="00910D27">
            <w:pPr>
              <w:spacing w:after="0" w:line="240" w:lineRule="auto"/>
              <w:jc w:val="center"/>
              <w:rPr>
                <w:rFonts w:ascii="Times New Roman" w:hAnsi="Times New Roman" w:cs="Times New Roman"/>
                <w:b/>
                <w:sz w:val="20"/>
                <w:szCs w:val="20"/>
              </w:rPr>
            </w:pPr>
            <w:proofErr w:type="gramStart"/>
            <w:r w:rsidRPr="00555425">
              <w:rPr>
                <w:rFonts w:ascii="Times New Roman" w:hAnsi="Times New Roman" w:cs="Times New Roman"/>
                <w:b/>
                <w:sz w:val="20"/>
                <w:szCs w:val="20"/>
              </w:rPr>
              <w:t>n</w:t>
            </w:r>
            <w:proofErr w:type="gramEnd"/>
          </w:p>
        </w:tc>
        <w:tc>
          <w:tcPr>
            <w:tcW w:w="378" w:type="pct"/>
            <w:vAlign w:val="center"/>
          </w:tcPr>
          <w:p w14:paraId="12BCC675" w14:textId="77777777" w:rsidR="00555425" w:rsidRPr="00555425" w:rsidRDefault="00555425" w:rsidP="00910D27">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w:t>
            </w:r>
          </w:p>
        </w:tc>
        <w:tc>
          <w:tcPr>
            <w:tcW w:w="333" w:type="pct"/>
            <w:vAlign w:val="center"/>
          </w:tcPr>
          <w:p w14:paraId="6F1622EF" w14:textId="77777777" w:rsidR="00555425" w:rsidRPr="00555425" w:rsidRDefault="00555425" w:rsidP="00910D27">
            <w:pPr>
              <w:spacing w:after="0" w:line="240" w:lineRule="auto"/>
              <w:jc w:val="center"/>
              <w:rPr>
                <w:rFonts w:ascii="Times New Roman" w:hAnsi="Times New Roman" w:cs="Times New Roman"/>
                <w:b/>
                <w:sz w:val="20"/>
                <w:szCs w:val="20"/>
              </w:rPr>
            </w:pPr>
            <w:proofErr w:type="gramStart"/>
            <w:r w:rsidRPr="00555425">
              <w:rPr>
                <w:rFonts w:ascii="Times New Roman" w:hAnsi="Times New Roman" w:cs="Times New Roman"/>
                <w:b/>
                <w:sz w:val="20"/>
                <w:szCs w:val="20"/>
              </w:rPr>
              <w:t>n</w:t>
            </w:r>
            <w:proofErr w:type="gramEnd"/>
          </w:p>
        </w:tc>
        <w:tc>
          <w:tcPr>
            <w:tcW w:w="378" w:type="pct"/>
            <w:vAlign w:val="center"/>
          </w:tcPr>
          <w:p w14:paraId="3F472003" w14:textId="77777777" w:rsidR="00555425" w:rsidRPr="00555425" w:rsidRDefault="00555425" w:rsidP="00910D27">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w:t>
            </w:r>
          </w:p>
        </w:tc>
        <w:tc>
          <w:tcPr>
            <w:tcW w:w="333" w:type="pct"/>
            <w:vAlign w:val="center"/>
          </w:tcPr>
          <w:p w14:paraId="26A3F03A" w14:textId="77777777" w:rsidR="00555425" w:rsidRPr="00555425" w:rsidRDefault="00555425" w:rsidP="00910D27">
            <w:pPr>
              <w:spacing w:after="0" w:line="240" w:lineRule="auto"/>
              <w:jc w:val="center"/>
              <w:rPr>
                <w:rFonts w:ascii="Times New Roman" w:hAnsi="Times New Roman" w:cs="Times New Roman"/>
                <w:b/>
                <w:sz w:val="20"/>
                <w:szCs w:val="20"/>
              </w:rPr>
            </w:pPr>
            <w:proofErr w:type="gramStart"/>
            <w:r w:rsidRPr="00555425">
              <w:rPr>
                <w:rFonts w:ascii="Times New Roman" w:hAnsi="Times New Roman" w:cs="Times New Roman"/>
                <w:b/>
                <w:sz w:val="20"/>
                <w:szCs w:val="20"/>
              </w:rPr>
              <w:t>n</w:t>
            </w:r>
            <w:proofErr w:type="gramEnd"/>
          </w:p>
        </w:tc>
        <w:tc>
          <w:tcPr>
            <w:tcW w:w="334" w:type="pct"/>
            <w:vAlign w:val="center"/>
          </w:tcPr>
          <w:p w14:paraId="7A43B270" w14:textId="77777777" w:rsidR="00555425" w:rsidRPr="00555425" w:rsidRDefault="00555425" w:rsidP="00910D27">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w:t>
            </w:r>
          </w:p>
        </w:tc>
        <w:tc>
          <w:tcPr>
            <w:tcW w:w="333" w:type="pct"/>
            <w:vAlign w:val="center"/>
          </w:tcPr>
          <w:p w14:paraId="12217CEF" w14:textId="77777777" w:rsidR="00555425" w:rsidRPr="00555425" w:rsidRDefault="00555425" w:rsidP="00910D27">
            <w:pPr>
              <w:spacing w:after="0" w:line="240" w:lineRule="auto"/>
              <w:jc w:val="center"/>
              <w:rPr>
                <w:rFonts w:ascii="Times New Roman" w:hAnsi="Times New Roman" w:cs="Times New Roman"/>
                <w:b/>
                <w:sz w:val="20"/>
                <w:szCs w:val="20"/>
              </w:rPr>
            </w:pPr>
            <w:proofErr w:type="gramStart"/>
            <w:r w:rsidRPr="00555425">
              <w:rPr>
                <w:rFonts w:ascii="Times New Roman" w:hAnsi="Times New Roman" w:cs="Times New Roman"/>
                <w:b/>
                <w:sz w:val="20"/>
                <w:szCs w:val="20"/>
              </w:rPr>
              <w:t>n</w:t>
            </w:r>
            <w:proofErr w:type="gramEnd"/>
          </w:p>
        </w:tc>
        <w:tc>
          <w:tcPr>
            <w:tcW w:w="334" w:type="pct"/>
            <w:vAlign w:val="center"/>
          </w:tcPr>
          <w:p w14:paraId="29C2953F" w14:textId="77777777" w:rsidR="00555425" w:rsidRPr="00555425" w:rsidRDefault="00555425" w:rsidP="00910D27">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w:t>
            </w:r>
          </w:p>
        </w:tc>
        <w:tc>
          <w:tcPr>
            <w:tcW w:w="334" w:type="pct"/>
            <w:vAlign w:val="center"/>
          </w:tcPr>
          <w:p w14:paraId="28E4631C" w14:textId="77777777" w:rsidR="00555425" w:rsidRPr="00555425" w:rsidRDefault="00555425" w:rsidP="00910D27">
            <w:pPr>
              <w:spacing w:after="0" w:line="240" w:lineRule="auto"/>
              <w:jc w:val="center"/>
              <w:rPr>
                <w:rFonts w:ascii="Times New Roman" w:hAnsi="Times New Roman" w:cs="Times New Roman"/>
                <w:b/>
                <w:sz w:val="20"/>
                <w:szCs w:val="20"/>
              </w:rPr>
            </w:pPr>
            <w:proofErr w:type="gramStart"/>
            <w:r w:rsidRPr="00555425">
              <w:rPr>
                <w:rFonts w:ascii="Times New Roman" w:hAnsi="Times New Roman" w:cs="Times New Roman"/>
                <w:b/>
                <w:sz w:val="20"/>
                <w:szCs w:val="20"/>
              </w:rPr>
              <w:t>n</w:t>
            </w:r>
            <w:proofErr w:type="gramEnd"/>
          </w:p>
        </w:tc>
        <w:tc>
          <w:tcPr>
            <w:tcW w:w="335" w:type="pct"/>
            <w:vAlign w:val="center"/>
          </w:tcPr>
          <w:p w14:paraId="5CBAFF1D" w14:textId="77777777" w:rsidR="00555425" w:rsidRPr="00555425" w:rsidRDefault="00555425" w:rsidP="00910D27">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w:t>
            </w:r>
          </w:p>
        </w:tc>
        <w:tc>
          <w:tcPr>
            <w:tcW w:w="334" w:type="pct"/>
            <w:vAlign w:val="center"/>
          </w:tcPr>
          <w:p w14:paraId="0CD9E27D" w14:textId="77777777" w:rsidR="00555425" w:rsidRPr="00555425" w:rsidRDefault="00555425" w:rsidP="00910D27">
            <w:pPr>
              <w:spacing w:after="0" w:line="240" w:lineRule="auto"/>
              <w:jc w:val="center"/>
              <w:rPr>
                <w:rFonts w:ascii="Times New Roman" w:hAnsi="Times New Roman" w:cs="Times New Roman"/>
                <w:b/>
                <w:sz w:val="20"/>
                <w:szCs w:val="20"/>
              </w:rPr>
            </w:pPr>
            <w:proofErr w:type="gramStart"/>
            <w:r w:rsidRPr="00555425">
              <w:rPr>
                <w:rFonts w:ascii="Times New Roman" w:hAnsi="Times New Roman" w:cs="Times New Roman"/>
                <w:b/>
                <w:sz w:val="20"/>
                <w:szCs w:val="20"/>
              </w:rPr>
              <w:t>n</w:t>
            </w:r>
            <w:proofErr w:type="gramEnd"/>
          </w:p>
        </w:tc>
        <w:tc>
          <w:tcPr>
            <w:tcW w:w="437" w:type="pct"/>
            <w:vAlign w:val="center"/>
          </w:tcPr>
          <w:p w14:paraId="1DD29EEB" w14:textId="77777777" w:rsidR="00555425" w:rsidRPr="00555425" w:rsidRDefault="00555425" w:rsidP="00910D27">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w:t>
            </w:r>
          </w:p>
        </w:tc>
      </w:tr>
      <w:tr w:rsidR="00555425" w:rsidRPr="00555425" w14:paraId="04891F33" w14:textId="77777777" w:rsidTr="00910D27">
        <w:trPr>
          <w:trHeight w:val="405"/>
        </w:trPr>
        <w:tc>
          <w:tcPr>
            <w:tcW w:w="804" w:type="pct"/>
            <w:vAlign w:val="center"/>
          </w:tcPr>
          <w:p w14:paraId="646C39F5" w14:textId="77777777" w:rsidR="00555425" w:rsidRPr="00555425" w:rsidRDefault="00555425" w:rsidP="00910D27">
            <w:pPr>
              <w:spacing w:after="0" w:line="240" w:lineRule="auto"/>
              <w:rPr>
                <w:rFonts w:ascii="Times New Roman" w:hAnsi="Times New Roman" w:cs="Times New Roman"/>
                <w:b/>
                <w:i/>
                <w:sz w:val="20"/>
                <w:szCs w:val="20"/>
              </w:rPr>
            </w:pPr>
            <w:r w:rsidRPr="00555425">
              <w:rPr>
                <w:rFonts w:ascii="Times New Roman" w:hAnsi="Times New Roman" w:cs="Times New Roman"/>
                <w:b/>
                <w:i/>
                <w:sz w:val="20"/>
                <w:szCs w:val="20"/>
              </w:rPr>
              <w:t>Amiriyle</w:t>
            </w:r>
          </w:p>
        </w:tc>
        <w:tc>
          <w:tcPr>
            <w:tcW w:w="333" w:type="pct"/>
            <w:vAlign w:val="center"/>
          </w:tcPr>
          <w:p w14:paraId="26F85BA6" w14:textId="77777777"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1</w:t>
            </w:r>
          </w:p>
        </w:tc>
        <w:tc>
          <w:tcPr>
            <w:tcW w:w="378" w:type="pct"/>
            <w:vAlign w:val="center"/>
          </w:tcPr>
          <w:p w14:paraId="20E0BB82" w14:textId="77777777"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9,09</w:t>
            </w:r>
          </w:p>
        </w:tc>
        <w:tc>
          <w:tcPr>
            <w:tcW w:w="333" w:type="pct"/>
            <w:vAlign w:val="center"/>
          </w:tcPr>
          <w:p w14:paraId="688639A6" w14:textId="77777777"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9</w:t>
            </w:r>
          </w:p>
        </w:tc>
        <w:tc>
          <w:tcPr>
            <w:tcW w:w="378" w:type="pct"/>
            <w:vAlign w:val="center"/>
          </w:tcPr>
          <w:p w14:paraId="005E83D4" w14:textId="77777777"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81,82</w:t>
            </w:r>
          </w:p>
        </w:tc>
        <w:tc>
          <w:tcPr>
            <w:tcW w:w="333" w:type="pct"/>
            <w:vAlign w:val="center"/>
          </w:tcPr>
          <w:p w14:paraId="44F40C6B" w14:textId="77777777"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1</w:t>
            </w:r>
          </w:p>
        </w:tc>
        <w:tc>
          <w:tcPr>
            <w:tcW w:w="334" w:type="pct"/>
            <w:vAlign w:val="center"/>
          </w:tcPr>
          <w:p w14:paraId="618D4BBF" w14:textId="77777777"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9,09</w:t>
            </w:r>
          </w:p>
        </w:tc>
        <w:tc>
          <w:tcPr>
            <w:tcW w:w="333" w:type="pct"/>
            <w:vAlign w:val="center"/>
          </w:tcPr>
          <w:p w14:paraId="049FD5AD" w14:textId="77777777"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34" w:type="pct"/>
            <w:vAlign w:val="center"/>
          </w:tcPr>
          <w:p w14:paraId="02D507EC" w14:textId="77777777"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34" w:type="pct"/>
            <w:vAlign w:val="center"/>
          </w:tcPr>
          <w:p w14:paraId="419D9372" w14:textId="77777777"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35" w:type="pct"/>
            <w:vAlign w:val="center"/>
          </w:tcPr>
          <w:p w14:paraId="552E446C" w14:textId="77777777"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34" w:type="pct"/>
            <w:vAlign w:val="center"/>
          </w:tcPr>
          <w:p w14:paraId="6B03C311" w14:textId="77777777"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color w:val="000000"/>
                <w:sz w:val="20"/>
                <w:szCs w:val="20"/>
              </w:rPr>
              <w:t>11</w:t>
            </w:r>
          </w:p>
        </w:tc>
        <w:tc>
          <w:tcPr>
            <w:tcW w:w="437" w:type="pct"/>
            <w:vAlign w:val="center"/>
          </w:tcPr>
          <w:p w14:paraId="0A5F493B" w14:textId="77777777"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color w:val="000000"/>
                <w:sz w:val="20"/>
                <w:szCs w:val="20"/>
              </w:rPr>
              <w:t>100</w:t>
            </w:r>
          </w:p>
        </w:tc>
      </w:tr>
      <w:tr w:rsidR="00555425" w:rsidRPr="00555425" w14:paraId="291593CE" w14:textId="77777777" w:rsidTr="00910D27">
        <w:tc>
          <w:tcPr>
            <w:tcW w:w="804" w:type="pct"/>
          </w:tcPr>
          <w:p w14:paraId="1B7E94F0" w14:textId="77777777" w:rsidR="00555425" w:rsidRPr="00555425" w:rsidRDefault="00555425" w:rsidP="00910D27">
            <w:pPr>
              <w:spacing w:after="0" w:line="240" w:lineRule="auto"/>
              <w:rPr>
                <w:rFonts w:ascii="Times New Roman" w:hAnsi="Times New Roman" w:cs="Times New Roman"/>
                <w:b/>
                <w:i/>
                <w:sz w:val="20"/>
                <w:szCs w:val="20"/>
              </w:rPr>
            </w:pPr>
            <w:r w:rsidRPr="00555425">
              <w:rPr>
                <w:rFonts w:ascii="Times New Roman" w:hAnsi="Times New Roman" w:cs="Times New Roman"/>
                <w:b/>
                <w:i/>
                <w:sz w:val="20"/>
                <w:szCs w:val="20"/>
              </w:rPr>
              <w:t>İş arkadaşlarıyla</w:t>
            </w:r>
          </w:p>
        </w:tc>
        <w:tc>
          <w:tcPr>
            <w:tcW w:w="333" w:type="pct"/>
            <w:vAlign w:val="center"/>
          </w:tcPr>
          <w:p w14:paraId="62247182" w14:textId="77777777"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78" w:type="pct"/>
            <w:vAlign w:val="center"/>
          </w:tcPr>
          <w:p w14:paraId="2B237C84" w14:textId="77777777"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33" w:type="pct"/>
            <w:vAlign w:val="center"/>
          </w:tcPr>
          <w:p w14:paraId="0B6CAA33" w14:textId="77777777"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10</w:t>
            </w:r>
          </w:p>
        </w:tc>
        <w:tc>
          <w:tcPr>
            <w:tcW w:w="378" w:type="pct"/>
            <w:vAlign w:val="center"/>
          </w:tcPr>
          <w:p w14:paraId="62CA1CA0" w14:textId="77777777"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90,91</w:t>
            </w:r>
          </w:p>
        </w:tc>
        <w:tc>
          <w:tcPr>
            <w:tcW w:w="333" w:type="pct"/>
            <w:vAlign w:val="center"/>
          </w:tcPr>
          <w:p w14:paraId="7EB90581" w14:textId="77777777"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1</w:t>
            </w:r>
          </w:p>
        </w:tc>
        <w:tc>
          <w:tcPr>
            <w:tcW w:w="334" w:type="pct"/>
            <w:vAlign w:val="center"/>
          </w:tcPr>
          <w:p w14:paraId="1B152ED6" w14:textId="77777777"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9,09</w:t>
            </w:r>
          </w:p>
        </w:tc>
        <w:tc>
          <w:tcPr>
            <w:tcW w:w="333" w:type="pct"/>
            <w:vAlign w:val="center"/>
          </w:tcPr>
          <w:p w14:paraId="16B27CB8" w14:textId="77777777"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34" w:type="pct"/>
            <w:vAlign w:val="center"/>
          </w:tcPr>
          <w:p w14:paraId="5867626E" w14:textId="77777777"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34" w:type="pct"/>
            <w:vAlign w:val="center"/>
          </w:tcPr>
          <w:p w14:paraId="1137E9A9" w14:textId="77777777"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35" w:type="pct"/>
            <w:vAlign w:val="center"/>
          </w:tcPr>
          <w:p w14:paraId="290BA7C0" w14:textId="77777777"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34" w:type="pct"/>
            <w:vAlign w:val="center"/>
          </w:tcPr>
          <w:p w14:paraId="3F2F42CC" w14:textId="77777777"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color w:val="000000"/>
                <w:sz w:val="20"/>
                <w:szCs w:val="20"/>
              </w:rPr>
              <w:t>11</w:t>
            </w:r>
          </w:p>
        </w:tc>
        <w:tc>
          <w:tcPr>
            <w:tcW w:w="437" w:type="pct"/>
            <w:vAlign w:val="center"/>
          </w:tcPr>
          <w:p w14:paraId="132261FB" w14:textId="77777777"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color w:val="000000"/>
                <w:sz w:val="20"/>
                <w:szCs w:val="20"/>
              </w:rPr>
              <w:t>100</w:t>
            </w:r>
          </w:p>
        </w:tc>
      </w:tr>
      <w:tr w:rsidR="00555425" w:rsidRPr="00555425" w14:paraId="08C01025" w14:textId="77777777" w:rsidTr="00910D27">
        <w:trPr>
          <w:trHeight w:val="376"/>
        </w:trPr>
        <w:tc>
          <w:tcPr>
            <w:tcW w:w="804" w:type="pct"/>
            <w:vAlign w:val="center"/>
          </w:tcPr>
          <w:p w14:paraId="3BD41376" w14:textId="77777777" w:rsidR="00555425" w:rsidRPr="00555425" w:rsidRDefault="00555425" w:rsidP="00910D27">
            <w:pPr>
              <w:spacing w:after="0" w:line="240" w:lineRule="auto"/>
              <w:rPr>
                <w:rFonts w:ascii="Times New Roman" w:hAnsi="Times New Roman" w:cs="Times New Roman"/>
                <w:b/>
                <w:i/>
                <w:sz w:val="20"/>
                <w:szCs w:val="20"/>
              </w:rPr>
            </w:pPr>
            <w:r w:rsidRPr="00555425">
              <w:rPr>
                <w:rFonts w:ascii="Times New Roman" w:hAnsi="Times New Roman" w:cs="Times New Roman"/>
                <w:b/>
                <w:i/>
                <w:sz w:val="20"/>
                <w:szCs w:val="20"/>
              </w:rPr>
              <w:t>Müşterileriyle</w:t>
            </w:r>
          </w:p>
        </w:tc>
        <w:tc>
          <w:tcPr>
            <w:tcW w:w="333" w:type="pct"/>
            <w:vAlign w:val="center"/>
          </w:tcPr>
          <w:p w14:paraId="51FB7699" w14:textId="77777777"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78" w:type="pct"/>
            <w:vAlign w:val="center"/>
          </w:tcPr>
          <w:p w14:paraId="3701B887" w14:textId="77777777"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33" w:type="pct"/>
            <w:vAlign w:val="center"/>
          </w:tcPr>
          <w:p w14:paraId="5810F0ED" w14:textId="77777777"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9</w:t>
            </w:r>
          </w:p>
        </w:tc>
        <w:tc>
          <w:tcPr>
            <w:tcW w:w="378" w:type="pct"/>
            <w:vAlign w:val="center"/>
          </w:tcPr>
          <w:p w14:paraId="1CF7A4CB" w14:textId="77777777"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81,82</w:t>
            </w:r>
          </w:p>
        </w:tc>
        <w:tc>
          <w:tcPr>
            <w:tcW w:w="333" w:type="pct"/>
            <w:vAlign w:val="center"/>
          </w:tcPr>
          <w:p w14:paraId="6379BA6A" w14:textId="77777777"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2</w:t>
            </w:r>
          </w:p>
        </w:tc>
        <w:tc>
          <w:tcPr>
            <w:tcW w:w="334" w:type="pct"/>
            <w:vAlign w:val="center"/>
          </w:tcPr>
          <w:p w14:paraId="4FF156F7" w14:textId="77777777"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18,18</w:t>
            </w:r>
          </w:p>
        </w:tc>
        <w:tc>
          <w:tcPr>
            <w:tcW w:w="333" w:type="pct"/>
            <w:vAlign w:val="center"/>
          </w:tcPr>
          <w:p w14:paraId="78A20F21" w14:textId="77777777"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34" w:type="pct"/>
            <w:vAlign w:val="center"/>
          </w:tcPr>
          <w:p w14:paraId="7C2B572D" w14:textId="77777777"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34" w:type="pct"/>
            <w:vAlign w:val="center"/>
          </w:tcPr>
          <w:p w14:paraId="25BC52A9" w14:textId="77777777"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35" w:type="pct"/>
            <w:vAlign w:val="center"/>
          </w:tcPr>
          <w:p w14:paraId="44BBD3DE" w14:textId="77777777"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34" w:type="pct"/>
            <w:vAlign w:val="center"/>
          </w:tcPr>
          <w:p w14:paraId="74BBC782" w14:textId="77777777"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color w:val="000000"/>
                <w:sz w:val="20"/>
                <w:szCs w:val="20"/>
              </w:rPr>
              <w:t>11</w:t>
            </w:r>
          </w:p>
        </w:tc>
        <w:tc>
          <w:tcPr>
            <w:tcW w:w="437" w:type="pct"/>
            <w:vAlign w:val="center"/>
          </w:tcPr>
          <w:p w14:paraId="62E1BA97" w14:textId="77777777" w:rsidR="00555425" w:rsidRPr="00555425" w:rsidRDefault="00555425" w:rsidP="00910D27">
            <w:pPr>
              <w:spacing w:after="0" w:line="240" w:lineRule="auto"/>
              <w:jc w:val="center"/>
              <w:rPr>
                <w:rFonts w:ascii="Times New Roman" w:hAnsi="Times New Roman" w:cs="Times New Roman"/>
                <w:sz w:val="20"/>
                <w:szCs w:val="20"/>
              </w:rPr>
            </w:pPr>
            <w:r w:rsidRPr="00555425">
              <w:rPr>
                <w:rFonts w:ascii="Times New Roman" w:hAnsi="Times New Roman" w:cs="Times New Roman"/>
                <w:color w:val="000000"/>
                <w:sz w:val="20"/>
                <w:szCs w:val="20"/>
              </w:rPr>
              <w:t>100</w:t>
            </w:r>
          </w:p>
        </w:tc>
      </w:tr>
    </w:tbl>
    <w:p w14:paraId="4172F59A" w14:textId="77777777" w:rsidR="00555425" w:rsidRPr="00555425" w:rsidRDefault="00555425" w:rsidP="00555425">
      <w:pPr>
        <w:spacing w:after="0" w:line="240" w:lineRule="auto"/>
        <w:jc w:val="both"/>
        <w:rPr>
          <w:rFonts w:ascii="Times New Roman" w:hAnsi="Times New Roman" w:cs="Times New Roman"/>
          <w:sz w:val="24"/>
          <w:szCs w:val="24"/>
        </w:rPr>
      </w:pPr>
      <w:r w:rsidRPr="00555425">
        <w:rPr>
          <w:rFonts w:ascii="Times New Roman" w:hAnsi="Times New Roman" w:cs="Times New Roman"/>
          <w:sz w:val="24"/>
          <w:szCs w:val="24"/>
        </w:rPr>
        <w:lastRenderedPageBreak/>
        <w:t>Tablo B’ye göre öğrenciler, iletişim becerileri açısından dengeli ve olumlu bir performans sergilemiştir. Amiriyle (%81,82) ve iş arkadaşlarıyla (%90,91) iletişimde yüksek “İYİ” oranı, öğrencilerin iş ortamında saygılı, uyumlu ve yapıcı bir iletişim tarzı benimsediklerini göstermektedir. Müşterilerle iletişim alanında da tüm öğrencilerin “İYİ” veya “YETERLİ” düzeyde değerlendirilmiş olması, hizmet ve iletişim dilinin temel yeterlilikleri kazandırıldığını göstermektedir.</w:t>
      </w:r>
    </w:p>
    <w:p w14:paraId="7244F467" w14:textId="77777777" w:rsidR="00555425" w:rsidRPr="00555425" w:rsidRDefault="00555425" w:rsidP="00555425">
      <w:pPr>
        <w:spacing w:after="0" w:line="240" w:lineRule="auto"/>
        <w:jc w:val="both"/>
        <w:rPr>
          <w:rFonts w:ascii="Times New Roman" w:hAnsi="Times New Roman" w:cs="Times New Roman"/>
          <w:sz w:val="24"/>
          <w:szCs w:val="24"/>
        </w:rPr>
      </w:pPr>
    </w:p>
    <w:p w14:paraId="1B318BC1" w14:textId="77777777" w:rsidR="00555425" w:rsidRPr="0065716B" w:rsidRDefault="00555425" w:rsidP="00555425">
      <w:pPr>
        <w:spacing w:after="0" w:line="240" w:lineRule="auto"/>
        <w:jc w:val="both"/>
        <w:rPr>
          <w:rFonts w:ascii="Times New Roman" w:hAnsi="Times New Roman" w:cs="Times New Roman"/>
          <w:b/>
          <w:sz w:val="24"/>
          <w:szCs w:val="24"/>
        </w:rPr>
      </w:pPr>
      <w:r w:rsidRPr="0065716B">
        <w:rPr>
          <w:rFonts w:ascii="Times New Roman" w:hAnsi="Times New Roman" w:cs="Times New Roman"/>
          <w:b/>
          <w:sz w:val="24"/>
          <w:szCs w:val="24"/>
        </w:rPr>
        <w:t xml:space="preserve">Tablo C. Öğrencilerin </w:t>
      </w:r>
      <w:r>
        <w:rPr>
          <w:rFonts w:ascii="Times New Roman" w:hAnsi="Times New Roman" w:cs="Times New Roman"/>
          <w:b/>
          <w:sz w:val="24"/>
          <w:szCs w:val="24"/>
        </w:rPr>
        <w:t>İ</w:t>
      </w:r>
      <w:r w:rsidRPr="0065716B">
        <w:rPr>
          <w:rFonts w:ascii="Times New Roman" w:hAnsi="Times New Roman" w:cs="Times New Roman"/>
          <w:b/>
          <w:sz w:val="24"/>
          <w:szCs w:val="24"/>
        </w:rPr>
        <w:t xml:space="preserve">ş </w:t>
      </w:r>
      <w:r>
        <w:rPr>
          <w:rFonts w:ascii="Times New Roman" w:hAnsi="Times New Roman" w:cs="Times New Roman"/>
          <w:b/>
          <w:sz w:val="24"/>
          <w:szCs w:val="24"/>
        </w:rPr>
        <w:t>P</w:t>
      </w:r>
      <w:r w:rsidRPr="0065716B">
        <w:rPr>
          <w:rFonts w:ascii="Times New Roman" w:hAnsi="Times New Roman" w:cs="Times New Roman"/>
          <w:b/>
          <w:sz w:val="24"/>
          <w:szCs w:val="24"/>
        </w:rPr>
        <w:t xml:space="preserve">erformansına </w:t>
      </w:r>
      <w:r>
        <w:rPr>
          <w:rFonts w:ascii="Times New Roman" w:hAnsi="Times New Roman" w:cs="Times New Roman"/>
          <w:b/>
          <w:sz w:val="24"/>
          <w:szCs w:val="24"/>
        </w:rPr>
        <w:t>İ</w:t>
      </w:r>
      <w:r w:rsidRPr="0065716B">
        <w:rPr>
          <w:rFonts w:ascii="Times New Roman" w:hAnsi="Times New Roman" w:cs="Times New Roman"/>
          <w:b/>
          <w:sz w:val="24"/>
          <w:szCs w:val="24"/>
        </w:rPr>
        <w:t xml:space="preserve">lişkin </w:t>
      </w:r>
      <w:r>
        <w:rPr>
          <w:rFonts w:ascii="Times New Roman" w:hAnsi="Times New Roman" w:cs="Times New Roman"/>
          <w:b/>
          <w:sz w:val="24"/>
          <w:szCs w:val="24"/>
        </w:rPr>
        <w:t>D</w:t>
      </w:r>
      <w:r w:rsidRPr="0065716B">
        <w:rPr>
          <w:rFonts w:ascii="Times New Roman" w:hAnsi="Times New Roman" w:cs="Times New Roman"/>
          <w:b/>
          <w:sz w:val="24"/>
          <w:szCs w:val="24"/>
        </w:rPr>
        <w:t xml:space="preserve">ağılım </w:t>
      </w:r>
      <w:r>
        <w:rPr>
          <w:rFonts w:ascii="Times New Roman" w:hAnsi="Times New Roman" w:cs="Times New Roman"/>
          <w:b/>
          <w:sz w:val="24"/>
          <w:szCs w:val="24"/>
        </w:rPr>
        <w:t>T</w:t>
      </w:r>
      <w:r w:rsidRPr="0065716B">
        <w:rPr>
          <w:rFonts w:ascii="Times New Roman" w:hAnsi="Times New Roman" w:cs="Times New Roman"/>
          <w:b/>
          <w:sz w:val="24"/>
          <w:szCs w:val="24"/>
        </w:rPr>
        <w:t>ablosu</w:t>
      </w:r>
    </w:p>
    <w:tbl>
      <w:tblPr>
        <w:tblStyle w:val="TabloKlavuzu"/>
        <w:tblW w:w="5000" w:type="pct"/>
        <w:tblLook w:val="04A0" w:firstRow="1" w:lastRow="0" w:firstColumn="1" w:lastColumn="0" w:noHBand="0" w:noVBand="1"/>
      </w:tblPr>
      <w:tblGrid>
        <w:gridCol w:w="1532"/>
        <w:gridCol w:w="623"/>
        <w:gridCol w:w="719"/>
        <w:gridCol w:w="621"/>
        <w:gridCol w:w="717"/>
        <w:gridCol w:w="621"/>
        <w:gridCol w:w="717"/>
        <w:gridCol w:w="622"/>
        <w:gridCol w:w="624"/>
        <w:gridCol w:w="622"/>
        <w:gridCol w:w="624"/>
        <w:gridCol w:w="622"/>
        <w:gridCol w:w="824"/>
      </w:tblGrid>
      <w:tr w:rsidR="00555425" w:rsidRPr="00555425" w14:paraId="4E65D966" w14:textId="77777777" w:rsidTr="00403203">
        <w:tc>
          <w:tcPr>
            <w:tcW w:w="807" w:type="pct"/>
            <w:vMerge w:val="restart"/>
            <w:vAlign w:val="center"/>
          </w:tcPr>
          <w:p w14:paraId="55D67390" w14:textId="77777777" w:rsidR="00555425" w:rsidRPr="00555425" w:rsidRDefault="00555425" w:rsidP="00555425">
            <w:pPr>
              <w:spacing w:after="0" w:line="240" w:lineRule="auto"/>
              <w:jc w:val="center"/>
              <w:rPr>
                <w:rFonts w:ascii="Times New Roman" w:hAnsi="Times New Roman" w:cs="Times New Roman"/>
                <w:b/>
                <w:i/>
                <w:sz w:val="20"/>
                <w:szCs w:val="20"/>
              </w:rPr>
            </w:pPr>
          </w:p>
        </w:tc>
        <w:tc>
          <w:tcPr>
            <w:tcW w:w="707" w:type="pct"/>
            <w:gridSpan w:val="2"/>
            <w:vAlign w:val="center"/>
          </w:tcPr>
          <w:p w14:paraId="1F1C4C9B" w14:textId="77777777" w:rsidR="00555425" w:rsidRPr="00555425" w:rsidRDefault="00555425" w:rsidP="00555425">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ÇOK İYİ</w:t>
            </w:r>
          </w:p>
        </w:tc>
        <w:tc>
          <w:tcPr>
            <w:tcW w:w="705" w:type="pct"/>
            <w:gridSpan w:val="2"/>
            <w:vAlign w:val="center"/>
          </w:tcPr>
          <w:p w14:paraId="1BB3A25D" w14:textId="77777777" w:rsidR="00555425" w:rsidRPr="00555425" w:rsidRDefault="00555425" w:rsidP="00555425">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İYİ</w:t>
            </w:r>
          </w:p>
        </w:tc>
        <w:tc>
          <w:tcPr>
            <w:tcW w:w="705" w:type="pct"/>
            <w:gridSpan w:val="2"/>
            <w:vAlign w:val="center"/>
          </w:tcPr>
          <w:p w14:paraId="55688B46" w14:textId="77777777" w:rsidR="00555425" w:rsidRPr="00555425" w:rsidRDefault="00555425" w:rsidP="00555425">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YETERLİ</w:t>
            </w:r>
          </w:p>
        </w:tc>
        <w:tc>
          <w:tcPr>
            <w:tcW w:w="657" w:type="pct"/>
            <w:gridSpan w:val="2"/>
            <w:vAlign w:val="center"/>
          </w:tcPr>
          <w:p w14:paraId="26B3CCD4"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ZAYIF</w:t>
            </w:r>
          </w:p>
        </w:tc>
        <w:tc>
          <w:tcPr>
            <w:tcW w:w="657" w:type="pct"/>
            <w:gridSpan w:val="2"/>
            <w:vAlign w:val="center"/>
          </w:tcPr>
          <w:p w14:paraId="5AC5B708" w14:textId="77777777" w:rsidR="00555425" w:rsidRPr="00555425" w:rsidRDefault="00555425" w:rsidP="00555425">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ÇOK ZAYIF</w:t>
            </w:r>
          </w:p>
        </w:tc>
        <w:tc>
          <w:tcPr>
            <w:tcW w:w="762" w:type="pct"/>
            <w:gridSpan w:val="2"/>
            <w:vAlign w:val="center"/>
          </w:tcPr>
          <w:p w14:paraId="6E0B9BD3" w14:textId="77777777" w:rsidR="00555425" w:rsidRPr="00555425" w:rsidRDefault="00555425" w:rsidP="00555425">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TOPLAM</w:t>
            </w:r>
          </w:p>
        </w:tc>
      </w:tr>
      <w:tr w:rsidR="00555425" w:rsidRPr="00555425" w14:paraId="2C838B64" w14:textId="77777777" w:rsidTr="00910D27">
        <w:tc>
          <w:tcPr>
            <w:tcW w:w="807" w:type="pct"/>
            <w:vMerge/>
            <w:vAlign w:val="center"/>
          </w:tcPr>
          <w:p w14:paraId="3451FFB0" w14:textId="77777777" w:rsidR="00555425" w:rsidRPr="00555425" w:rsidRDefault="00555425" w:rsidP="00555425">
            <w:pPr>
              <w:spacing w:after="0" w:line="240" w:lineRule="auto"/>
              <w:jc w:val="center"/>
              <w:rPr>
                <w:rFonts w:ascii="Times New Roman" w:hAnsi="Times New Roman" w:cs="Times New Roman"/>
                <w:b/>
                <w:i/>
                <w:sz w:val="20"/>
                <w:szCs w:val="20"/>
              </w:rPr>
            </w:pPr>
          </w:p>
        </w:tc>
        <w:tc>
          <w:tcPr>
            <w:tcW w:w="328" w:type="pct"/>
            <w:vAlign w:val="center"/>
          </w:tcPr>
          <w:p w14:paraId="48CAD06A" w14:textId="77777777" w:rsidR="00555425" w:rsidRPr="00555425" w:rsidRDefault="00555425" w:rsidP="00555425">
            <w:pPr>
              <w:spacing w:after="0" w:line="240" w:lineRule="auto"/>
              <w:jc w:val="center"/>
              <w:rPr>
                <w:rFonts w:ascii="Times New Roman" w:hAnsi="Times New Roman" w:cs="Times New Roman"/>
                <w:b/>
                <w:sz w:val="20"/>
                <w:szCs w:val="20"/>
              </w:rPr>
            </w:pPr>
            <w:proofErr w:type="gramStart"/>
            <w:r w:rsidRPr="00555425">
              <w:rPr>
                <w:rFonts w:ascii="Times New Roman" w:hAnsi="Times New Roman" w:cs="Times New Roman"/>
                <w:b/>
                <w:sz w:val="20"/>
                <w:szCs w:val="20"/>
              </w:rPr>
              <w:t>n</w:t>
            </w:r>
            <w:proofErr w:type="gramEnd"/>
          </w:p>
        </w:tc>
        <w:tc>
          <w:tcPr>
            <w:tcW w:w="379" w:type="pct"/>
            <w:vAlign w:val="center"/>
          </w:tcPr>
          <w:p w14:paraId="27AA454E" w14:textId="77777777" w:rsidR="00555425" w:rsidRPr="00555425" w:rsidRDefault="00555425" w:rsidP="00555425">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w:t>
            </w:r>
          </w:p>
        </w:tc>
        <w:tc>
          <w:tcPr>
            <w:tcW w:w="327" w:type="pct"/>
            <w:vAlign w:val="center"/>
          </w:tcPr>
          <w:p w14:paraId="4A319029" w14:textId="77777777" w:rsidR="00555425" w:rsidRPr="00555425" w:rsidRDefault="00555425" w:rsidP="00555425">
            <w:pPr>
              <w:spacing w:after="0" w:line="240" w:lineRule="auto"/>
              <w:jc w:val="center"/>
              <w:rPr>
                <w:rFonts w:ascii="Times New Roman" w:hAnsi="Times New Roman" w:cs="Times New Roman"/>
                <w:b/>
                <w:sz w:val="20"/>
                <w:szCs w:val="20"/>
              </w:rPr>
            </w:pPr>
            <w:proofErr w:type="gramStart"/>
            <w:r w:rsidRPr="00555425">
              <w:rPr>
                <w:rFonts w:ascii="Times New Roman" w:hAnsi="Times New Roman" w:cs="Times New Roman"/>
                <w:b/>
                <w:sz w:val="20"/>
                <w:szCs w:val="20"/>
              </w:rPr>
              <w:t>n</w:t>
            </w:r>
            <w:proofErr w:type="gramEnd"/>
          </w:p>
        </w:tc>
        <w:tc>
          <w:tcPr>
            <w:tcW w:w="378" w:type="pct"/>
            <w:vAlign w:val="center"/>
          </w:tcPr>
          <w:p w14:paraId="6A745207" w14:textId="77777777" w:rsidR="00555425" w:rsidRPr="00555425" w:rsidRDefault="00555425" w:rsidP="00555425">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w:t>
            </w:r>
          </w:p>
        </w:tc>
        <w:tc>
          <w:tcPr>
            <w:tcW w:w="327" w:type="pct"/>
            <w:vAlign w:val="center"/>
          </w:tcPr>
          <w:p w14:paraId="0B7BCE48" w14:textId="77777777" w:rsidR="00555425" w:rsidRPr="00555425" w:rsidRDefault="00555425" w:rsidP="00555425">
            <w:pPr>
              <w:spacing w:after="0" w:line="240" w:lineRule="auto"/>
              <w:jc w:val="center"/>
              <w:rPr>
                <w:rFonts w:ascii="Times New Roman" w:hAnsi="Times New Roman" w:cs="Times New Roman"/>
                <w:b/>
                <w:sz w:val="20"/>
                <w:szCs w:val="20"/>
              </w:rPr>
            </w:pPr>
            <w:proofErr w:type="gramStart"/>
            <w:r w:rsidRPr="00555425">
              <w:rPr>
                <w:rFonts w:ascii="Times New Roman" w:hAnsi="Times New Roman" w:cs="Times New Roman"/>
                <w:b/>
                <w:sz w:val="20"/>
                <w:szCs w:val="20"/>
              </w:rPr>
              <w:t>n</w:t>
            </w:r>
            <w:proofErr w:type="gramEnd"/>
          </w:p>
        </w:tc>
        <w:tc>
          <w:tcPr>
            <w:tcW w:w="378" w:type="pct"/>
            <w:vAlign w:val="center"/>
          </w:tcPr>
          <w:p w14:paraId="27A55DAD" w14:textId="77777777" w:rsidR="00555425" w:rsidRPr="00555425" w:rsidRDefault="00555425" w:rsidP="00555425">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w:t>
            </w:r>
          </w:p>
        </w:tc>
        <w:tc>
          <w:tcPr>
            <w:tcW w:w="328" w:type="pct"/>
            <w:vAlign w:val="center"/>
          </w:tcPr>
          <w:p w14:paraId="0E076E32" w14:textId="77777777" w:rsidR="00555425" w:rsidRPr="00555425" w:rsidRDefault="00555425" w:rsidP="00555425">
            <w:pPr>
              <w:spacing w:after="0" w:line="240" w:lineRule="auto"/>
              <w:jc w:val="center"/>
              <w:rPr>
                <w:rFonts w:ascii="Times New Roman" w:hAnsi="Times New Roman" w:cs="Times New Roman"/>
                <w:b/>
                <w:sz w:val="20"/>
                <w:szCs w:val="20"/>
              </w:rPr>
            </w:pPr>
            <w:proofErr w:type="gramStart"/>
            <w:r w:rsidRPr="00555425">
              <w:rPr>
                <w:rFonts w:ascii="Times New Roman" w:hAnsi="Times New Roman" w:cs="Times New Roman"/>
                <w:b/>
                <w:sz w:val="20"/>
                <w:szCs w:val="20"/>
              </w:rPr>
              <w:t>n</w:t>
            </w:r>
            <w:proofErr w:type="gramEnd"/>
          </w:p>
        </w:tc>
        <w:tc>
          <w:tcPr>
            <w:tcW w:w="329" w:type="pct"/>
            <w:vAlign w:val="center"/>
          </w:tcPr>
          <w:p w14:paraId="4E1B3E6B" w14:textId="77777777" w:rsidR="00555425" w:rsidRPr="00555425" w:rsidRDefault="00555425" w:rsidP="00555425">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w:t>
            </w:r>
          </w:p>
        </w:tc>
        <w:tc>
          <w:tcPr>
            <w:tcW w:w="328" w:type="pct"/>
            <w:vAlign w:val="center"/>
          </w:tcPr>
          <w:p w14:paraId="063668F0" w14:textId="77777777" w:rsidR="00555425" w:rsidRPr="00555425" w:rsidRDefault="00555425" w:rsidP="00555425">
            <w:pPr>
              <w:spacing w:after="0" w:line="240" w:lineRule="auto"/>
              <w:jc w:val="center"/>
              <w:rPr>
                <w:rFonts w:ascii="Times New Roman" w:hAnsi="Times New Roman" w:cs="Times New Roman"/>
                <w:b/>
                <w:sz w:val="20"/>
                <w:szCs w:val="20"/>
              </w:rPr>
            </w:pPr>
            <w:proofErr w:type="gramStart"/>
            <w:r w:rsidRPr="00555425">
              <w:rPr>
                <w:rFonts w:ascii="Times New Roman" w:hAnsi="Times New Roman" w:cs="Times New Roman"/>
                <w:b/>
                <w:sz w:val="20"/>
                <w:szCs w:val="20"/>
              </w:rPr>
              <w:t>n</w:t>
            </w:r>
            <w:proofErr w:type="gramEnd"/>
          </w:p>
        </w:tc>
        <w:tc>
          <w:tcPr>
            <w:tcW w:w="329" w:type="pct"/>
            <w:vAlign w:val="center"/>
          </w:tcPr>
          <w:p w14:paraId="70647F66" w14:textId="77777777" w:rsidR="00555425" w:rsidRPr="00555425" w:rsidRDefault="00555425" w:rsidP="00555425">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w:t>
            </w:r>
          </w:p>
        </w:tc>
        <w:tc>
          <w:tcPr>
            <w:tcW w:w="328" w:type="pct"/>
            <w:vAlign w:val="center"/>
          </w:tcPr>
          <w:p w14:paraId="5A785F71" w14:textId="77777777" w:rsidR="00555425" w:rsidRPr="00555425" w:rsidRDefault="00555425" w:rsidP="00555425">
            <w:pPr>
              <w:spacing w:after="0" w:line="240" w:lineRule="auto"/>
              <w:jc w:val="center"/>
              <w:rPr>
                <w:rFonts w:ascii="Times New Roman" w:hAnsi="Times New Roman" w:cs="Times New Roman"/>
                <w:b/>
                <w:sz w:val="20"/>
                <w:szCs w:val="20"/>
              </w:rPr>
            </w:pPr>
            <w:proofErr w:type="gramStart"/>
            <w:r w:rsidRPr="00555425">
              <w:rPr>
                <w:rFonts w:ascii="Times New Roman" w:hAnsi="Times New Roman" w:cs="Times New Roman"/>
                <w:b/>
                <w:sz w:val="20"/>
                <w:szCs w:val="20"/>
              </w:rPr>
              <w:t>n</w:t>
            </w:r>
            <w:proofErr w:type="gramEnd"/>
          </w:p>
        </w:tc>
        <w:tc>
          <w:tcPr>
            <w:tcW w:w="434" w:type="pct"/>
            <w:vAlign w:val="center"/>
          </w:tcPr>
          <w:p w14:paraId="56F267C3" w14:textId="77777777" w:rsidR="00555425" w:rsidRPr="00555425" w:rsidRDefault="00555425" w:rsidP="00555425">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w:t>
            </w:r>
          </w:p>
        </w:tc>
      </w:tr>
      <w:tr w:rsidR="00555425" w:rsidRPr="00555425" w14:paraId="31CD0D96" w14:textId="77777777" w:rsidTr="00910D27">
        <w:tc>
          <w:tcPr>
            <w:tcW w:w="807" w:type="pct"/>
            <w:vAlign w:val="center"/>
          </w:tcPr>
          <w:p w14:paraId="4D875637" w14:textId="77777777" w:rsidR="00555425" w:rsidRPr="00555425" w:rsidRDefault="00555425" w:rsidP="00555425">
            <w:pPr>
              <w:spacing w:after="0" w:line="240" w:lineRule="auto"/>
              <w:rPr>
                <w:rFonts w:ascii="Times New Roman" w:hAnsi="Times New Roman" w:cs="Times New Roman"/>
                <w:b/>
                <w:i/>
                <w:sz w:val="20"/>
                <w:szCs w:val="20"/>
              </w:rPr>
            </w:pPr>
            <w:r w:rsidRPr="00555425">
              <w:rPr>
                <w:rFonts w:ascii="Times New Roman" w:hAnsi="Times New Roman" w:cs="Times New Roman"/>
                <w:b/>
                <w:i/>
                <w:sz w:val="20"/>
                <w:szCs w:val="20"/>
              </w:rPr>
              <w:t>İşe devam ve dakiklik</w:t>
            </w:r>
          </w:p>
        </w:tc>
        <w:tc>
          <w:tcPr>
            <w:tcW w:w="328" w:type="pct"/>
            <w:vAlign w:val="center"/>
          </w:tcPr>
          <w:p w14:paraId="5C03627B"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7</w:t>
            </w:r>
          </w:p>
        </w:tc>
        <w:tc>
          <w:tcPr>
            <w:tcW w:w="379" w:type="pct"/>
            <w:vAlign w:val="center"/>
          </w:tcPr>
          <w:p w14:paraId="08E5F51C"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63,64</w:t>
            </w:r>
          </w:p>
        </w:tc>
        <w:tc>
          <w:tcPr>
            <w:tcW w:w="327" w:type="pct"/>
            <w:vAlign w:val="center"/>
          </w:tcPr>
          <w:p w14:paraId="78F8E047"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2</w:t>
            </w:r>
          </w:p>
        </w:tc>
        <w:tc>
          <w:tcPr>
            <w:tcW w:w="378" w:type="pct"/>
            <w:vAlign w:val="center"/>
          </w:tcPr>
          <w:p w14:paraId="7EC0EAF7"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18,18</w:t>
            </w:r>
          </w:p>
        </w:tc>
        <w:tc>
          <w:tcPr>
            <w:tcW w:w="327" w:type="pct"/>
            <w:vAlign w:val="center"/>
          </w:tcPr>
          <w:p w14:paraId="4A030A94"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2</w:t>
            </w:r>
          </w:p>
        </w:tc>
        <w:tc>
          <w:tcPr>
            <w:tcW w:w="378" w:type="pct"/>
            <w:vAlign w:val="center"/>
          </w:tcPr>
          <w:p w14:paraId="71B9AB8D"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18,18</w:t>
            </w:r>
          </w:p>
        </w:tc>
        <w:tc>
          <w:tcPr>
            <w:tcW w:w="328" w:type="pct"/>
            <w:vAlign w:val="center"/>
          </w:tcPr>
          <w:p w14:paraId="7AF72D9D"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29" w:type="pct"/>
            <w:vAlign w:val="center"/>
          </w:tcPr>
          <w:p w14:paraId="779DE7BA"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28" w:type="pct"/>
            <w:vAlign w:val="center"/>
          </w:tcPr>
          <w:p w14:paraId="7FCFC8F9"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29" w:type="pct"/>
            <w:vAlign w:val="center"/>
          </w:tcPr>
          <w:p w14:paraId="615DE2C7"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28" w:type="pct"/>
            <w:vAlign w:val="center"/>
          </w:tcPr>
          <w:p w14:paraId="69D1E2E7"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color w:val="000000"/>
                <w:sz w:val="20"/>
                <w:szCs w:val="20"/>
              </w:rPr>
              <w:t>11</w:t>
            </w:r>
          </w:p>
        </w:tc>
        <w:tc>
          <w:tcPr>
            <w:tcW w:w="434" w:type="pct"/>
            <w:vAlign w:val="center"/>
          </w:tcPr>
          <w:p w14:paraId="33FAA65D"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color w:val="000000"/>
                <w:sz w:val="20"/>
                <w:szCs w:val="20"/>
              </w:rPr>
              <w:t>100</w:t>
            </w:r>
          </w:p>
        </w:tc>
      </w:tr>
      <w:tr w:rsidR="00555425" w:rsidRPr="00555425" w14:paraId="3074F356" w14:textId="77777777" w:rsidTr="00910D27">
        <w:tc>
          <w:tcPr>
            <w:tcW w:w="807" w:type="pct"/>
          </w:tcPr>
          <w:p w14:paraId="228EF821" w14:textId="77777777" w:rsidR="00555425" w:rsidRPr="00555425" w:rsidRDefault="00555425" w:rsidP="00555425">
            <w:pPr>
              <w:spacing w:after="0" w:line="240" w:lineRule="auto"/>
              <w:rPr>
                <w:rFonts w:ascii="Times New Roman" w:hAnsi="Times New Roman" w:cs="Times New Roman"/>
                <w:b/>
                <w:i/>
                <w:sz w:val="20"/>
                <w:szCs w:val="20"/>
              </w:rPr>
            </w:pPr>
            <w:r w:rsidRPr="00555425">
              <w:rPr>
                <w:rFonts w:ascii="Times New Roman" w:hAnsi="Times New Roman" w:cs="Times New Roman"/>
                <w:b/>
                <w:i/>
                <w:sz w:val="20"/>
                <w:szCs w:val="20"/>
              </w:rPr>
              <w:t>Mesleki teknik bilgi düzeyi</w:t>
            </w:r>
          </w:p>
        </w:tc>
        <w:tc>
          <w:tcPr>
            <w:tcW w:w="328" w:type="pct"/>
            <w:vAlign w:val="center"/>
          </w:tcPr>
          <w:p w14:paraId="61D1CC26"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79" w:type="pct"/>
            <w:vAlign w:val="center"/>
          </w:tcPr>
          <w:p w14:paraId="4891B68E"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27" w:type="pct"/>
            <w:vAlign w:val="center"/>
          </w:tcPr>
          <w:p w14:paraId="19153CE1"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7</w:t>
            </w:r>
          </w:p>
        </w:tc>
        <w:tc>
          <w:tcPr>
            <w:tcW w:w="378" w:type="pct"/>
            <w:vAlign w:val="center"/>
          </w:tcPr>
          <w:p w14:paraId="5ECD4EAA"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63,64</w:t>
            </w:r>
          </w:p>
        </w:tc>
        <w:tc>
          <w:tcPr>
            <w:tcW w:w="327" w:type="pct"/>
            <w:vAlign w:val="center"/>
          </w:tcPr>
          <w:p w14:paraId="054FC22D"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4</w:t>
            </w:r>
          </w:p>
        </w:tc>
        <w:tc>
          <w:tcPr>
            <w:tcW w:w="378" w:type="pct"/>
            <w:vAlign w:val="center"/>
          </w:tcPr>
          <w:p w14:paraId="5FD8F9D5"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36,36</w:t>
            </w:r>
          </w:p>
        </w:tc>
        <w:tc>
          <w:tcPr>
            <w:tcW w:w="328" w:type="pct"/>
            <w:vAlign w:val="center"/>
          </w:tcPr>
          <w:p w14:paraId="21F55724"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29" w:type="pct"/>
            <w:vAlign w:val="center"/>
          </w:tcPr>
          <w:p w14:paraId="5C1CD618"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28" w:type="pct"/>
            <w:vAlign w:val="center"/>
          </w:tcPr>
          <w:p w14:paraId="594E44A3"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29" w:type="pct"/>
            <w:vAlign w:val="center"/>
          </w:tcPr>
          <w:p w14:paraId="2AAC0CF7"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28" w:type="pct"/>
            <w:vAlign w:val="center"/>
          </w:tcPr>
          <w:p w14:paraId="257A1ADA"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color w:val="000000"/>
                <w:sz w:val="20"/>
                <w:szCs w:val="20"/>
              </w:rPr>
              <w:t>11</w:t>
            </w:r>
          </w:p>
        </w:tc>
        <w:tc>
          <w:tcPr>
            <w:tcW w:w="434" w:type="pct"/>
            <w:vAlign w:val="center"/>
          </w:tcPr>
          <w:p w14:paraId="5864DCBC"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color w:val="000000"/>
                <w:sz w:val="20"/>
                <w:szCs w:val="20"/>
              </w:rPr>
              <w:t>100</w:t>
            </w:r>
          </w:p>
        </w:tc>
      </w:tr>
      <w:tr w:rsidR="00555425" w:rsidRPr="00555425" w14:paraId="432D2AEB" w14:textId="77777777" w:rsidTr="00910D27">
        <w:tc>
          <w:tcPr>
            <w:tcW w:w="807" w:type="pct"/>
          </w:tcPr>
          <w:p w14:paraId="11A7F852" w14:textId="77777777" w:rsidR="00555425" w:rsidRPr="00555425" w:rsidRDefault="00555425" w:rsidP="00555425">
            <w:pPr>
              <w:spacing w:after="0" w:line="240" w:lineRule="auto"/>
              <w:rPr>
                <w:rFonts w:ascii="Times New Roman" w:hAnsi="Times New Roman" w:cs="Times New Roman"/>
                <w:b/>
                <w:i/>
                <w:sz w:val="20"/>
                <w:szCs w:val="20"/>
              </w:rPr>
            </w:pPr>
            <w:r w:rsidRPr="00555425">
              <w:rPr>
                <w:rFonts w:ascii="Times New Roman" w:hAnsi="Times New Roman" w:cs="Times New Roman"/>
                <w:b/>
                <w:i/>
                <w:sz w:val="20"/>
                <w:szCs w:val="20"/>
              </w:rPr>
              <w:t>İş standartlarına uyma</w:t>
            </w:r>
          </w:p>
        </w:tc>
        <w:tc>
          <w:tcPr>
            <w:tcW w:w="328" w:type="pct"/>
            <w:vAlign w:val="center"/>
          </w:tcPr>
          <w:p w14:paraId="73EE1F9A"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9</w:t>
            </w:r>
          </w:p>
        </w:tc>
        <w:tc>
          <w:tcPr>
            <w:tcW w:w="379" w:type="pct"/>
            <w:vAlign w:val="center"/>
          </w:tcPr>
          <w:p w14:paraId="113F5188"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81,82</w:t>
            </w:r>
          </w:p>
        </w:tc>
        <w:tc>
          <w:tcPr>
            <w:tcW w:w="327" w:type="pct"/>
            <w:vAlign w:val="center"/>
          </w:tcPr>
          <w:p w14:paraId="4527882D"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2</w:t>
            </w:r>
          </w:p>
        </w:tc>
        <w:tc>
          <w:tcPr>
            <w:tcW w:w="378" w:type="pct"/>
            <w:vAlign w:val="center"/>
          </w:tcPr>
          <w:p w14:paraId="18A001EA"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18,18</w:t>
            </w:r>
          </w:p>
        </w:tc>
        <w:tc>
          <w:tcPr>
            <w:tcW w:w="327" w:type="pct"/>
            <w:vAlign w:val="center"/>
          </w:tcPr>
          <w:p w14:paraId="4D762022"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78" w:type="pct"/>
            <w:vAlign w:val="center"/>
          </w:tcPr>
          <w:p w14:paraId="47BBA60C"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28" w:type="pct"/>
            <w:vAlign w:val="center"/>
          </w:tcPr>
          <w:p w14:paraId="04DDF135"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29" w:type="pct"/>
            <w:vAlign w:val="center"/>
          </w:tcPr>
          <w:p w14:paraId="517B1F5F"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28" w:type="pct"/>
            <w:vAlign w:val="center"/>
          </w:tcPr>
          <w:p w14:paraId="7B6F6449"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29" w:type="pct"/>
            <w:vAlign w:val="center"/>
          </w:tcPr>
          <w:p w14:paraId="7B67507B"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28" w:type="pct"/>
            <w:vAlign w:val="center"/>
          </w:tcPr>
          <w:p w14:paraId="45878A93"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color w:val="000000"/>
                <w:sz w:val="20"/>
                <w:szCs w:val="20"/>
              </w:rPr>
              <w:t>11</w:t>
            </w:r>
          </w:p>
        </w:tc>
        <w:tc>
          <w:tcPr>
            <w:tcW w:w="434" w:type="pct"/>
            <w:vAlign w:val="center"/>
          </w:tcPr>
          <w:p w14:paraId="7BDC0809"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color w:val="000000"/>
                <w:sz w:val="20"/>
                <w:szCs w:val="20"/>
              </w:rPr>
              <w:t>100</w:t>
            </w:r>
          </w:p>
        </w:tc>
      </w:tr>
      <w:tr w:rsidR="00555425" w:rsidRPr="00555425" w14:paraId="1F5817F4" w14:textId="77777777" w:rsidTr="00910D27">
        <w:tc>
          <w:tcPr>
            <w:tcW w:w="807" w:type="pct"/>
          </w:tcPr>
          <w:p w14:paraId="36D457B5" w14:textId="77777777" w:rsidR="00555425" w:rsidRPr="00555425" w:rsidRDefault="00555425" w:rsidP="00555425">
            <w:pPr>
              <w:spacing w:after="0" w:line="240" w:lineRule="auto"/>
              <w:rPr>
                <w:rFonts w:ascii="Times New Roman" w:hAnsi="Times New Roman" w:cs="Times New Roman"/>
                <w:b/>
                <w:i/>
                <w:sz w:val="20"/>
                <w:szCs w:val="20"/>
              </w:rPr>
            </w:pPr>
            <w:r w:rsidRPr="00555425">
              <w:rPr>
                <w:rFonts w:ascii="Times New Roman" w:hAnsi="Times New Roman" w:cs="Times New Roman"/>
                <w:b/>
                <w:i/>
                <w:sz w:val="20"/>
                <w:szCs w:val="20"/>
              </w:rPr>
              <w:t>Sorumluluk kabul etme</w:t>
            </w:r>
          </w:p>
        </w:tc>
        <w:tc>
          <w:tcPr>
            <w:tcW w:w="328" w:type="pct"/>
            <w:vAlign w:val="center"/>
          </w:tcPr>
          <w:p w14:paraId="0B358888"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9</w:t>
            </w:r>
          </w:p>
        </w:tc>
        <w:tc>
          <w:tcPr>
            <w:tcW w:w="379" w:type="pct"/>
            <w:vAlign w:val="center"/>
          </w:tcPr>
          <w:p w14:paraId="1FC391B7"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81,82</w:t>
            </w:r>
          </w:p>
        </w:tc>
        <w:tc>
          <w:tcPr>
            <w:tcW w:w="327" w:type="pct"/>
            <w:vAlign w:val="center"/>
          </w:tcPr>
          <w:p w14:paraId="2CB9D7D3"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2</w:t>
            </w:r>
          </w:p>
        </w:tc>
        <w:tc>
          <w:tcPr>
            <w:tcW w:w="378" w:type="pct"/>
            <w:vAlign w:val="center"/>
          </w:tcPr>
          <w:p w14:paraId="709971EC"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18,18</w:t>
            </w:r>
          </w:p>
        </w:tc>
        <w:tc>
          <w:tcPr>
            <w:tcW w:w="327" w:type="pct"/>
            <w:vAlign w:val="center"/>
          </w:tcPr>
          <w:p w14:paraId="49B45462"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78" w:type="pct"/>
            <w:vAlign w:val="center"/>
          </w:tcPr>
          <w:p w14:paraId="261611F0"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28" w:type="pct"/>
            <w:vAlign w:val="center"/>
          </w:tcPr>
          <w:p w14:paraId="37BAF1F7"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29" w:type="pct"/>
            <w:vAlign w:val="center"/>
          </w:tcPr>
          <w:p w14:paraId="19E1590A"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28" w:type="pct"/>
            <w:vAlign w:val="center"/>
          </w:tcPr>
          <w:p w14:paraId="752192F8"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29" w:type="pct"/>
            <w:vAlign w:val="center"/>
          </w:tcPr>
          <w:p w14:paraId="24103918"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28" w:type="pct"/>
            <w:vAlign w:val="center"/>
          </w:tcPr>
          <w:p w14:paraId="1D6B1115"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color w:val="000000"/>
                <w:sz w:val="20"/>
                <w:szCs w:val="20"/>
              </w:rPr>
              <w:t>11</w:t>
            </w:r>
          </w:p>
        </w:tc>
        <w:tc>
          <w:tcPr>
            <w:tcW w:w="434" w:type="pct"/>
            <w:vAlign w:val="center"/>
          </w:tcPr>
          <w:p w14:paraId="2F7B116C"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color w:val="000000"/>
                <w:sz w:val="20"/>
                <w:szCs w:val="20"/>
              </w:rPr>
              <w:t>100</w:t>
            </w:r>
          </w:p>
        </w:tc>
      </w:tr>
      <w:tr w:rsidR="00555425" w:rsidRPr="00555425" w14:paraId="35175C9D" w14:textId="77777777" w:rsidTr="00910D27">
        <w:tc>
          <w:tcPr>
            <w:tcW w:w="807" w:type="pct"/>
          </w:tcPr>
          <w:p w14:paraId="119BBC91" w14:textId="77777777" w:rsidR="00555425" w:rsidRPr="00555425" w:rsidRDefault="00555425" w:rsidP="00555425">
            <w:pPr>
              <w:spacing w:after="0" w:line="240" w:lineRule="auto"/>
              <w:rPr>
                <w:rFonts w:ascii="Times New Roman" w:hAnsi="Times New Roman" w:cs="Times New Roman"/>
                <w:b/>
                <w:i/>
                <w:sz w:val="20"/>
                <w:szCs w:val="20"/>
              </w:rPr>
            </w:pPr>
            <w:r w:rsidRPr="00555425">
              <w:rPr>
                <w:rFonts w:ascii="Times New Roman" w:hAnsi="Times New Roman" w:cs="Times New Roman"/>
                <w:b/>
                <w:i/>
                <w:sz w:val="20"/>
                <w:szCs w:val="20"/>
              </w:rPr>
              <w:t>Talimatları yerine getirme</w:t>
            </w:r>
          </w:p>
        </w:tc>
        <w:tc>
          <w:tcPr>
            <w:tcW w:w="328" w:type="pct"/>
            <w:vAlign w:val="center"/>
          </w:tcPr>
          <w:p w14:paraId="1E9DC0BF"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9</w:t>
            </w:r>
          </w:p>
        </w:tc>
        <w:tc>
          <w:tcPr>
            <w:tcW w:w="379" w:type="pct"/>
            <w:vAlign w:val="center"/>
          </w:tcPr>
          <w:p w14:paraId="24F83076"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81,82</w:t>
            </w:r>
          </w:p>
        </w:tc>
        <w:tc>
          <w:tcPr>
            <w:tcW w:w="327" w:type="pct"/>
            <w:vAlign w:val="center"/>
          </w:tcPr>
          <w:p w14:paraId="6067E6DF"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2</w:t>
            </w:r>
          </w:p>
        </w:tc>
        <w:tc>
          <w:tcPr>
            <w:tcW w:w="378" w:type="pct"/>
            <w:vAlign w:val="center"/>
          </w:tcPr>
          <w:p w14:paraId="0D10E835"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18,18</w:t>
            </w:r>
          </w:p>
        </w:tc>
        <w:tc>
          <w:tcPr>
            <w:tcW w:w="327" w:type="pct"/>
            <w:vAlign w:val="center"/>
          </w:tcPr>
          <w:p w14:paraId="5CA90202"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78" w:type="pct"/>
            <w:vAlign w:val="center"/>
          </w:tcPr>
          <w:p w14:paraId="5ABEEEE0"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28" w:type="pct"/>
            <w:vAlign w:val="center"/>
          </w:tcPr>
          <w:p w14:paraId="69DEF3A5"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29" w:type="pct"/>
            <w:vAlign w:val="center"/>
          </w:tcPr>
          <w:p w14:paraId="2935ECD7"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28" w:type="pct"/>
            <w:vAlign w:val="center"/>
          </w:tcPr>
          <w:p w14:paraId="14CBBD2A"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29" w:type="pct"/>
            <w:vAlign w:val="center"/>
          </w:tcPr>
          <w:p w14:paraId="6724AB8E"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28" w:type="pct"/>
            <w:vAlign w:val="center"/>
          </w:tcPr>
          <w:p w14:paraId="04D64261"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color w:val="000000"/>
                <w:sz w:val="20"/>
                <w:szCs w:val="20"/>
              </w:rPr>
              <w:t>11</w:t>
            </w:r>
          </w:p>
        </w:tc>
        <w:tc>
          <w:tcPr>
            <w:tcW w:w="434" w:type="pct"/>
            <w:vAlign w:val="center"/>
          </w:tcPr>
          <w:p w14:paraId="2ABD23E9"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color w:val="000000"/>
                <w:sz w:val="20"/>
                <w:szCs w:val="20"/>
              </w:rPr>
              <w:t>100</w:t>
            </w:r>
          </w:p>
        </w:tc>
      </w:tr>
      <w:tr w:rsidR="00555425" w:rsidRPr="00555425" w14:paraId="12CB7B7C" w14:textId="77777777" w:rsidTr="00910D27">
        <w:tc>
          <w:tcPr>
            <w:tcW w:w="807" w:type="pct"/>
          </w:tcPr>
          <w:p w14:paraId="5C48CB00" w14:textId="77777777" w:rsidR="00555425" w:rsidRPr="00555425" w:rsidRDefault="00555425" w:rsidP="00555425">
            <w:pPr>
              <w:spacing w:after="0" w:line="240" w:lineRule="auto"/>
              <w:rPr>
                <w:rFonts w:ascii="Times New Roman" w:hAnsi="Times New Roman" w:cs="Times New Roman"/>
                <w:b/>
                <w:i/>
                <w:sz w:val="20"/>
                <w:szCs w:val="20"/>
              </w:rPr>
            </w:pPr>
            <w:r w:rsidRPr="00555425">
              <w:rPr>
                <w:rFonts w:ascii="Times New Roman" w:hAnsi="Times New Roman" w:cs="Times New Roman"/>
                <w:b/>
                <w:i/>
                <w:sz w:val="20"/>
                <w:szCs w:val="20"/>
              </w:rPr>
              <w:t>Kaynakları etkin kullanma</w:t>
            </w:r>
          </w:p>
        </w:tc>
        <w:tc>
          <w:tcPr>
            <w:tcW w:w="328" w:type="pct"/>
            <w:vAlign w:val="center"/>
          </w:tcPr>
          <w:p w14:paraId="6FA0A247"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11</w:t>
            </w:r>
          </w:p>
        </w:tc>
        <w:tc>
          <w:tcPr>
            <w:tcW w:w="379" w:type="pct"/>
            <w:vAlign w:val="center"/>
          </w:tcPr>
          <w:p w14:paraId="007E717D"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100</w:t>
            </w:r>
          </w:p>
        </w:tc>
        <w:tc>
          <w:tcPr>
            <w:tcW w:w="327" w:type="pct"/>
            <w:vAlign w:val="center"/>
          </w:tcPr>
          <w:p w14:paraId="0DD466E9"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78" w:type="pct"/>
            <w:vAlign w:val="center"/>
          </w:tcPr>
          <w:p w14:paraId="287CA95A"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27" w:type="pct"/>
            <w:vAlign w:val="center"/>
          </w:tcPr>
          <w:p w14:paraId="5179A338"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78" w:type="pct"/>
            <w:vAlign w:val="center"/>
          </w:tcPr>
          <w:p w14:paraId="42778268"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28" w:type="pct"/>
            <w:vAlign w:val="center"/>
          </w:tcPr>
          <w:p w14:paraId="7DD2B6E1"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29" w:type="pct"/>
            <w:vAlign w:val="center"/>
          </w:tcPr>
          <w:p w14:paraId="17BED38C"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28" w:type="pct"/>
            <w:vAlign w:val="center"/>
          </w:tcPr>
          <w:p w14:paraId="0EC65470"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29" w:type="pct"/>
            <w:vAlign w:val="center"/>
          </w:tcPr>
          <w:p w14:paraId="69A21777"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328" w:type="pct"/>
            <w:vAlign w:val="center"/>
          </w:tcPr>
          <w:p w14:paraId="0A6B14B7"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color w:val="000000"/>
                <w:sz w:val="20"/>
                <w:szCs w:val="20"/>
              </w:rPr>
              <w:t>11</w:t>
            </w:r>
          </w:p>
        </w:tc>
        <w:tc>
          <w:tcPr>
            <w:tcW w:w="434" w:type="pct"/>
            <w:vAlign w:val="center"/>
          </w:tcPr>
          <w:p w14:paraId="490653D9"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color w:val="000000"/>
                <w:sz w:val="20"/>
                <w:szCs w:val="20"/>
              </w:rPr>
              <w:t>100</w:t>
            </w:r>
          </w:p>
        </w:tc>
      </w:tr>
    </w:tbl>
    <w:p w14:paraId="234CFABF" w14:textId="77777777" w:rsidR="00555425" w:rsidRPr="00555425" w:rsidRDefault="00555425" w:rsidP="00555425">
      <w:pPr>
        <w:spacing w:after="0" w:line="240" w:lineRule="auto"/>
        <w:jc w:val="both"/>
        <w:rPr>
          <w:rFonts w:ascii="Times New Roman" w:hAnsi="Times New Roman" w:cs="Times New Roman"/>
          <w:sz w:val="24"/>
          <w:szCs w:val="24"/>
        </w:rPr>
      </w:pPr>
    </w:p>
    <w:p w14:paraId="0277E059" w14:textId="6F8FCD5C" w:rsidR="00555425" w:rsidRDefault="00555425" w:rsidP="00555425">
      <w:pPr>
        <w:spacing w:after="0" w:line="240" w:lineRule="auto"/>
        <w:jc w:val="both"/>
        <w:rPr>
          <w:rFonts w:ascii="Times New Roman" w:hAnsi="Times New Roman" w:cs="Times New Roman"/>
          <w:sz w:val="24"/>
          <w:szCs w:val="24"/>
        </w:rPr>
      </w:pPr>
      <w:r w:rsidRPr="00555425">
        <w:rPr>
          <w:rFonts w:ascii="Times New Roman" w:hAnsi="Times New Roman" w:cs="Times New Roman"/>
          <w:sz w:val="24"/>
          <w:szCs w:val="24"/>
        </w:rPr>
        <w:t>Tablo C bulgularına göre öğrenciler, iş performansında oldukça başarılı bir tablo sergilemektedir. Kaynakları etkin kullanma (%100) alanında tüm öğrencilerin “ÇOK İYİ” düzeyinde değerlendirilmesi, programın teknik donanım ve ekipman kullanımına yönelik eğitim hedeflerine ulaştığını göstermektedir. İş standartlarına uyma, sorumluluk kabul etme ve talimatları yerine getirme alanlarında da yüksek oranlı “ÇOK İYİ” değerlendirmeler, öğrencilerin disiplinli ve sistematik bir iş yaklaşımı benimsediğini göstermektedir. Mesleki teknik bilgi alanında “İYİ (%63,64)” ve “YETERLİ (%36,36)” dağılımı, uygulamalı bilgi birikiminin gelişme potansiyeline işaret etmektedir.</w:t>
      </w:r>
    </w:p>
    <w:p w14:paraId="1E61FAA4" w14:textId="77777777" w:rsidR="00910D27" w:rsidRPr="00555425" w:rsidRDefault="00910D27" w:rsidP="00555425">
      <w:pPr>
        <w:spacing w:after="0" w:line="240" w:lineRule="auto"/>
        <w:jc w:val="both"/>
        <w:rPr>
          <w:rFonts w:ascii="Times New Roman" w:hAnsi="Times New Roman" w:cs="Times New Roman"/>
          <w:sz w:val="24"/>
          <w:szCs w:val="24"/>
        </w:rPr>
      </w:pPr>
    </w:p>
    <w:p w14:paraId="24D47653" w14:textId="77777777" w:rsidR="00555425" w:rsidRPr="00974ED6" w:rsidRDefault="00555425" w:rsidP="00555425">
      <w:pPr>
        <w:spacing w:after="0" w:line="240" w:lineRule="auto"/>
        <w:jc w:val="both"/>
        <w:rPr>
          <w:rFonts w:ascii="Times New Roman" w:hAnsi="Times New Roman" w:cs="Times New Roman"/>
          <w:b/>
          <w:sz w:val="24"/>
          <w:szCs w:val="24"/>
        </w:rPr>
      </w:pPr>
      <w:r w:rsidRPr="00974ED6">
        <w:rPr>
          <w:rFonts w:ascii="Times New Roman" w:hAnsi="Times New Roman" w:cs="Times New Roman"/>
          <w:b/>
          <w:sz w:val="24"/>
          <w:szCs w:val="24"/>
        </w:rPr>
        <w:t xml:space="preserve">Tablo D. Genel </w:t>
      </w:r>
      <w:r>
        <w:rPr>
          <w:rFonts w:ascii="Times New Roman" w:hAnsi="Times New Roman" w:cs="Times New Roman"/>
          <w:b/>
          <w:sz w:val="24"/>
          <w:szCs w:val="24"/>
        </w:rPr>
        <w:t>D</w:t>
      </w:r>
      <w:r w:rsidRPr="00974ED6">
        <w:rPr>
          <w:rFonts w:ascii="Times New Roman" w:hAnsi="Times New Roman" w:cs="Times New Roman"/>
          <w:b/>
          <w:sz w:val="24"/>
          <w:szCs w:val="24"/>
        </w:rPr>
        <w:t xml:space="preserve">eğerlendirme </w:t>
      </w:r>
      <w:r>
        <w:rPr>
          <w:rFonts w:ascii="Times New Roman" w:hAnsi="Times New Roman" w:cs="Times New Roman"/>
          <w:b/>
          <w:sz w:val="24"/>
          <w:szCs w:val="24"/>
        </w:rPr>
        <w:t>T</w:t>
      </w:r>
      <w:r w:rsidRPr="00974ED6">
        <w:rPr>
          <w:rFonts w:ascii="Times New Roman" w:hAnsi="Times New Roman" w:cs="Times New Roman"/>
          <w:b/>
          <w:sz w:val="24"/>
          <w:szCs w:val="24"/>
        </w:rPr>
        <w:t>ablosu (Not Olarak)</w:t>
      </w:r>
    </w:p>
    <w:tbl>
      <w:tblPr>
        <w:tblStyle w:val="TabloKlavuzu"/>
        <w:tblW w:w="0" w:type="auto"/>
        <w:tblLook w:val="04A0" w:firstRow="1" w:lastRow="0" w:firstColumn="1" w:lastColumn="0" w:noHBand="0" w:noVBand="1"/>
      </w:tblPr>
      <w:tblGrid>
        <w:gridCol w:w="392"/>
        <w:gridCol w:w="428"/>
        <w:gridCol w:w="392"/>
        <w:gridCol w:w="428"/>
        <w:gridCol w:w="393"/>
        <w:gridCol w:w="427"/>
        <w:gridCol w:w="391"/>
        <w:gridCol w:w="427"/>
        <w:gridCol w:w="391"/>
        <w:gridCol w:w="427"/>
        <w:gridCol w:w="391"/>
        <w:gridCol w:w="666"/>
        <w:gridCol w:w="391"/>
        <w:gridCol w:w="427"/>
        <w:gridCol w:w="391"/>
        <w:gridCol w:w="427"/>
        <w:gridCol w:w="391"/>
        <w:gridCol w:w="427"/>
        <w:gridCol w:w="391"/>
        <w:gridCol w:w="433"/>
        <w:gridCol w:w="391"/>
        <w:gridCol w:w="666"/>
      </w:tblGrid>
      <w:tr w:rsidR="00555425" w:rsidRPr="00555425" w14:paraId="7411F2C8" w14:textId="77777777" w:rsidTr="00403203">
        <w:tc>
          <w:tcPr>
            <w:tcW w:w="861" w:type="dxa"/>
            <w:gridSpan w:val="2"/>
            <w:vAlign w:val="center"/>
          </w:tcPr>
          <w:p w14:paraId="015239F1" w14:textId="77777777" w:rsidR="00555425" w:rsidRPr="00555425" w:rsidRDefault="00555425" w:rsidP="00555425">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F</w:t>
            </w:r>
          </w:p>
        </w:tc>
        <w:tc>
          <w:tcPr>
            <w:tcW w:w="861" w:type="dxa"/>
            <w:gridSpan w:val="2"/>
            <w:vAlign w:val="center"/>
          </w:tcPr>
          <w:p w14:paraId="4A8579F6" w14:textId="77777777" w:rsidR="00555425" w:rsidRPr="00555425" w:rsidRDefault="00555425" w:rsidP="00555425">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D</w:t>
            </w:r>
          </w:p>
        </w:tc>
        <w:tc>
          <w:tcPr>
            <w:tcW w:w="862" w:type="dxa"/>
            <w:gridSpan w:val="2"/>
            <w:vAlign w:val="center"/>
          </w:tcPr>
          <w:p w14:paraId="7DA4C109" w14:textId="77777777" w:rsidR="00555425" w:rsidRPr="00555425" w:rsidRDefault="00555425" w:rsidP="00555425">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D+</w:t>
            </w:r>
          </w:p>
        </w:tc>
        <w:tc>
          <w:tcPr>
            <w:tcW w:w="861" w:type="dxa"/>
            <w:gridSpan w:val="2"/>
            <w:vAlign w:val="center"/>
          </w:tcPr>
          <w:p w14:paraId="348E6670" w14:textId="77777777" w:rsidR="00555425" w:rsidRPr="00555425" w:rsidRDefault="00555425" w:rsidP="00555425">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C-</w:t>
            </w:r>
          </w:p>
        </w:tc>
        <w:tc>
          <w:tcPr>
            <w:tcW w:w="861" w:type="dxa"/>
            <w:gridSpan w:val="2"/>
            <w:vAlign w:val="center"/>
          </w:tcPr>
          <w:p w14:paraId="55FCAD61" w14:textId="77777777" w:rsidR="00555425" w:rsidRPr="00555425" w:rsidRDefault="00555425" w:rsidP="00555425">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C</w:t>
            </w:r>
          </w:p>
        </w:tc>
        <w:tc>
          <w:tcPr>
            <w:tcW w:w="861" w:type="dxa"/>
            <w:gridSpan w:val="2"/>
            <w:vAlign w:val="center"/>
          </w:tcPr>
          <w:p w14:paraId="59944225" w14:textId="77777777" w:rsidR="00555425" w:rsidRPr="00555425" w:rsidRDefault="00555425" w:rsidP="00555425">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C+</w:t>
            </w:r>
          </w:p>
        </w:tc>
        <w:tc>
          <w:tcPr>
            <w:tcW w:w="861" w:type="dxa"/>
            <w:gridSpan w:val="2"/>
            <w:vAlign w:val="center"/>
          </w:tcPr>
          <w:p w14:paraId="27BA7277" w14:textId="77777777" w:rsidR="00555425" w:rsidRPr="00555425" w:rsidRDefault="00555425" w:rsidP="00555425">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B-</w:t>
            </w:r>
          </w:p>
        </w:tc>
        <w:tc>
          <w:tcPr>
            <w:tcW w:w="861" w:type="dxa"/>
            <w:gridSpan w:val="2"/>
            <w:vAlign w:val="center"/>
          </w:tcPr>
          <w:p w14:paraId="36C5FDB9" w14:textId="77777777" w:rsidR="00555425" w:rsidRPr="00555425" w:rsidRDefault="00555425" w:rsidP="00555425">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B</w:t>
            </w:r>
          </w:p>
        </w:tc>
        <w:tc>
          <w:tcPr>
            <w:tcW w:w="861" w:type="dxa"/>
            <w:gridSpan w:val="2"/>
            <w:vAlign w:val="center"/>
          </w:tcPr>
          <w:p w14:paraId="64A3686A" w14:textId="77777777" w:rsidR="00555425" w:rsidRPr="00555425" w:rsidRDefault="00555425" w:rsidP="00555425">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B+</w:t>
            </w:r>
          </w:p>
        </w:tc>
        <w:tc>
          <w:tcPr>
            <w:tcW w:w="869" w:type="dxa"/>
            <w:gridSpan w:val="2"/>
            <w:vAlign w:val="center"/>
          </w:tcPr>
          <w:p w14:paraId="6BE98BEA" w14:textId="77777777" w:rsidR="00555425" w:rsidRPr="00555425" w:rsidRDefault="00555425" w:rsidP="00555425">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A-</w:t>
            </w:r>
          </w:p>
        </w:tc>
        <w:tc>
          <w:tcPr>
            <w:tcW w:w="869" w:type="dxa"/>
            <w:gridSpan w:val="2"/>
            <w:vAlign w:val="center"/>
          </w:tcPr>
          <w:p w14:paraId="79A96EF0" w14:textId="77777777" w:rsidR="00555425" w:rsidRPr="00555425" w:rsidRDefault="00555425" w:rsidP="00555425">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A</w:t>
            </w:r>
          </w:p>
        </w:tc>
      </w:tr>
      <w:tr w:rsidR="00555425" w:rsidRPr="00555425" w14:paraId="79D7BD20" w14:textId="77777777" w:rsidTr="00403203">
        <w:tc>
          <w:tcPr>
            <w:tcW w:w="861" w:type="dxa"/>
            <w:gridSpan w:val="2"/>
            <w:vAlign w:val="center"/>
          </w:tcPr>
          <w:p w14:paraId="6F9BDDC3" w14:textId="77777777" w:rsidR="00555425" w:rsidRPr="00555425" w:rsidRDefault="00555425" w:rsidP="00555425">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0-49</w:t>
            </w:r>
          </w:p>
        </w:tc>
        <w:tc>
          <w:tcPr>
            <w:tcW w:w="861" w:type="dxa"/>
            <w:gridSpan w:val="2"/>
            <w:vAlign w:val="center"/>
          </w:tcPr>
          <w:p w14:paraId="49976C76" w14:textId="77777777" w:rsidR="00555425" w:rsidRPr="00555425" w:rsidRDefault="00555425" w:rsidP="00555425">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50-54</w:t>
            </w:r>
          </w:p>
        </w:tc>
        <w:tc>
          <w:tcPr>
            <w:tcW w:w="862" w:type="dxa"/>
            <w:gridSpan w:val="2"/>
            <w:vAlign w:val="center"/>
          </w:tcPr>
          <w:p w14:paraId="5128D6FD" w14:textId="77777777" w:rsidR="00555425" w:rsidRPr="00555425" w:rsidRDefault="00555425" w:rsidP="00555425">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55-59</w:t>
            </w:r>
          </w:p>
        </w:tc>
        <w:tc>
          <w:tcPr>
            <w:tcW w:w="861" w:type="dxa"/>
            <w:gridSpan w:val="2"/>
            <w:vAlign w:val="center"/>
          </w:tcPr>
          <w:p w14:paraId="26CC85DF" w14:textId="77777777" w:rsidR="00555425" w:rsidRPr="00555425" w:rsidRDefault="00555425" w:rsidP="00555425">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60-64</w:t>
            </w:r>
          </w:p>
        </w:tc>
        <w:tc>
          <w:tcPr>
            <w:tcW w:w="861" w:type="dxa"/>
            <w:gridSpan w:val="2"/>
            <w:vAlign w:val="center"/>
          </w:tcPr>
          <w:p w14:paraId="0F388D50" w14:textId="77777777" w:rsidR="00555425" w:rsidRPr="00555425" w:rsidRDefault="00555425" w:rsidP="00555425">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65-69</w:t>
            </w:r>
          </w:p>
        </w:tc>
        <w:tc>
          <w:tcPr>
            <w:tcW w:w="861" w:type="dxa"/>
            <w:gridSpan w:val="2"/>
            <w:vAlign w:val="center"/>
          </w:tcPr>
          <w:p w14:paraId="0791EC9D" w14:textId="77777777" w:rsidR="00555425" w:rsidRPr="00555425" w:rsidRDefault="00555425" w:rsidP="00555425">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70-74</w:t>
            </w:r>
          </w:p>
        </w:tc>
        <w:tc>
          <w:tcPr>
            <w:tcW w:w="861" w:type="dxa"/>
            <w:gridSpan w:val="2"/>
            <w:vAlign w:val="center"/>
          </w:tcPr>
          <w:p w14:paraId="042EFF82" w14:textId="77777777" w:rsidR="00555425" w:rsidRPr="00555425" w:rsidRDefault="00555425" w:rsidP="00555425">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75-79</w:t>
            </w:r>
          </w:p>
        </w:tc>
        <w:tc>
          <w:tcPr>
            <w:tcW w:w="861" w:type="dxa"/>
            <w:gridSpan w:val="2"/>
            <w:vAlign w:val="center"/>
          </w:tcPr>
          <w:p w14:paraId="1A0CC1BF" w14:textId="77777777" w:rsidR="00555425" w:rsidRPr="00555425" w:rsidRDefault="00555425" w:rsidP="00555425">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80-84</w:t>
            </w:r>
          </w:p>
        </w:tc>
        <w:tc>
          <w:tcPr>
            <w:tcW w:w="861" w:type="dxa"/>
            <w:gridSpan w:val="2"/>
            <w:vAlign w:val="center"/>
          </w:tcPr>
          <w:p w14:paraId="7671739B" w14:textId="77777777" w:rsidR="00555425" w:rsidRPr="00555425" w:rsidRDefault="00555425" w:rsidP="00555425">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85-89</w:t>
            </w:r>
          </w:p>
        </w:tc>
        <w:tc>
          <w:tcPr>
            <w:tcW w:w="869" w:type="dxa"/>
            <w:gridSpan w:val="2"/>
            <w:vAlign w:val="center"/>
          </w:tcPr>
          <w:p w14:paraId="796CFC7D" w14:textId="77777777" w:rsidR="00555425" w:rsidRPr="00555425" w:rsidRDefault="00555425" w:rsidP="00555425">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90-94</w:t>
            </w:r>
          </w:p>
        </w:tc>
        <w:tc>
          <w:tcPr>
            <w:tcW w:w="869" w:type="dxa"/>
            <w:gridSpan w:val="2"/>
            <w:vAlign w:val="center"/>
          </w:tcPr>
          <w:p w14:paraId="651F38ED" w14:textId="77777777" w:rsidR="00555425" w:rsidRPr="00555425" w:rsidRDefault="00555425" w:rsidP="00555425">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95-100</w:t>
            </w:r>
          </w:p>
        </w:tc>
      </w:tr>
      <w:tr w:rsidR="00555425" w:rsidRPr="00555425" w14:paraId="3E6C9ABC" w14:textId="77777777" w:rsidTr="00403203">
        <w:tc>
          <w:tcPr>
            <w:tcW w:w="427" w:type="dxa"/>
            <w:vAlign w:val="center"/>
          </w:tcPr>
          <w:p w14:paraId="647F7D71" w14:textId="77777777" w:rsidR="00555425" w:rsidRPr="00555425" w:rsidRDefault="00555425" w:rsidP="00555425">
            <w:pPr>
              <w:spacing w:after="0" w:line="240" w:lineRule="auto"/>
              <w:jc w:val="center"/>
              <w:rPr>
                <w:rFonts w:ascii="Times New Roman" w:hAnsi="Times New Roman" w:cs="Times New Roman"/>
                <w:b/>
                <w:sz w:val="20"/>
                <w:szCs w:val="20"/>
              </w:rPr>
            </w:pPr>
            <w:proofErr w:type="gramStart"/>
            <w:r w:rsidRPr="00555425">
              <w:rPr>
                <w:rFonts w:ascii="Times New Roman" w:hAnsi="Times New Roman" w:cs="Times New Roman"/>
                <w:b/>
                <w:sz w:val="20"/>
                <w:szCs w:val="20"/>
              </w:rPr>
              <w:t>n</w:t>
            </w:r>
            <w:proofErr w:type="gramEnd"/>
          </w:p>
        </w:tc>
        <w:tc>
          <w:tcPr>
            <w:tcW w:w="434" w:type="dxa"/>
            <w:vAlign w:val="center"/>
          </w:tcPr>
          <w:p w14:paraId="09FC4BF8" w14:textId="77777777" w:rsidR="00555425" w:rsidRPr="00555425" w:rsidRDefault="00555425" w:rsidP="00555425">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w:t>
            </w:r>
          </w:p>
        </w:tc>
        <w:tc>
          <w:tcPr>
            <w:tcW w:w="427" w:type="dxa"/>
            <w:vAlign w:val="center"/>
          </w:tcPr>
          <w:p w14:paraId="2EFB1C7F" w14:textId="77777777" w:rsidR="00555425" w:rsidRPr="00555425" w:rsidRDefault="00555425" w:rsidP="00555425">
            <w:pPr>
              <w:spacing w:after="0" w:line="240" w:lineRule="auto"/>
              <w:jc w:val="center"/>
              <w:rPr>
                <w:rFonts w:ascii="Times New Roman" w:hAnsi="Times New Roman" w:cs="Times New Roman"/>
                <w:b/>
                <w:sz w:val="20"/>
                <w:szCs w:val="20"/>
              </w:rPr>
            </w:pPr>
            <w:proofErr w:type="gramStart"/>
            <w:r w:rsidRPr="00555425">
              <w:rPr>
                <w:rFonts w:ascii="Times New Roman" w:hAnsi="Times New Roman" w:cs="Times New Roman"/>
                <w:b/>
                <w:sz w:val="20"/>
                <w:szCs w:val="20"/>
              </w:rPr>
              <w:t>n</w:t>
            </w:r>
            <w:proofErr w:type="gramEnd"/>
          </w:p>
        </w:tc>
        <w:tc>
          <w:tcPr>
            <w:tcW w:w="434" w:type="dxa"/>
            <w:vAlign w:val="center"/>
          </w:tcPr>
          <w:p w14:paraId="7280FED6" w14:textId="77777777" w:rsidR="00555425" w:rsidRPr="00555425" w:rsidRDefault="00555425" w:rsidP="00555425">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w:t>
            </w:r>
          </w:p>
        </w:tc>
        <w:tc>
          <w:tcPr>
            <w:tcW w:w="428" w:type="dxa"/>
            <w:vAlign w:val="center"/>
          </w:tcPr>
          <w:p w14:paraId="59BD5B9D" w14:textId="77777777" w:rsidR="00555425" w:rsidRPr="00555425" w:rsidRDefault="00555425" w:rsidP="00555425">
            <w:pPr>
              <w:spacing w:after="0" w:line="240" w:lineRule="auto"/>
              <w:jc w:val="center"/>
              <w:rPr>
                <w:rFonts w:ascii="Times New Roman" w:hAnsi="Times New Roman" w:cs="Times New Roman"/>
                <w:b/>
                <w:sz w:val="20"/>
                <w:szCs w:val="20"/>
              </w:rPr>
            </w:pPr>
            <w:proofErr w:type="gramStart"/>
            <w:r w:rsidRPr="00555425">
              <w:rPr>
                <w:rFonts w:ascii="Times New Roman" w:hAnsi="Times New Roman" w:cs="Times New Roman"/>
                <w:b/>
                <w:sz w:val="20"/>
                <w:szCs w:val="20"/>
              </w:rPr>
              <w:t>n</w:t>
            </w:r>
            <w:proofErr w:type="gramEnd"/>
          </w:p>
        </w:tc>
        <w:tc>
          <w:tcPr>
            <w:tcW w:w="434" w:type="dxa"/>
            <w:vAlign w:val="center"/>
          </w:tcPr>
          <w:p w14:paraId="50708A40" w14:textId="77777777" w:rsidR="00555425" w:rsidRPr="00555425" w:rsidRDefault="00555425" w:rsidP="00555425">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w:t>
            </w:r>
          </w:p>
        </w:tc>
        <w:tc>
          <w:tcPr>
            <w:tcW w:w="427" w:type="dxa"/>
            <w:vAlign w:val="center"/>
          </w:tcPr>
          <w:p w14:paraId="08748887" w14:textId="77777777" w:rsidR="00555425" w:rsidRPr="00555425" w:rsidRDefault="00555425" w:rsidP="00555425">
            <w:pPr>
              <w:spacing w:after="0" w:line="240" w:lineRule="auto"/>
              <w:jc w:val="center"/>
              <w:rPr>
                <w:rFonts w:ascii="Times New Roman" w:hAnsi="Times New Roman" w:cs="Times New Roman"/>
                <w:b/>
                <w:sz w:val="20"/>
                <w:szCs w:val="20"/>
              </w:rPr>
            </w:pPr>
            <w:proofErr w:type="gramStart"/>
            <w:r w:rsidRPr="00555425">
              <w:rPr>
                <w:rFonts w:ascii="Times New Roman" w:hAnsi="Times New Roman" w:cs="Times New Roman"/>
                <w:b/>
                <w:sz w:val="20"/>
                <w:szCs w:val="20"/>
              </w:rPr>
              <w:t>n</w:t>
            </w:r>
            <w:proofErr w:type="gramEnd"/>
          </w:p>
        </w:tc>
        <w:tc>
          <w:tcPr>
            <w:tcW w:w="434" w:type="dxa"/>
            <w:vAlign w:val="center"/>
          </w:tcPr>
          <w:p w14:paraId="79A65D42" w14:textId="77777777" w:rsidR="00555425" w:rsidRPr="00555425" w:rsidRDefault="00555425" w:rsidP="00555425">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w:t>
            </w:r>
          </w:p>
        </w:tc>
        <w:tc>
          <w:tcPr>
            <w:tcW w:w="427" w:type="dxa"/>
            <w:vAlign w:val="center"/>
          </w:tcPr>
          <w:p w14:paraId="7E54B258" w14:textId="77777777" w:rsidR="00555425" w:rsidRPr="00555425" w:rsidRDefault="00555425" w:rsidP="00555425">
            <w:pPr>
              <w:spacing w:after="0" w:line="240" w:lineRule="auto"/>
              <w:jc w:val="center"/>
              <w:rPr>
                <w:rFonts w:ascii="Times New Roman" w:hAnsi="Times New Roman" w:cs="Times New Roman"/>
                <w:b/>
                <w:sz w:val="20"/>
                <w:szCs w:val="20"/>
              </w:rPr>
            </w:pPr>
            <w:proofErr w:type="gramStart"/>
            <w:r w:rsidRPr="00555425">
              <w:rPr>
                <w:rFonts w:ascii="Times New Roman" w:hAnsi="Times New Roman" w:cs="Times New Roman"/>
                <w:b/>
                <w:sz w:val="20"/>
                <w:szCs w:val="20"/>
              </w:rPr>
              <w:t>n</w:t>
            </w:r>
            <w:proofErr w:type="gramEnd"/>
          </w:p>
        </w:tc>
        <w:tc>
          <w:tcPr>
            <w:tcW w:w="434" w:type="dxa"/>
            <w:vAlign w:val="center"/>
          </w:tcPr>
          <w:p w14:paraId="124AE676" w14:textId="77777777" w:rsidR="00555425" w:rsidRPr="00555425" w:rsidRDefault="00555425" w:rsidP="00555425">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w:t>
            </w:r>
          </w:p>
        </w:tc>
        <w:tc>
          <w:tcPr>
            <w:tcW w:w="427" w:type="dxa"/>
            <w:vAlign w:val="center"/>
          </w:tcPr>
          <w:p w14:paraId="5E780685" w14:textId="77777777" w:rsidR="00555425" w:rsidRPr="00555425" w:rsidRDefault="00555425" w:rsidP="00555425">
            <w:pPr>
              <w:spacing w:after="0" w:line="240" w:lineRule="auto"/>
              <w:jc w:val="center"/>
              <w:rPr>
                <w:rFonts w:ascii="Times New Roman" w:hAnsi="Times New Roman" w:cs="Times New Roman"/>
                <w:b/>
                <w:sz w:val="20"/>
                <w:szCs w:val="20"/>
              </w:rPr>
            </w:pPr>
            <w:proofErr w:type="gramStart"/>
            <w:r w:rsidRPr="00555425">
              <w:rPr>
                <w:rFonts w:ascii="Times New Roman" w:hAnsi="Times New Roman" w:cs="Times New Roman"/>
                <w:b/>
                <w:sz w:val="20"/>
                <w:szCs w:val="20"/>
              </w:rPr>
              <w:t>n</w:t>
            </w:r>
            <w:proofErr w:type="gramEnd"/>
          </w:p>
        </w:tc>
        <w:tc>
          <w:tcPr>
            <w:tcW w:w="434" w:type="dxa"/>
            <w:vAlign w:val="center"/>
          </w:tcPr>
          <w:p w14:paraId="3D9F0B5C" w14:textId="77777777" w:rsidR="00555425" w:rsidRPr="00555425" w:rsidRDefault="00555425" w:rsidP="00555425">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w:t>
            </w:r>
          </w:p>
        </w:tc>
        <w:tc>
          <w:tcPr>
            <w:tcW w:w="427" w:type="dxa"/>
            <w:vAlign w:val="center"/>
          </w:tcPr>
          <w:p w14:paraId="1983A99B" w14:textId="77777777" w:rsidR="00555425" w:rsidRPr="00555425" w:rsidRDefault="00555425" w:rsidP="00555425">
            <w:pPr>
              <w:spacing w:after="0" w:line="240" w:lineRule="auto"/>
              <w:jc w:val="center"/>
              <w:rPr>
                <w:rFonts w:ascii="Times New Roman" w:hAnsi="Times New Roman" w:cs="Times New Roman"/>
                <w:b/>
                <w:sz w:val="20"/>
                <w:szCs w:val="20"/>
              </w:rPr>
            </w:pPr>
            <w:proofErr w:type="gramStart"/>
            <w:r w:rsidRPr="00555425">
              <w:rPr>
                <w:rFonts w:ascii="Times New Roman" w:hAnsi="Times New Roman" w:cs="Times New Roman"/>
                <w:b/>
                <w:sz w:val="20"/>
                <w:szCs w:val="20"/>
              </w:rPr>
              <w:t>n</w:t>
            </w:r>
            <w:proofErr w:type="gramEnd"/>
          </w:p>
        </w:tc>
        <w:tc>
          <w:tcPr>
            <w:tcW w:w="434" w:type="dxa"/>
            <w:vAlign w:val="center"/>
          </w:tcPr>
          <w:p w14:paraId="6B0E6956" w14:textId="77777777" w:rsidR="00555425" w:rsidRPr="00555425" w:rsidRDefault="00555425" w:rsidP="00555425">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w:t>
            </w:r>
          </w:p>
        </w:tc>
        <w:tc>
          <w:tcPr>
            <w:tcW w:w="427" w:type="dxa"/>
            <w:vAlign w:val="center"/>
          </w:tcPr>
          <w:p w14:paraId="22EBF3C4" w14:textId="77777777" w:rsidR="00555425" w:rsidRPr="00555425" w:rsidRDefault="00555425" w:rsidP="00555425">
            <w:pPr>
              <w:spacing w:after="0" w:line="240" w:lineRule="auto"/>
              <w:jc w:val="center"/>
              <w:rPr>
                <w:rFonts w:ascii="Times New Roman" w:hAnsi="Times New Roman" w:cs="Times New Roman"/>
                <w:b/>
                <w:sz w:val="20"/>
                <w:szCs w:val="20"/>
              </w:rPr>
            </w:pPr>
            <w:proofErr w:type="gramStart"/>
            <w:r w:rsidRPr="00555425">
              <w:rPr>
                <w:rFonts w:ascii="Times New Roman" w:hAnsi="Times New Roman" w:cs="Times New Roman"/>
                <w:b/>
                <w:sz w:val="20"/>
                <w:szCs w:val="20"/>
              </w:rPr>
              <w:t>n</w:t>
            </w:r>
            <w:proofErr w:type="gramEnd"/>
          </w:p>
        </w:tc>
        <w:tc>
          <w:tcPr>
            <w:tcW w:w="434" w:type="dxa"/>
            <w:vAlign w:val="center"/>
          </w:tcPr>
          <w:p w14:paraId="50F372DB" w14:textId="77777777" w:rsidR="00555425" w:rsidRPr="00555425" w:rsidRDefault="00555425" w:rsidP="00555425">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w:t>
            </w:r>
          </w:p>
        </w:tc>
        <w:tc>
          <w:tcPr>
            <w:tcW w:w="427" w:type="dxa"/>
            <w:vAlign w:val="center"/>
          </w:tcPr>
          <w:p w14:paraId="268A0E6E" w14:textId="77777777" w:rsidR="00555425" w:rsidRPr="00555425" w:rsidRDefault="00555425" w:rsidP="00555425">
            <w:pPr>
              <w:spacing w:after="0" w:line="240" w:lineRule="auto"/>
              <w:jc w:val="center"/>
              <w:rPr>
                <w:rFonts w:ascii="Times New Roman" w:hAnsi="Times New Roman" w:cs="Times New Roman"/>
                <w:b/>
                <w:sz w:val="20"/>
                <w:szCs w:val="20"/>
              </w:rPr>
            </w:pPr>
            <w:proofErr w:type="gramStart"/>
            <w:r w:rsidRPr="00555425">
              <w:rPr>
                <w:rFonts w:ascii="Times New Roman" w:hAnsi="Times New Roman" w:cs="Times New Roman"/>
                <w:b/>
                <w:sz w:val="20"/>
                <w:szCs w:val="20"/>
              </w:rPr>
              <w:t>n</w:t>
            </w:r>
            <w:proofErr w:type="gramEnd"/>
          </w:p>
        </w:tc>
        <w:tc>
          <w:tcPr>
            <w:tcW w:w="434" w:type="dxa"/>
            <w:vAlign w:val="center"/>
          </w:tcPr>
          <w:p w14:paraId="195867C2" w14:textId="77777777" w:rsidR="00555425" w:rsidRPr="00555425" w:rsidRDefault="00555425" w:rsidP="00555425">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w:t>
            </w:r>
          </w:p>
        </w:tc>
        <w:tc>
          <w:tcPr>
            <w:tcW w:w="427" w:type="dxa"/>
            <w:vAlign w:val="center"/>
          </w:tcPr>
          <w:p w14:paraId="6F913020" w14:textId="77777777" w:rsidR="00555425" w:rsidRPr="00555425" w:rsidRDefault="00555425" w:rsidP="00555425">
            <w:pPr>
              <w:spacing w:after="0" w:line="240" w:lineRule="auto"/>
              <w:jc w:val="center"/>
              <w:rPr>
                <w:rFonts w:ascii="Times New Roman" w:hAnsi="Times New Roman" w:cs="Times New Roman"/>
                <w:b/>
                <w:sz w:val="20"/>
                <w:szCs w:val="20"/>
              </w:rPr>
            </w:pPr>
            <w:proofErr w:type="gramStart"/>
            <w:r w:rsidRPr="00555425">
              <w:rPr>
                <w:rFonts w:ascii="Times New Roman" w:hAnsi="Times New Roman" w:cs="Times New Roman"/>
                <w:b/>
                <w:sz w:val="20"/>
                <w:szCs w:val="20"/>
              </w:rPr>
              <w:t>n</w:t>
            </w:r>
            <w:proofErr w:type="gramEnd"/>
          </w:p>
        </w:tc>
        <w:tc>
          <w:tcPr>
            <w:tcW w:w="442" w:type="dxa"/>
            <w:vAlign w:val="center"/>
          </w:tcPr>
          <w:p w14:paraId="2FF033BD" w14:textId="77777777" w:rsidR="00555425" w:rsidRPr="00555425" w:rsidRDefault="00555425" w:rsidP="00555425">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w:t>
            </w:r>
          </w:p>
        </w:tc>
        <w:tc>
          <w:tcPr>
            <w:tcW w:w="427" w:type="dxa"/>
            <w:vAlign w:val="center"/>
          </w:tcPr>
          <w:p w14:paraId="2CFD93BB" w14:textId="77777777" w:rsidR="00555425" w:rsidRPr="00555425" w:rsidRDefault="00555425" w:rsidP="00555425">
            <w:pPr>
              <w:spacing w:after="0" w:line="240" w:lineRule="auto"/>
              <w:jc w:val="center"/>
              <w:rPr>
                <w:rFonts w:ascii="Times New Roman" w:hAnsi="Times New Roman" w:cs="Times New Roman"/>
                <w:b/>
                <w:sz w:val="20"/>
                <w:szCs w:val="20"/>
              </w:rPr>
            </w:pPr>
            <w:proofErr w:type="gramStart"/>
            <w:r w:rsidRPr="00555425">
              <w:rPr>
                <w:rFonts w:ascii="Times New Roman" w:hAnsi="Times New Roman" w:cs="Times New Roman"/>
                <w:b/>
                <w:sz w:val="20"/>
                <w:szCs w:val="20"/>
              </w:rPr>
              <w:t>n</w:t>
            </w:r>
            <w:proofErr w:type="gramEnd"/>
          </w:p>
        </w:tc>
        <w:tc>
          <w:tcPr>
            <w:tcW w:w="442" w:type="dxa"/>
            <w:vAlign w:val="center"/>
          </w:tcPr>
          <w:p w14:paraId="17193E02" w14:textId="77777777" w:rsidR="00555425" w:rsidRPr="00555425" w:rsidRDefault="00555425" w:rsidP="00555425">
            <w:pPr>
              <w:spacing w:after="0" w:line="240" w:lineRule="auto"/>
              <w:jc w:val="center"/>
              <w:rPr>
                <w:rFonts w:ascii="Times New Roman" w:hAnsi="Times New Roman" w:cs="Times New Roman"/>
                <w:b/>
                <w:sz w:val="20"/>
                <w:szCs w:val="20"/>
              </w:rPr>
            </w:pPr>
            <w:r w:rsidRPr="00555425">
              <w:rPr>
                <w:rFonts w:ascii="Times New Roman" w:hAnsi="Times New Roman" w:cs="Times New Roman"/>
                <w:b/>
                <w:sz w:val="20"/>
                <w:szCs w:val="20"/>
              </w:rPr>
              <w:t>%</w:t>
            </w:r>
          </w:p>
        </w:tc>
      </w:tr>
      <w:tr w:rsidR="00555425" w:rsidRPr="00555425" w14:paraId="218EC498" w14:textId="77777777" w:rsidTr="00403203">
        <w:tc>
          <w:tcPr>
            <w:tcW w:w="427" w:type="dxa"/>
            <w:vAlign w:val="center"/>
          </w:tcPr>
          <w:p w14:paraId="6778E720"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434" w:type="dxa"/>
            <w:vAlign w:val="center"/>
          </w:tcPr>
          <w:p w14:paraId="2447A5BF"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0</w:t>
            </w:r>
          </w:p>
        </w:tc>
        <w:tc>
          <w:tcPr>
            <w:tcW w:w="427" w:type="dxa"/>
            <w:vAlign w:val="center"/>
          </w:tcPr>
          <w:p w14:paraId="6BAE522C"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434" w:type="dxa"/>
            <w:vAlign w:val="center"/>
          </w:tcPr>
          <w:p w14:paraId="19934E42"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0</w:t>
            </w:r>
          </w:p>
        </w:tc>
        <w:tc>
          <w:tcPr>
            <w:tcW w:w="428" w:type="dxa"/>
            <w:vAlign w:val="center"/>
          </w:tcPr>
          <w:p w14:paraId="432DFF96"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434" w:type="dxa"/>
            <w:vAlign w:val="center"/>
          </w:tcPr>
          <w:p w14:paraId="56B2ED84"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0</w:t>
            </w:r>
          </w:p>
        </w:tc>
        <w:tc>
          <w:tcPr>
            <w:tcW w:w="427" w:type="dxa"/>
            <w:vAlign w:val="center"/>
          </w:tcPr>
          <w:p w14:paraId="294EBA7F"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434" w:type="dxa"/>
            <w:vAlign w:val="center"/>
          </w:tcPr>
          <w:p w14:paraId="4C554FEF"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0</w:t>
            </w:r>
          </w:p>
        </w:tc>
        <w:tc>
          <w:tcPr>
            <w:tcW w:w="427" w:type="dxa"/>
            <w:vAlign w:val="center"/>
          </w:tcPr>
          <w:p w14:paraId="7FE86DB2"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434" w:type="dxa"/>
            <w:vAlign w:val="center"/>
          </w:tcPr>
          <w:p w14:paraId="12C538C2"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0</w:t>
            </w:r>
          </w:p>
        </w:tc>
        <w:tc>
          <w:tcPr>
            <w:tcW w:w="427" w:type="dxa"/>
            <w:vAlign w:val="center"/>
          </w:tcPr>
          <w:p w14:paraId="331F1DF4"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4</w:t>
            </w:r>
          </w:p>
        </w:tc>
        <w:tc>
          <w:tcPr>
            <w:tcW w:w="434" w:type="dxa"/>
            <w:vAlign w:val="center"/>
          </w:tcPr>
          <w:p w14:paraId="4BCCEB50" w14:textId="77777777" w:rsidR="00555425" w:rsidRPr="00555425" w:rsidRDefault="00555425" w:rsidP="00555425">
            <w:pPr>
              <w:spacing w:after="0" w:line="240" w:lineRule="auto"/>
              <w:rPr>
                <w:rFonts w:ascii="Times New Roman" w:hAnsi="Times New Roman" w:cs="Times New Roman"/>
                <w:sz w:val="20"/>
                <w:szCs w:val="20"/>
              </w:rPr>
            </w:pPr>
            <w:r w:rsidRPr="00555425">
              <w:rPr>
                <w:rFonts w:ascii="Times New Roman" w:hAnsi="Times New Roman" w:cs="Times New Roman"/>
                <w:sz w:val="20"/>
                <w:szCs w:val="20"/>
              </w:rPr>
              <w:t>36,36</w:t>
            </w:r>
          </w:p>
        </w:tc>
        <w:tc>
          <w:tcPr>
            <w:tcW w:w="427" w:type="dxa"/>
            <w:vAlign w:val="center"/>
          </w:tcPr>
          <w:p w14:paraId="0F6C3575"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434" w:type="dxa"/>
            <w:vAlign w:val="center"/>
          </w:tcPr>
          <w:p w14:paraId="454B715E"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0</w:t>
            </w:r>
          </w:p>
        </w:tc>
        <w:tc>
          <w:tcPr>
            <w:tcW w:w="427" w:type="dxa"/>
            <w:vAlign w:val="center"/>
          </w:tcPr>
          <w:p w14:paraId="7A48EEE6"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434" w:type="dxa"/>
            <w:vAlign w:val="center"/>
          </w:tcPr>
          <w:p w14:paraId="5B01DFE5"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0</w:t>
            </w:r>
          </w:p>
        </w:tc>
        <w:tc>
          <w:tcPr>
            <w:tcW w:w="427" w:type="dxa"/>
            <w:vAlign w:val="center"/>
          </w:tcPr>
          <w:p w14:paraId="71F73539"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434" w:type="dxa"/>
            <w:vAlign w:val="center"/>
          </w:tcPr>
          <w:p w14:paraId="33C1AE2A"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0</w:t>
            </w:r>
          </w:p>
        </w:tc>
        <w:tc>
          <w:tcPr>
            <w:tcW w:w="427" w:type="dxa"/>
            <w:vAlign w:val="center"/>
          </w:tcPr>
          <w:p w14:paraId="28434ECF"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w:t>
            </w:r>
          </w:p>
        </w:tc>
        <w:tc>
          <w:tcPr>
            <w:tcW w:w="442" w:type="dxa"/>
            <w:vAlign w:val="center"/>
          </w:tcPr>
          <w:p w14:paraId="393334F7"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0</w:t>
            </w:r>
          </w:p>
        </w:tc>
        <w:tc>
          <w:tcPr>
            <w:tcW w:w="427" w:type="dxa"/>
            <w:vAlign w:val="center"/>
          </w:tcPr>
          <w:p w14:paraId="7C83B26E"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7</w:t>
            </w:r>
          </w:p>
        </w:tc>
        <w:tc>
          <w:tcPr>
            <w:tcW w:w="442" w:type="dxa"/>
            <w:vAlign w:val="center"/>
          </w:tcPr>
          <w:p w14:paraId="636129D5" w14:textId="77777777" w:rsidR="00555425" w:rsidRPr="00555425" w:rsidRDefault="00555425" w:rsidP="00555425">
            <w:pPr>
              <w:spacing w:after="0" w:line="240" w:lineRule="auto"/>
              <w:jc w:val="center"/>
              <w:rPr>
                <w:rFonts w:ascii="Times New Roman" w:hAnsi="Times New Roman" w:cs="Times New Roman"/>
                <w:sz w:val="20"/>
                <w:szCs w:val="20"/>
              </w:rPr>
            </w:pPr>
            <w:r w:rsidRPr="00555425">
              <w:rPr>
                <w:rFonts w:ascii="Times New Roman" w:hAnsi="Times New Roman" w:cs="Times New Roman"/>
                <w:sz w:val="20"/>
                <w:szCs w:val="20"/>
              </w:rPr>
              <w:t>63,64</w:t>
            </w:r>
          </w:p>
        </w:tc>
      </w:tr>
    </w:tbl>
    <w:p w14:paraId="7D18CA7D" w14:textId="77777777" w:rsidR="00555425" w:rsidRPr="00555425" w:rsidRDefault="00555425" w:rsidP="00555425">
      <w:pPr>
        <w:spacing w:after="0" w:line="240" w:lineRule="auto"/>
        <w:jc w:val="both"/>
        <w:rPr>
          <w:rFonts w:ascii="Times New Roman" w:hAnsi="Times New Roman" w:cs="Times New Roman"/>
          <w:b/>
          <w:sz w:val="24"/>
          <w:szCs w:val="24"/>
        </w:rPr>
      </w:pPr>
    </w:p>
    <w:p w14:paraId="3B1D245B" w14:textId="77777777" w:rsidR="00555425" w:rsidRPr="00555425" w:rsidRDefault="00555425" w:rsidP="00555425">
      <w:pPr>
        <w:spacing w:after="0" w:line="240" w:lineRule="auto"/>
        <w:jc w:val="both"/>
        <w:rPr>
          <w:rFonts w:ascii="Times New Roman" w:hAnsi="Times New Roman" w:cs="Times New Roman"/>
          <w:sz w:val="24"/>
          <w:szCs w:val="24"/>
          <w:lang w:val="en-US"/>
        </w:rPr>
      </w:pPr>
      <w:r w:rsidRPr="00555425">
        <w:rPr>
          <w:rFonts w:ascii="Times New Roman" w:hAnsi="Times New Roman" w:cs="Times New Roman"/>
          <w:sz w:val="24"/>
          <w:szCs w:val="24"/>
          <w:lang w:val="en-US"/>
        </w:rPr>
        <w:t xml:space="preserve">Genel </w:t>
      </w:r>
      <w:proofErr w:type="spellStart"/>
      <w:r w:rsidRPr="00555425">
        <w:rPr>
          <w:rFonts w:ascii="Times New Roman" w:hAnsi="Times New Roman" w:cs="Times New Roman"/>
          <w:sz w:val="24"/>
          <w:szCs w:val="24"/>
          <w:lang w:val="en-US"/>
        </w:rPr>
        <w:t>değerlendirme</w:t>
      </w:r>
      <w:proofErr w:type="spellEnd"/>
      <w:r w:rsidRPr="00555425">
        <w:rPr>
          <w:rFonts w:ascii="Times New Roman" w:hAnsi="Times New Roman" w:cs="Times New Roman"/>
          <w:sz w:val="24"/>
          <w:szCs w:val="24"/>
          <w:lang w:val="en-US"/>
        </w:rPr>
        <w:t xml:space="preserve"> </w:t>
      </w:r>
      <w:proofErr w:type="spellStart"/>
      <w:r w:rsidRPr="00555425">
        <w:rPr>
          <w:rFonts w:ascii="Times New Roman" w:hAnsi="Times New Roman" w:cs="Times New Roman"/>
          <w:sz w:val="24"/>
          <w:szCs w:val="24"/>
          <w:lang w:val="en-US"/>
        </w:rPr>
        <w:t>sonuçlarına</w:t>
      </w:r>
      <w:proofErr w:type="spellEnd"/>
      <w:r w:rsidRPr="00555425">
        <w:rPr>
          <w:rFonts w:ascii="Times New Roman" w:hAnsi="Times New Roman" w:cs="Times New Roman"/>
          <w:sz w:val="24"/>
          <w:szCs w:val="24"/>
          <w:lang w:val="en-US"/>
        </w:rPr>
        <w:t xml:space="preserve"> </w:t>
      </w:r>
      <w:proofErr w:type="spellStart"/>
      <w:r w:rsidRPr="00555425">
        <w:rPr>
          <w:rFonts w:ascii="Times New Roman" w:hAnsi="Times New Roman" w:cs="Times New Roman"/>
          <w:sz w:val="24"/>
          <w:szCs w:val="24"/>
          <w:lang w:val="en-US"/>
        </w:rPr>
        <w:t>göre</w:t>
      </w:r>
      <w:proofErr w:type="spellEnd"/>
      <w:r w:rsidRPr="00555425">
        <w:rPr>
          <w:rFonts w:ascii="Times New Roman" w:hAnsi="Times New Roman" w:cs="Times New Roman"/>
          <w:sz w:val="24"/>
          <w:szCs w:val="24"/>
          <w:lang w:val="en-US"/>
        </w:rPr>
        <w:t xml:space="preserve"> </w:t>
      </w:r>
      <w:proofErr w:type="spellStart"/>
      <w:r w:rsidRPr="00555425">
        <w:rPr>
          <w:rFonts w:ascii="Times New Roman" w:hAnsi="Times New Roman" w:cs="Times New Roman"/>
          <w:sz w:val="24"/>
          <w:szCs w:val="24"/>
          <w:lang w:val="en-US"/>
        </w:rPr>
        <w:t>öğrencilerin</w:t>
      </w:r>
      <w:proofErr w:type="spellEnd"/>
      <w:r w:rsidRPr="00555425">
        <w:rPr>
          <w:rFonts w:ascii="Times New Roman" w:hAnsi="Times New Roman" w:cs="Times New Roman"/>
          <w:sz w:val="24"/>
          <w:szCs w:val="24"/>
          <w:lang w:val="en-US"/>
        </w:rPr>
        <w:t xml:space="preserve"> %63,64’ü (n=7) A, %36,36’sı (n=4) C+ </w:t>
      </w:r>
      <w:proofErr w:type="spellStart"/>
      <w:r w:rsidRPr="00555425">
        <w:rPr>
          <w:rFonts w:ascii="Times New Roman" w:hAnsi="Times New Roman" w:cs="Times New Roman"/>
          <w:sz w:val="24"/>
          <w:szCs w:val="24"/>
          <w:lang w:val="en-US"/>
        </w:rPr>
        <w:t>aralığında</w:t>
      </w:r>
      <w:proofErr w:type="spellEnd"/>
      <w:r w:rsidRPr="00555425">
        <w:rPr>
          <w:rFonts w:ascii="Times New Roman" w:hAnsi="Times New Roman" w:cs="Times New Roman"/>
          <w:sz w:val="24"/>
          <w:szCs w:val="24"/>
          <w:lang w:val="en-US"/>
        </w:rPr>
        <w:t xml:space="preserve"> </w:t>
      </w:r>
      <w:proofErr w:type="spellStart"/>
      <w:r w:rsidRPr="00555425">
        <w:rPr>
          <w:rFonts w:ascii="Times New Roman" w:hAnsi="Times New Roman" w:cs="Times New Roman"/>
          <w:sz w:val="24"/>
          <w:szCs w:val="24"/>
          <w:lang w:val="en-US"/>
        </w:rPr>
        <w:t>değerlendirilmiştir</w:t>
      </w:r>
      <w:proofErr w:type="spellEnd"/>
      <w:r w:rsidRPr="00555425">
        <w:rPr>
          <w:rFonts w:ascii="Times New Roman" w:hAnsi="Times New Roman" w:cs="Times New Roman"/>
          <w:sz w:val="24"/>
          <w:szCs w:val="24"/>
          <w:lang w:val="en-US"/>
        </w:rPr>
        <w:t xml:space="preserve">. Bu </w:t>
      </w:r>
      <w:proofErr w:type="spellStart"/>
      <w:r w:rsidRPr="00555425">
        <w:rPr>
          <w:rFonts w:ascii="Times New Roman" w:hAnsi="Times New Roman" w:cs="Times New Roman"/>
          <w:sz w:val="24"/>
          <w:szCs w:val="24"/>
          <w:lang w:val="en-US"/>
        </w:rPr>
        <w:t>tablo</w:t>
      </w:r>
      <w:proofErr w:type="spellEnd"/>
      <w:r w:rsidRPr="00555425">
        <w:rPr>
          <w:rFonts w:ascii="Times New Roman" w:hAnsi="Times New Roman" w:cs="Times New Roman"/>
          <w:sz w:val="24"/>
          <w:szCs w:val="24"/>
          <w:lang w:val="en-US"/>
        </w:rPr>
        <w:t xml:space="preserve">, </w:t>
      </w:r>
      <w:proofErr w:type="spellStart"/>
      <w:r w:rsidRPr="00555425">
        <w:rPr>
          <w:rFonts w:ascii="Times New Roman" w:hAnsi="Times New Roman" w:cs="Times New Roman"/>
          <w:sz w:val="24"/>
          <w:szCs w:val="24"/>
          <w:lang w:val="en-US"/>
        </w:rPr>
        <w:t>staj</w:t>
      </w:r>
      <w:proofErr w:type="spellEnd"/>
      <w:r w:rsidRPr="00555425">
        <w:rPr>
          <w:rFonts w:ascii="Times New Roman" w:hAnsi="Times New Roman" w:cs="Times New Roman"/>
          <w:sz w:val="24"/>
          <w:szCs w:val="24"/>
          <w:lang w:val="en-US"/>
        </w:rPr>
        <w:t xml:space="preserve"> </w:t>
      </w:r>
      <w:proofErr w:type="spellStart"/>
      <w:r w:rsidRPr="00555425">
        <w:rPr>
          <w:rFonts w:ascii="Times New Roman" w:hAnsi="Times New Roman" w:cs="Times New Roman"/>
          <w:sz w:val="24"/>
          <w:szCs w:val="24"/>
          <w:lang w:val="en-US"/>
        </w:rPr>
        <w:t>sürecinde</w:t>
      </w:r>
      <w:proofErr w:type="spellEnd"/>
      <w:r w:rsidRPr="00555425">
        <w:rPr>
          <w:rFonts w:ascii="Times New Roman" w:hAnsi="Times New Roman" w:cs="Times New Roman"/>
          <w:sz w:val="24"/>
          <w:szCs w:val="24"/>
          <w:lang w:val="en-US"/>
        </w:rPr>
        <w:t xml:space="preserve"> </w:t>
      </w:r>
      <w:proofErr w:type="spellStart"/>
      <w:r w:rsidRPr="00555425">
        <w:rPr>
          <w:rFonts w:ascii="Times New Roman" w:hAnsi="Times New Roman" w:cs="Times New Roman"/>
          <w:sz w:val="24"/>
          <w:szCs w:val="24"/>
          <w:lang w:val="en-US"/>
        </w:rPr>
        <w:t>öğrencilerin</w:t>
      </w:r>
      <w:proofErr w:type="spellEnd"/>
      <w:r w:rsidRPr="00555425">
        <w:rPr>
          <w:rFonts w:ascii="Times New Roman" w:hAnsi="Times New Roman" w:cs="Times New Roman"/>
          <w:sz w:val="24"/>
          <w:szCs w:val="24"/>
          <w:lang w:val="en-US"/>
        </w:rPr>
        <w:t xml:space="preserve"> </w:t>
      </w:r>
      <w:proofErr w:type="spellStart"/>
      <w:r w:rsidRPr="00555425">
        <w:rPr>
          <w:rFonts w:ascii="Times New Roman" w:hAnsi="Times New Roman" w:cs="Times New Roman"/>
          <w:sz w:val="24"/>
          <w:szCs w:val="24"/>
          <w:lang w:val="en-US"/>
        </w:rPr>
        <w:t>büyük</w:t>
      </w:r>
      <w:proofErr w:type="spellEnd"/>
      <w:r w:rsidRPr="00555425">
        <w:rPr>
          <w:rFonts w:ascii="Times New Roman" w:hAnsi="Times New Roman" w:cs="Times New Roman"/>
          <w:sz w:val="24"/>
          <w:szCs w:val="24"/>
          <w:lang w:val="en-US"/>
        </w:rPr>
        <w:t xml:space="preserve"> </w:t>
      </w:r>
      <w:proofErr w:type="spellStart"/>
      <w:r w:rsidRPr="00555425">
        <w:rPr>
          <w:rFonts w:ascii="Times New Roman" w:hAnsi="Times New Roman" w:cs="Times New Roman"/>
          <w:sz w:val="24"/>
          <w:szCs w:val="24"/>
          <w:lang w:val="en-US"/>
        </w:rPr>
        <w:t>çoğunluğunun</w:t>
      </w:r>
      <w:proofErr w:type="spellEnd"/>
      <w:r w:rsidRPr="00555425">
        <w:rPr>
          <w:rFonts w:ascii="Times New Roman" w:hAnsi="Times New Roman" w:cs="Times New Roman"/>
          <w:sz w:val="24"/>
          <w:szCs w:val="24"/>
          <w:lang w:val="en-US"/>
        </w:rPr>
        <w:t xml:space="preserve"> </w:t>
      </w:r>
      <w:proofErr w:type="spellStart"/>
      <w:r w:rsidRPr="00555425">
        <w:rPr>
          <w:rFonts w:ascii="Times New Roman" w:hAnsi="Times New Roman" w:cs="Times New Roman"/>
          <w:sz w:val="24"/>
          <w:szCs w:val="24"/>
          <w:lang w:val="en-US"/>
        </w:rPr>
        <w:t>yüksek</w:t>
      </w:r>
      <w:proofErr w:type="spellEnd"/>
      <w:r w:rsidRPr="00555425">
        <w:rPr>
          <w:rFonts w:ascii="Times New Roman" w:hAnsi="Times New Roman" w:cs="Times New Roman"/>
          <w:sz w:val="24"/>
          <w:szCs w:val="24"/>
          <w:lang w:val="en-US"/>
        </w:rPr>
        <w:t xml:space="preserve"> </w:t>
      </w:r>
      <w:proofErr w:type="spellStart"/>
      <w:r w:rsidRPr="00555425">
        <w:rPr>
          <w:rFonts w:ascii="Times New Roman" w:hAnsi="Times New Roman" w:cs="Times New Roman"/>
          <w:sz w:val="24"/>
          <w:szCs w:val="24"/>
          <w:lang w:val="en-US"/>
        </w:rPr>
        <w:t>performans</w:t>
      </w:r>
      <w:proofErr w:type="spellEnd"/>
      <w:r w:rsidRPr="00555425">
        <w:rPr>
          <w:rFonts w:ascii="Times New Roman" w:hAnsi="Times New Roman" w:cs="Times New Roman"/>
          <w:sz w:val="24"/>
          <w:szCs w:val="24"/>
          <w:lang w:val="en-US"/>
        </w:rPr>
        <w:t xml:space="preserve"> </w:t>
      </w:r>
      <w:proofErr w:type="spellStart"/>
      <w:r w:rsidRPr="00555425">
        <w:rPr>
          <w:rFonts w:ascii="Times New Roman" w:hAnsi="Times New Roman" w:cs="Times New Roman"/>
          <w:sz w:val="24"/>
          <w:szCs w:val="24"/>
          <w:lang w:val="en-US"/>
        </w:rPr>
        <w:t>gösterdiğini</w:t>
      </w:r>
      <w:proofErr w:type="spellEnd"/>
      <w:r w:rsidRPr="00555425">
        <w:rPr>
          <w:rFonts w:ascii="Times New Roman" w:hAnsi="Times New Roman" w:cs="Times New Roman"/>
          <w:sz w:val="24"/>
          <w:szCs w:val="24"/>
          <w:lang w:val="en-US"/>
        </w:rPr>
        <w:t xml:space="preserve"> </w:t>
      </w:r>
      <w:proofErr w:type="spellStart"/>
      <w:r w:rsidRPr="00555425">
        <w:rPr>
          <w:rFonts w:ascii="Times New Roman" w:hAnsi="Times New Roman" w:cs="Times New Roman"/>
          <w:sz w:val="24"/>
          <w:szCs w:val="24"/>
          <w:lang w:val="en-US"/>
        </w:rPr>
        <w:t>ve</w:t>
      </w:r>
      <w:proofErr w:type="spellEnd"/>
      <w:r w:rsidRPr="00555425">
        <w:rPr>
          <w:rFonts w:ascii="Times New Roman" w:hAnsi="Times New Roman" w:cs="Times New Roman"/>
          <w:sz w:val="24"/>
          <w:szCs w:val="24"/>
          <w:lang w:val="en-US"/>
        </w:rPr>
        <w:t xml:space="preserve"> </w:t>
      </w:r>
      <w:proofErr w:type="spellStart"/>
      <w:r w:rsidRPr="00555425">
        <w:rPr>
          <w:rFonts w:ascii="Times New Roman" w:hAnsi="Times New Roman" w:cs="Times New Roman"/>
          <w:sz w:val="24"/>
          <w:szCs w:val="24"/>
          <w:lang w:val="en-US"/>
        </w:rPr>
        <w:t>mesleki</w:t>
      </w:r>
      <w:proofErr w:type="spellEnd"/>
      <w:r w:rsidRPr="00555425">
        <w:rPr>
          <w:rFonts w:ascii="Times New Roman" w:hAnsi="Times New Roman" w:cs="Times New Roman"/>
          <w:sz w:val="24"/>
          <w:szCs w:val="24"/>
          <w:lang w:val="en-US"/>
        </w:rPr>
        <w:t xml:space="preserve"> </w:t>
      </w:r>
      <w:proofErr w:type="spellStart"/>
      <w:r w:rsidRPr="00555425">
        <w:rPr>
          <w:rFonts w:ascii="Times New Roman" w:hAnsi="Times New Roman" w:cs="Times New Roman"/>
          <w:sz w:val="24"/>
          <w:szCs w:val="24"/>
          <w:lang w:val="en-US"/>
        </w:rPr>
        <w:t>becerilerini</w:t>
      </w:r>
      <w:proofErr w:type="spellEnd"/>
      <w:r w:rsidRPr="00555425">
        <w:rPr>
          <w:rFonts w:ascii="Times New Roman" w:hAnsi="Times New Roman" w:cs="Times New Roman"/>
          <w:sz w:val="24"/>
          <w:szCs w:val="24"/>
          <w:lang w:val="en-US"/>
        </w:rPr>
        <w:t xml:space="preserve"> </w:t>
      </w:r>
      <w:proofErr w:type="spellStart"/>
      <w:r w:rsidRPr="00555425">
        <w:rPr>
          <w:rFonts w:ascii="Times New Roman" w:hAnsi="Times New Roman" w:cs="Times New Roman"/>
          <w:sz w:val="24"/>
          <w:szCs w:val="24"/>
          <w:lang w:val="en-US"/>
        </w:rPr>
        <w:t>başarıyla</w:t>
      </w:r>
      <w:proofErr w:type="spellEnd"/>
      <w:r w:rsidRPr="00555425">
        <w:rPr>
          <w:rFonts w:ascii="Times New Roman" w:hAnsi="Times New Roman" w:cs="Times New Roman"/>
          <w:sz w:val="24"/>
          <w:szCs w:val="24"/>
          <w:lang w:val="en-US"/>
        </w:rPr>
        <w:t xml:space="preserve"> </w:t>
      </w:r>
      <w:proofErr w:type="spellStart"/>
      <w:r w:rsidRPr="00555425">
        <w:rPr>
          <w:rFonts w:ascii="Times New Roman" w:hAnsi="Times New Roman" w:cs="Times New Roman"/>
          <w:sz w:val="24"/>
          <w:szCs w:val="24"/>
          <w:lang w:val="en-US"/>
        </w:rPr>
        <w:t>uygulamaya</w:t>
      </w:r>
      <w:proofErr w:type="spellEnd"/>
      <w:r w:rsidRPr="00555425">
        <w:rPr>
          <w:rFonts w:ascii="Times New Roman" w:hAnsi="Times New Roman" w:cs="Times New Roman"/>
          <w:sz w:val="24"/>
          <w:szCs w:val="24"/>
          <w:lang w:val="en-US"/>
        </w:rPr>
        <w:t xml:space="preserve"> </w:t>
      </w:r>
      <w:proofErr w:type="spellStart"/>
      <w:r w:rsidRPr="00555425">
        <w:rPr>
          <w:rFonts w:ascii="Times New Roman" w:hAnsi="Times New Roman" w:cs="Times New Roman"/>
          <w:sz w:val="24"/>
          <w:szCs w:val="24"/>
          <w:lang w:val="en-US"/>
        </w:rPr>
        <w:t>aktardığını</w:t>
      </w:r>
      <w:proofErr w:type="spellEnd"/>
      <w:r w:rsidRPr="00555425">
        <w:rPr>
          <w:rFonts w:ascii="Times New Roman" w:hAnsi="Times New Roman" w:cs="Times New Roman"/>
          <w:sz w:val="24"/>
          <w:szCs w:val="24"/>
          <w:lang w:val="en-US"/>
        </w:rPr>
        <w:t xml:space="preserve"> </w:t>
      </w:r>
      <w:proofErr w:type="spellStart"/>
      <w:r w:rsidRPr="00555425">
        <w:rPr>
          <w:rFonts w:ascii="Times New Roman" w:hAnsi="Times New Roman" w:cs="Times New Roman"/>
          <w:sz w:val="24"/>
          <w:szCs w:val="24"/>
          <w:lang w:val="en-US"/>
        </w:rPr>
        <w:t>göstermektedir</w:t>
      </w:r>
      <w:proofErr w:type="spellEnd"/>
      <w:r w:rsidRPr="00555425">
        <w:rPr>
          <w:rFonts w:ascii="Times New Roman" w:hAnsi="Times New Roman" w:cs="Times New Roman"/>
          <w:sz w:val="24"/>
          <w:szCs w:val="24"/>
          <w:lang w:val="en-US"/>
        </w:rPr>
        <w:t xml:space="preserve">. “B” </w:t>
      </w:r>
      <w:proofErr w:type="spellStart"/>
      <w:r w:rsidRPr="00555425">
        <w:rPr>
          <w:rFonts w:ascii="Times New Roman" w:hAnsi="Times New Roman" w:cs="Times New Roman"/>
          <w:sz w:val="24"/>
          <w:szCs w:val="24"/>
          <w:lang w:val="en-US"/>
        </w:rPr>
        <w:t>ve</w:t>
      </w:r>
      <w:proofErr w:type="spellEnd"/>
      <w:r w:rsidRPr="00555425">
        <w:rPr>
          <w:rFonts w:ascii="Times New Roman" w:hAnsi="Times New Roman" w:cs="Times New Roman"/>
          <w:sz w:val="24"/>
          <w:szCs w:val="24"/>
          <w:lang w:val="en-US"/>
        </w:rPr>
        <w:t xml:space="preserve"> </w:t>
      </w:r>
      <w:proofErr w:type="spellStart"/>
      <w:r w:rsidRPr="00555425">
        <w:rPr>
          <w:rFonts w:ascii="Times New Roman" w:hAnsi="Times New Roman" w:cs="Times New Roman"/>
          <w:sz w:val="24"/>
          <w:szCs w:val="24"/>
          <w:lang w:val="en-US"/>
        </w:rPr>
        <w:t>altı</w:t>
      </w:r>
      <w:proofErr w:type="spellEnd"/>
      <w:r w:rsidRPr="00555425">
        <w:rPr>
          <w:rFonts w:ascii="Times New Roman" w:hAnsi="Times New Roman" w:cs="Times New Roman"/>
          <w:sz w:val="24"/>
          <w:szCs w:val="24"/>
          <w:lang w:val="en-US"/>
        </w:rPr>
        <w:t xml:space="preserve"> </w:t>
      </w:r>
      <w:proofErr w:type="spellStart"/>
      <w:r w:rsidRPr="00555425">
        <w:rPr>
          <w:rFonts w:ascii="Times New Roman" w:hAnsi="Times New Roman" w:cs="Times New Roman"/>
          <w:sz w:val="24"/>
          <w:szCs w:val="24"/>
          <w:lang w:val="en-US"/>
        </w:rPr>
        <w:t>kategorilerinde</w:t>
      </w:r>
      <w:proofErr w:type="spellEnd"/>
      <w:r w:rsidRPr="00555425">
        <w:rPr>
          <w:rFonts w:ascii="Times New Roman" w:hAnsi="Times New Roman" w:cs="Times New Roman"/>
          <w:sz w:val="24"/>
          <w:szCs w:val="24"/>
          <w:lang w:val="en-US"/>
        </w:rPr>
        <w:t xml:space="preserve"> </w:t>
      </w:r>
      <w:proofErr w:type="spellStart"/>
      <w:r w:rsidRPr="00555425">
        <w:rPr>
          <w:rFonts w:ascii="Times New Roman" w:hAnsi="Times New Roman" w:cs="Times New Roman"/>
          <w:sz w:val="24"/>
          <w:szCs w:val="24"/>
          <w:lang w:val="en-US"/>
        </w:rPr>
        <w:t>hiçbir</w:t>
      </w:r>
      <w:proofErr w:type="spellEnd"/>
      <w:r w:rsidRPr="00555425">
        <w:rPr>
          <w:rFonts w:ascii="Times New Roman" w:hAnsi="Times New Roman" w:cs="Times New Roman"/>
          <w:sz w:val="24"/>
          <w:szCs w:val="24"/>
          <w:lang w:val="en-US"/>
        </w:rPr>
        <w:t xml:space="preserve"> </w:t>
      </w:r>
      <w:proofErr w:type="spellStart"/>
      <w:r w:rsidRPr="00555425">
        <w:rPr>
          <w:rFonts w:ascii="Times New Roman" w:hAnsi="Times New Roman" w:cs="Times New Roman"/>
          <w:sz w:val="24"/>
          <w:szCs w:val="24"/>
          <w:lang w:val="en-US"/>
        </w:rPr>
        <w:t>öğrencinin</w:t>
      </w:r>
      <w:proofErr w:type="spellEnd"/>
      <w:r w:rsidRPr="00555425">
        <w:rPr>
          <w:rFonts w:ascii="Times New Roman" w:hAnsi="Times New Roman" w:cs="Times New Roman"/>
          <w:sz w:val="24"/>
          <w:szCs w:val="24"/>
          <w:lang w:val="en-US"/>
        </w:rPr>
        <w:t xml:space="preserve"> </w:t>
      </w:r>
      <w:proofErr w:type="spellStart"/>
      <w:r w:rsidRPr="00555425">
        <w:rPr>
          <w:rFonts w:ascii="Times New Roman" w:hAnsi="Times New Roman" w:cs="Times New Roman"/>
          <w:sz w:val="24"/>
          <w:szCs w:val="24"/>
          <w:lang w:val="en-US"/>
        </w:rPr>
        <w:t>yer</w:t>
      </w:r>
      <w:proofErr w:type="spellEnd"/>
      <w:r w:rsidRPr="00555425">
        <w:rPr>
          <w:rFonts w:ascii="Times New Roman" w:hAnsi="Times New Roman" w:cs="Times New Roman"/>
          <w:sz w:val="24"/>
          <w:szCs w:val="24"/>
          <w:lang w:val="en-US"/>
        </w:rPr>
        <w:t xml:space="preserve"> </w:t>
      </w:r>
      <w:proofErr w:type="spellStart"/>
      <w:r w:rsidRPr="00555425">
        <w:rPr>
          <w:rFonts w:ascii="Times New Roman" w:hAnsi="Times New Roman" w:cs="Times New Roman"/>
          <w:sz w:val="24"/>
          <w:szCs w:val="24"/>
          <w:lang w:val="en-US"/>
        </w:rPr>
        <w:t>almaması</w:t>
      </w:r>
      <w:proofErr w:type="spellEnd"/>
      <w:r w:rsidRPr="00555425">
        <w:rPr>
          <w:rFonts w:ascii="Times New Roman" w:hAnsi="Times New Roman" w:cs="Times New Roman"/>
          <w:sz w:val="24"/>
          <w:szCs w:val="24"/>
          <w:lang w:val="en-US"/>
        </w:rPr>
        <w:t xml:space="preserve">, </w:t>
      </w:r>
      <w:proofErr w:type="spellStart"/>
      <w:r w:rsidRPr="00555425">
        <w:rPr>
          <w:rFonts w:ascii="Times New Roman" w:hAnsi="Times New Roman" w:cs="Times New Roman"/>
          <w:sz w:val="24"/>
          <w:szCs w:val="24"/>
          <w:lang w:val="en-US"/>
        </w:rPr>
        <w:t>Fotoğrafçılık</w:t>
      </w:r>
      <w:proofErr w:type="spellEnd"/>
      <w:r w:rsidRPr="00555425">
        <w:rPr>
          <w:rFonts w:ascii="Times New Roman" w:hAnsi="Times New Roman" w:cs="Times New Roman"/>
          <w:sz w:val="24"/>
          <w:szCs w:val="24"/>
          <w:lang w:val="en-US"/>
        </w:rPr>
        <w:t xml:space="preserve"> </w:t>
      </w:r>
      <w:proofErr w:type="spellStart"/>
      <w:r w:rsidRPr="00555425">
        <w:rPr>
          <w:rFonts w:ascii="Times New Roman" w:hAnsi="Times New Roman" w:cs="Times New Roman"/>
          <w:sz w:val="24"/>
          <w:szCs w:val="24"/>
          <w:lang w:val="en-US"/>
        </w:rPr>
        <w:t>ve</w:t>
      </w:r>
      <w:proofErr w:type="spellEnd"/>
      <w:r w:rsidRPr="00555425">
        <w:rPr>
          <w:rFonts w:ascii="Times New Roman" w:hAnsi="Times New Roman" w:cs="Times New Roman"/>
          <w:sz w:val="24"/>
          <w:szCs w:val="24"/>
          <w:lang w:val="en-US"/>
        </w:rPr>
        <w:t xml:space="preserve"> </w:t>
      </w:r>
      <w:proofErr w:type="spellStart"/>
      <w:r w:rsidRPr="00555425">
        <w:rPr>
          <w:rFonts w:ascii="Times New Roman" w:hAnsi="Times New Roman" w:cs="Times New Roman"/>
          <w:sz w:val="24"/>
          <w:szCs w:val="24"/>
          <w:lang w:val="en-US"/>
        </w:rPr>
        <w:t>Kameramanlık</w:t>
      </w:r>
      <w:proofErr w:type="spellEnd"/>
      <w:r w:rsidRPr="00555425">
        <w:rPr>
          <w:rFonts w:ascii="Times New Roman" w:hAnsi="Times New Roman" w:cs="Times New Roman"/>
          <w:sz w:val="24"/>
          <w:szCs w:val="24"/>
          <w:lang w:val="en-US"/>
        </w:rPr>
        <w:t xml:space="preserve"> </w:t>
      </w:r>
      <w:proofErr w:type="spellStart"/>
      <w:r w:rsidRPr="00555425">
        <w:rPr>
          <w:rFonts w:ascii="Times New Roman" w:hAnsi="Times New Roman" w:cs="Times New Roman"/>
          <w:sz w:val="24"/>
          <w:szCs w:val="24"/>
          <w:lang w:val="en-US"/>
        </w:rPr>
        <w:t>Programı</w:t>
      </w:r>
      <w:proofErr w:type="spellEnd"/>
      <w:r w:rsidRPr="00555425">
        <w:rPr>
          <w:rFonts w:ascii="Times New Roman" w:hAnsi="Times New Roman" w:cs="Times New Roman"/>
          <w:sz w:val="24"/>
          <w:szCs w:val="24"/>
          <w:lang w:val="en-US"/>
        </w:rPr>
        <w:t xml:space="preserve"> </w:t>
      </w:r>
      <w:proofErr w:type="spellStart"/>
      <w:r w:rsidRPr="00555425">
        <w:rPr>
          <w:rFonts w:ascii="Times New Roman" w:hAnsi="Times New Roman" w:cs="Times New Roman"/>
          <w:sz w:val="24"/>
          <w:szCs w:val="24"/>
          <w:lang w:val="en-US"/>
        </w:rPr>
        <w:t>öğrencilerinin</w:t>
      </w:r>
      <w:proofErr w:type="spellEnd"/>
      <w:r w:rsidRPr="00555425">
        <w:rPr>
          <w:rFonts w:ascii="Times New Roman" w:hAnsi="Times New Roman" w:cs="Times New Roman"/>
          <w:sz w:val="24"/>
          <w:szCs w:val="24"/>
          <w:lang w:val="en-US"/>
        </w:rPr>
        <w:t xml:space="preserve"> </w:t>
      </w:r>
      <w:proofErr w:type="spellStart"/>
      <w:r w:rsidRPr="00555425">
        <w:rPr>
          <w:rFonts w:ascii="Times New Roman" w:hAnsi="Times New Roman" w:cs="Times New Roman"/>
          <w:sz w:val="24"/>
          <w:szCs w:val="24"/>
          <w:lang w:val="en-US"/>
        </w:rPr>
        <w:t>genel</w:t>
      </w:r>
      <w:proofErr w:type="spellEnd"/>
      <w:r w:rsidRPr="00555425">
        <w:rPr>
          <w:rFonts w:ascii="Times New Roman" w:hAnsi="Times New Roman" w:cs="Times New Roman"/>
          <w:sz w:val="24"/>
          <w:szCs w:val="24"/>
          <w:lang w:val="en-US"/>
        </w:rPr>
        <w:t xml:space="preserve"> </w:t>
      </w:r>
      <w:proofErr w:type="spellStart"/>
      <w:r w:rsidRPr="00555425">
        <w:rPr>
          <w:rFonts w:ascii="Times New Roman" w:hAnsi="Times New Roman" w:cs="Times New Roman"/>
          <w:sz w:val="24"/>
          <w:szCs w:val="24"/>
          <w:lang w:val="en-US"/>
        </w:rPr>
        <w:t>olarak</w:t>
      </w:r>
      <w:proofErr w:type="spellEnd"/>
      <w:r w:rsidRPr="00555425">
        <w:rPr>
          <w:rFonts w:ascii="Times New Roman" w:hAnsi="Times New Roman" w:cs="Times New Roman"/>
          <w:sz w:val="24"/>
          <w:szCs w:val="24"/>
          <w:lang w:val="en-US"/>
        </w:rPr>
        <w:t xml:space="preserve"> </w:t>
      </w:r>
      <w:proofErr w:type="spellStart"/>
      <w:r w:rsidRPr="00555425">
        <w:rPr>
          <w:rFonts w:ascii="Times New Roman" w:hAnsi="Times New Roman" w:cs="Times New Roman"/>
          <w:sz w:val="24"/>
          <w:szCs w:val="24"/>
          <w:lang w:val="en-US"/>
        </w:rPr>
        <w:t>başarılı</w:t>
      </w:r>
      <w:proofErr w:type="spellEnd"/>
      <w:r w:rsidRPr="00555425">
        <w:rPr>
          <w:rFonts w:ascii="Times New Roman" w:hAnsi="Times New Roman" w:cs="Times New Roman"/>
          <w:sz w:val="24"/>
          <w:szCs w:val="24"/>
          <w:lang w:val="en-US"/>
        </w:rPr>
        <w:t xml:space="preserve">, </w:t>
      </w:r>
      <w:proofErr w:type="spellStart"/>
      <w:r w:rsidRPr="00555425">
        <w:rPr>
          <w:rFonts w:ascii="Times New Roman" w:hAnsi="Times New Roman" w:cs="Times New Roman"/>
          <w:sz w:val="24"/>
          <w:szCs w:val="24"/>
          <w:lang w:val="en-US"/>
        </w:rPr>
        <w:t>düzenli</w:t>
      </w:r>
      <w:proofErr w:type="spellEnd"/>
      <w:r w:rsidRPr="00555425">
        <w:rPr>
          <w:rFonts w:ascii="Times New Roman" w:hAnsi="Times New Roman" w:cs="Times New Roman"/>
          <w:sz w:val="24"/>
          <w:szCs w:val="24"/>
          <w:lang w:val="en-US"/>
        </w:rPr>
        <w:t xml:space="preserve"> </w:t>
      </w:r>
      <w:proofErr w:type="spellStart"/>
      <w:r w:rsidRPr="00555425">
        <w:rPr>
          <w:rFonts w:ascii="Times New Roman" w:hAnsi="Times New Roman" w:cs="Times New Roman"/>
          <w:sz w:val="24"/>
          <w:szCs w:val="24"/>
          <w:lang w:val="en-US"/>
        </w:rPr>
        <w:t>ve</w:t>
      </w:r>
      <w:proofErr w:type="spellEnd"/>
      <w:r w:rsidRPr="00555425">
        <w:rPr>
          <w:rFonts w:ascii="Times New Roman" w:hAnsi="Times New Roman" w:cs="Times New Roman"/>
          <w:sz w:val="24"/>
          <w:szCs w:val="24"/>
          <w:lang w:val="en-US"/>
        </w:rPr>
        <w:t xml:space="preserve"> </w:t>
      </w:r>
      <w:proofErr w:type="spellStart"/>
      <w:r w:rsidRPr="00555425">
        <w:rPr>
          <w:rFonts w:ascii="Times New Roman" w:hAnsi="Times New Roman" w:cs="Times New Roman"/>
          <w:sz w:val="24"/>
          <w:szCs w:val="24"/>
          <w:lang w:val="en-US"/>
        </w:rPr>
        <w:t>iş</w:t>
      </w:r>
      <w:proofErr w:type="spellEnd"/>
      <w:r w:rsidRPr="00555425">
        <w:rPr>
          <w:rFonts w:ascii="Times New Roman" w:hAnsi="Times New Roman" w:cs="Times New Roman"/>
          <w:sz w:val="24"/>
          <w:szCs w:val="24"/>
          <w:lang w:val="en-US"/>
        </w:rPr>
        <w:t xml:space="preserve"> </w:t>
      </w:r>
      <w:proofErr w:type="spellStart"/>
      <w:r w:rsidRPr="00555425">
        <w:rPr>
          <w:rFonts w:ascii="Times New Roman" w:hAnsi="Times New Roman" w:cs="Times New Roman"/>
          <w:sz w:val="24"/>
          <w:szCs w:val="24"/>
          <w:lang w:val="en-US"/>
        </w:rPr>
        <w:t>disiplini</w:t>
      </w:r>
      <w:proofErr w:type="spellEnd"/>
      <w:r w:rsidRPr="00555425">
        <w:rPr>
          <w:rFonts w:ascii="Times New Roman" w:hAnsi="Times New Roman" w:cs="Times New Roman"/>
          <w:sz w:val="24"/>
          <w:szCs w:val="24"/>
          <w:lang w:val="en-US"/>
        </w:rPr>
        <w:t xml:space="preserve"> </w:t>
      </w:r>
      <w:proofErr w:type="spellStart"/>
      <w:r w:rsidRPr="00555425">
        <w:rPr>
          <w:rFonts w:ascii="Times New Roman" w:hAnsi="Times New Roman" w:cs="Times New Roman"/>
          <w:sz w:val="24"/>
          <w:szCs w:val="24"/>
          <w:lang w:val="en-US"/>
        </w:rPr>
        <w:t>yüksek</w:t>
      </w:r>
      <w:proofErr w:type="spellEnd"/>
      <w:r w:rsidRPr="00555425">
        <w:rPr>
          <w:rFonts w:ascii="Times New Roman" w:hAnsi="Times New Roman" w:cs="Times New Roman"/>
          <w:sz w:val="24"/>
          <w:szCs w:val="24"/>
          <w:lang w:val="en-US"/>
        </w:rPr>
        <w:t xml:space="preserve"> </w:t>
      </w:r>
      <w:proofErr w:type="spellStart"/>
      <w:r w:rsidRPr="00555425">
        <w:rPr>
          <w:rFonts w:ascii="Times New Roman" w:hAnsi="Times New Roman" w:cs="Times New Roman"/>
          <w:sz w:val="24"/>
          <w:szCs w:val="24"/>
          <w:lang w:val="en-US"/>
        </w:rPr>
        <w:t>bir</w:t>
      </w:r>
      <w:proofErr w:type="spellEnd"/>
      <w:r w:rsidRPr="00555425">
        <w:rPr>
          <w:rFonts w:ascii="Times New Roman" w:hAnsi="Times New Roman" w:cs="Times New Roman"/>
          <w:sz w:val="24"/>
          <w:szCs w:val="24"/>
          <w:lang w:val="en-US"/>
        </w:rPr>
        <w:t xml:space="preserve"> </w:t>
      </w:r>
      <w:proofErr w:type="spellStart"/>
      <w:r w:rsidRPr="00555425">
        <w:rPr>
          <w:rFonts w:ascii="Times New Roman" w:hAnsi="Times New Roman" w:cs="Times New Roman"/>
          <w:sz w:val="24"/>
          <w:szCs w:val="24"/>
          <w:lang w:val="en-US"/>
        </w:rPr>
        <w:t>profil</w:t>
      </w:r>
      <w:proofErr w:type="spellEnd"/>
      <w:r w:rsidRPr="00555425">
        <w:rPr>
          <w:rFonts w:ascii="Times New Roman" w:hAnsi="Times New Roman" w:cs="Times New Roman"/>
          <w:sz w:val="24"/>
          <w:szCs w:val="24"/>
          <w:lang w:val="en-US"/>
        </w:rPr>
        <w:t xml:space="preserve"> </w:t>
      </w:r>
      <w:proofErr w:type="spellStart"/>
      <w:r w:rsidRPr="00555425">
        <w:rPr>
          <w:rFonts w:ascii="Times New Roman" w:hAnsi="Times New Roman" w:cs="Times New Roman"/>
          <w:sz w:val="24"/>
          <w:szCs w:val="24"/>
          <w:lang w:val="en-US"/>
        </w:rPr>
        <w:t>sergilediklerini</w:t>
      </w:r>
      <w:proofErr w:type="spellEnd"/>
      <w:r w:rsidRPr="00555425">
        <w:rPr>
          <w:rFonts w:ascii="Times New Roman" w:hAnsi="Times New Roman" w:cs="Times New Roman"/>
          <w:sz w:val="24"/>
          <w:szCs w:val="24"/>
          <w:lang w:val="en-US"/>
        </w:rPr>
        <w:t xml:space="preserve"> </w:t>
      </w:r>
      <w:proofErr w:type="spellStart"/>
      <w:r w:rsidRPr="00555425">
        <w:rPr>
          <w:rFonts w:ascii="Times New Roman" w:hAnsi="Times New Roman" w:cs="Times New Roman"/>
          <w:sz w:val="24"/>
          <w:szCs w:val="24"/>
          <w:lang w:val="en-US"/>
        </w:rPr>
        <w:t>ortaya</w:t>
      </w:r>
      <w:proofErr w:type="spellEnd"/>
      <w:r w:rsidRPr="00555425">
        <w:rPr>
          <w:rFonts w:ascii="Times New Roman" w:hAnsi="Times New Roman" w:cs="Times New Roman"/>
          <w:sz w:val="24"/>
          <w:szCs w:val="24"/>
          <w:lang w:val="en-US"/>
        </w:rPr>
        <w:t xml:space="preserve"> </w:t>
      </w:r>
      <w:proofErr w:type="spellStart"/>
      <w:r w:rsidRPr="00555425">
        <w:rPr>
          <w:rFonts w:ascii="Times New Roman" w:hAnsi="Times New Roman" w:cs="Times New Roman"/>
          <w:sz w:val="24"/>
          <w:szCs w:val="24"/>
          <w:lang w:val="en-US"/>
        </w:rPr>
        <w:t>koymaktadır</w:t>
      </w:r>
      <w:proofErr w:type="spellEnd"/>
      <w:r w:rsidRPr="00555425">
        <w:rPr>
          <w:rFonts w:ascii="Times New Roman" w:hAnsi="Times New Roman" w:cs="Times New Roman"/>
          <w:sz w:val="24"/>
          <w:szCs w:val="24"/>
          <w:lang w:val="en-US"/>
        </w:rPr>
        <w:t>.</w:t>
      </w:r>
    </w:p>
    <w:p w14:paraId="2C74D02D" w14:textId="77777777" w:rsidR="00555425" w:rsidRPr="00555425" w:rsidRDefault="00555425" w:rsidP="00555425">
      <w:pPr>
        <w:spacing w:after="0" w:line="240" w:lineRule="auto"/>
        <w:jc w:val="both"/>
        <w:rPr>
          <w:rFonts w:ascii="Times New Roman" w:hAnsi="Times New Roman" w:cs="Times New Roman"/>
          <w:sz w:val="24"/>
          <w:szCs w:val="24"/>
          <w:lang w:val="en-US"/>
        </w:rPr>
      </w:pPr>
    </w:p>
    <w:p w14:paraId="186313CF" w14:textId="77777777" w:rsidR="00555425" w:rsidRPr="00555425" w:rsidRDefault="00555425" w:rsidP="00555425">
      <w:pPr>
        <w:spacing w:after="0" w:line="240" w:lineRule="auto"/>
        <w:jc w:val="both"/>
        <w:rPr>
          <w:rFonts w:ascii="Times New Roman" w:hAnsi="Times New Roman" w:cs="Times New Roman"/>
          <w:sz w:val="24"/>
          <w:szCs w:val="24"/>
        </w:rPr>
      </w:pPr>
      <w:r w:rsidRPr="00555425">
        <w:rPr>
          <w:rFonts w:ascii="Times New Roman" w:hAnsi="Times New Roman" w:cs="Times New Roman"/>
          <w:b/>
          <w:sz w:val="24"/>
          <w:szCs w:val="24"/>
        </w:rPr>
        <w:t xml:space="preserve">AMİRİN STAJYER ÖĞRENCİNİN GELİŞİMİYLE, MESLEKİ YETERLİLİĞİYLE İLGİLİ GÖRÜŞ VE ÖNERİLERİ </w:t>
      </w:r>
    </w:p>
    <w:p w14:paraId="2BFBAE4A" w14:textId="77777777" w:rsidR="00555425" w:rsidRPr="00555425" w:rsidRDefault="00555425" w:rsidP="00555425">
      <w:pPr>
        <w:spacing w:after="0" w:line="240" w:lineRule="auto"/>
        <w:jc w:val="both"/>
        <w:rPr>
          <w:rFonts w:ascii="Times New Roman" w:hAnsi="Times New Roman" w:cs="Times New Roman"/>
          <w:sz w:val="24"/>
          <w:szCs w:val="24"/>
        </w:rPr>
      </w:pPr>
      <w:r w:rsidRPr="00555425">
        <w:rPr>
          <w:rFonts w:ascii="Times New Roman" w:hAnsi="Times New Roman" w:cs="Times New Roman"/>
          <w:sz w:val="24"/>
          <w:szCs w:val="24"/>
        </w:rPr>
        <w:t>Staj Dosyasında yetkili amir tarafından doldurulması istenen “</w:t>
      </w:r>
      <w:r w:rsidRPr="00555425">
        <w:rPr>
          <w:rFonts w:ascii="Times New Roman" w:hAnsi="Times New Roman" w:cs="Times New Roman"/>
          <w:b/>
          <w:sz w:val="24"/>
          <w:szCs w:val="24"/>
        </w:rPr>
        <w:t>Stajyer öğrencinin gelişimiyle ve mesleki yeterliliğiyle ilgili görüş ve öneriler</w:t>
      </w:r>
      <w:r w:rsidRPr="00555425">
        <w:rPr>
          <w:rFonts w:ascii="Times New Roman" w:hAnsi="Times New Roman" w:cs="Times New Roman"/>
          <w:sz w:val="24"/>
          <w:szCs w:val="24"/>
        </w:rPr>
        <w:t>” kısmında aşağıda değerlendirmeler yapılmıştır:</w:t>
      </w:r>
    </w:p>
    <w:p w14:paraId="715A084C" w14:textId="77777777" w:rsidR="00555425" w:rsidRPr="00555425" w:rsidRDefault="00555425" w:rsidP="00555425">
      <w:pPr>
        <w:pStyle w:val="ListeParagraf"/>
        <w:numPr>
          <w:ilvl w:val="0"/>
          <w:numId w:val="12"/>
        </w:numPr>
        <w:spacing w:after="0" w:line="240" w:lineRule="auto"/>
        <w:jc w:val="both"/>
        <w:rPr>
          <w:rFonts w:ascii="Times New Roman" w:hAnsi="Times New Roman" w:cs="Times New Roman"/>
          <w:sz w:val="24"/>
          <w:szCs w:val="24"/>
        </w:rPr>
      </w:pPr>
      <w:r w:rsidRPr="00555425">
        <w:rPr>
          <w:rFonts w:ascii="Times New Roman" w:hAnsi="Times New Roman" w:cs="Times New Roman"/>
          <w:sz w:val="24"/>
          <w:szCs w:val="24"/>
        </w:rPr>
        <w:t>Olumlu.</w:t>
      </w:r>
    </w:p>
    <w:p w14:paraId="25FD4D63" w14:textId="77777777" w:rsidR="00555425" w:rsidRPr="00555425" w:rsidRDefault="00555425" w:rsidP="00555425">
      <w:pPr>
        <w:pStyle w:val="ListeParagraf"/>
        <w:numPr>
          <w:ilvl w:val="0"/>
          <w:numId w:val="12"/>
        </w:numPr>
        <w:spacing w:after="0" w:line="240" w:lineRule="auto"/>
        <w:jc w:val="both"/>
        <w:rPr>
          <w:rFonts w:ascii="Times New Roman" w:hAnsi="Times New Roman" w:cs="Times New Roman"/>
          <w:sz w:val="24"/>
          <w:szCs w:val="24"/>
        </w:rPr>
      </w:pPr>
      <w:r w:rsidRPr="00555425">
        <w:rPr>
          <w:rFonts w:ascii="Times New Roman" w:hAnsi="Times New Roman" w:cs="Times New Roman"/>
          <w:sz w:val="24"/>
          <w:szCs w:val="24"/>
        </w:rPr>
        <w:t>Çalışkan, verilen işi yapıyor.</w:t>
      </w:r>
    </w:p>
    <w:p w14:paraId="018E9986" w14:textId="77777777" w:rsidR="00555425" w:rsidRPr="00555425" w:rsidRDefault="00555425" w:rsidP="00555425">
      <w:pPr>
        <w:pStyle w:val="ListeParagraf"/>
        <w:numPr>
          <w:ilvl w:val="0"/>
          <w:numId w:val="12"/>
        </w:numPr>
        <w:spacing w:after="0" w:line="240" w:lineRule="auto"/>
        <w:jc w:val="both"/>
        <w:rPr>
          <w:rFonts w:ascii="Times New Roman" w:hAnsi="Times New Roman" w:cs="Times New Roman"/>
          <w:sz w:val="24"/>
          <w:szCs w:val="24"/>
        </w:rPr>
      </w:pPr>
      <w:r w:rsidRPr="00555425">
        <w:rPr>
          <w:rFonts w:ascii="Times New Roman" w:hAnsi="Times New Roman" w:cs="Times New Roman"/>
          <w:sz w:val="24"/>
          <w:szCs w:val="24"/>
        </w:rPr>
        <w:lastRenderedPageBreak/>
        <w:t>Çabalıyor.</w:t>
      </w:r>
    </w:p>
    <w:p w14:paraId="56A452E4" w14:textId="77777777" w:rsidR="00555425" w:rsidRPr="00555425" w:rsidRDefault="00555425" w:rsidP="00555425">
      <w:pPr>
        <w:pStyle w:val="ListeParagraf"/>
        <w:numPr>
          <w:ilvl w:val="0"/>
          <w:numId w:val="12"/>
        </w:numPr>
        <w:spacing w:after="0" w:line="240" w:lineRule="auto"/>
        <w:jc w:val="both"/>
        <w:rPr>
          <w:rFonts w:ascii="Times New Roman" w:hAnsi="Times New Roman" w:cs="Times New Roman"/>
          <w:sz w:val="24"/>
          <w:szCs w:val="24"/>
        </w:rPr>
      </w:pPr>
      <w:r w:rsidRPr="00555425">
        <w:rPr>
          <w:rFonts w:ascii="Times New Roman" w:hAnsi="Times New Roman" w:cs="Times New Roman"/>
          <w:sz w:val="24"/>
          <w:szCs w:val="24"/>
        </w:rPr>
        <w:t>Kendini teknik anlamda geliştirmeli.</w:t>
      </w:r>
    </w:p>
    <w:p w14:paraId="790CCAEB" w14:textId="77777777" w:rsidR="00555425" w:rsidRPr="00555425" w:rsidRDefault="00555425" w:rsidP="00555425">
      <w:pPr>
        <w:pStyle w:val="ListeParagraf"/>
        <w:numPr>
          <w:ilvl w:val="0"/>
          <w:numId w:val="12"/>
        </w:numPr>
        <w:spacing w:after="0" w:line="240" w:lineRule="auto"/>
        <w:jc w:val="both"/>
        <w:rPr>
          <w:rFonts w:ascii="Times New Roman" w:hAnsi="Times New Roman" w:cs="Times New Roman"/>
          <w:sz w:val="24"/>
          <w:szCs w:val="24"/>
        </w:rPr>
      </w:pPr>
      <w:r w:rsidRPr="00555425">
        <w:rPr>
          <w:rFonts w:ascii="Times New Roman" w:hAnsi="Times New Roman" w:cs="Times New Roman"/>
          <w:sz w:val="24"/>
          <w:szCs w:val="24"/>
        </w:rPr>
        <w:t>Yeterli.</w:t>
      </w:r>
    </w:p>
    <w:p w14:paraId="7AD199B8" w14:textId="77777777" w:rsidR="00555425" w:rsidRPr="00555425" w:rsidRDefault="00555425" w:rsidP="00555425">
      <w:pPr>
        <w:pStyle w:val="ListeParagraf"/>
        <w:numPr>
          <w:ilvl w:val="0"/>
          <w:numId w:val="12"/>
        </w:numPr>
        <w:spacing w:after="0" w:line="240" w:lineRule="auto"/>
        <w:jc w:val="both"/>
        <w:rPr>
          <w:rFonts w:ascii="Times New Roman" w:hAnsi="Times New Roman" w:cs="Times New Roman"/>
          <w:sz w:val="24"/>
          <w:szCs w:val="24"/>
        </w:rPr>
      </w:pPr>
      <w:r w:rsidRPr="00555425">
        <w:rPr>
          <w:rFonts w:ascii="Times New Roman" w:hAnsi="Times New Roman" w:cs="Times New Roman"/>
          <w:sz w:val="24"/>
          <w:szCs w:val="24"/>
        </w:rPr>
        <w:t>Sektöre dair daha çok araştırma yapması lazım.</w:t>
      </w:r>
    </w:p>
    <w:p w14:paraId="56032DE4" w14:textId="77777777" w:rsidR="00555425" w:rsidRPr="00555425" w:rsidRDefault="00555425" w:rsidP="00555425">
      <w:pPr>
        <w:pStyle w:val="ListeParagraf"/>
        <w:spacing w:after="0" w:line="240" w:lineRule="auto"/>
        <w:jc w:val="both"/>
        <w:rPr>
          <w:rFonts w:ascii="Times New Roman" w:hAnsi="Times New Roman" w:cs="Times New Roman"/>
          <w:sz w:val="24"/>
          <w:szCs w:val="24"/>
        </w:rPr>
      </w:pPr>
    </w:p>
    <w:p w14:paraId="53045C05" w14:textId="77777777" w:rsidR="00555425" w:rsidRPr="00555425" w:rsidRDefault="00555425" w:rsidP="00555425">
      <w:pPr>
        <w:spacing w:after="0" w:line="240" w:lineRule="auto"/>
        <w:jc w:val="both"/>
        <w:rPr>
          <w:rFonts w:ascii="Times New Roman" w:hAnsi="Times New Roman" w:cs="Times New Roman"/>
          <w:b/>
          <w:sz w:val="24"/>
          <w:szCs w:val="24"/>
        </w:rPr>
      </w:pPr>
      <w:r w:rsidRPr="00555425">
        <w:rPr>
          <w:rFonts w:ascii="Times New Roman" w:hAnsi="Times New Roman" w:cs="Times New Roman"/>
          <w:b/>
          <w:sz w:val="24"/>
          <w:szCs w:val="24"/>
        </w:rPr>
        <w:t>STAJYER ÖĞRENCİ TARAFINDAN YAPILAN İŞLER (Öğrenci Tarafından Rapor Edilmiştir)</w:t>
      </w:r>
    </w:p>
    <w:p w14:paraId="694AFDA3" w14:textId="77777777" w:rsidR="00555425" w:rsidRPr="00555425" w:rsidRDefault="00555425" w:rsidP="00555425">
      <w:pPr>
        <w:pStyle w:val="ListeParagraf"/>
        <w:numPr>
          <w:ilvl w:val="0"/>
          <w:numId w:val="1"/>
        </w:numPr>
        <w:spacing w:after="0" w:line="240" w:lineRule="auto"/>
        <w:jc w:val="both"/>
        <w:rPr>
          <w:rFonts w:ascii="Times New Roman" w:hAnsi="Times New Roman" w:cs="Times New Roman"/>
          <w:sz w:val="24"/>
          <w:szCs w:val="24"/>
        </w:rPr>
      </w:pPr>
      <w:r w:rsidRPr="00555425">
        <w:rPr>
          <w:rFonts w:ascii="Times New Roman" w:hAnsi="Times New Roman" w:cs="Times New Roman"/>
          <w:sz w:val="24"/>
          <w:szCs w:val="24"/>
        </w:rPr>
        <w:t>Kamera asistanı</w:t>
      </w:r>
    </w:p>
    <w:p w14:paraId="7CF13D8A" w14:textId="77777777" w:rsidR="00555425" w:rsidRPr="00555425" w:rsidRDefault="00555425" w:rsidP="00555425">
      <w:pPr>
        <w:pStyle w:val="ListeParagraf"/>
        <w:numPr>
          <w:ilvl w:val="0"/>
          <w:numId w:val="1"/>
        </w:numPr>
        <w:spacing w:after="0" w:line="240" w:lineRule="auto"/>
        <w:jc w:val="both"/>
        <w:rPr>
          <w:rFonts w:ascii="Times New Roman" w:hAnsi="Times New Roman" w:cs="Times New Roman"/>
          <w:sz w:val="24"/>
          <w:szCs w:val="24"/>
        </w:rPr>
      </w:pPr>
      <w:r w:rsidRPr="00555425">
        <w:rPr>
          <w:rFonts w:ascii="Times New Roman" w:hAnsi="Times New Roman" w:cs="Times New Roman"/>
          <w:sz w:val="24"/>
          <w:szCs w:val="24"/>
        </w:rPr>
        <w:t>Kurgu</w:t>
      </w:r>
    </w:p>
    <w:p w14:paraId="4DD2C37B" w14:textId="77777777" w:rsidR="00555425" w:rsidRPr="00555425" w:rsidRDefault="00555425" w:rsidP="00555425">
      <w:pPr>
        <w:pStyle w:val="ListeParagraf"/>
        <w:numPr>
          <w:ilvl w:val="0"/>
          <w:numId w:val="1"/>
        </w:numPr>
        <w:spacing w:after="0" w:line="240" w:lineRule="auto"/>
        <w:jc w:val="both"/>
        <w:rPr>
          <w:rFonts w:ascii="Times New Roman" w:hAnsi="Times New Roman" w:cs="Times New Roman"/>
          <w:sz w:val="24"/>
          <w:szCs w:val="24"/>
        </w:rPr>
      </w:pPr>
      <w:r w:rsidRPr="00555425">
        <w:rPr>
          <w:rFonts w:ascii="Times New Roman" w:hAnsi="Times New Roman" w:cs="Times New Roman"/>
          <w:sz w:val="24"/>
          <w:szCs w:val="24"/>
        </w:rPr>
        <w:t>Reji asistanlığı</w:t>
      </w:r>
    </w:p>
    <w:p w14:paraId="29A21256" w14:textId="77777777" w:rsidR="00555425" w:rsidRPr="00555425" w:rsidRDefault="00555425" w:rsidP="00555425">
      <w:pPr>
        <w:pStyle w:val="ListeParagraf"/>
        <w:numPr>
          <w:ilvl w:val="0"/>
          <w:numId w:val="1"/>
        </w:numPr>
        <w:spacing w:after="0" w:line="240" w:lineRule="auto"/>
        <w:jc w:val="both"/>
        <w:rPr>
          <w:rFonts w:ascii="Times New Roman" w:hAnsi="Times New Roman" w:cs="Times New Roman"/>
          <w:sz w:val="24"/>
          <w:szCs w:val="24"/>
        </w:rPr>
      </w:pPr>
      <w:r w:rsidRPr="00555425">
        <w:rPr>
          <w:rFonts w:ascii="Times New Roman" w:hAnsi="Times New Roman" w:cs="Times New Roman"/>
          <w:sz w:val="24"/>
          <w:szCs w:val="24"/>
        </w:rPr>
        <w:t>Haber toplama</w:t>
      </w:r>
    </w:p>
    <w:p w14:paraId="49A6401D" w14:textId="77777777" w:rsidR="00555425" w:rsidRPr="00555425" w:rsidRDefault="00555425" w:rsidP="00555425">
      <w:pPr>
        <w:pStyle w:val="ListeParagraf"/>
        <w:numPr>
          <w:ilvl w:val="0"/>
          <w:numId w:val="1"/>
        </w:numPr>
        <w:spacing w:after="0" w:line="240" w:lineRule="auto"/>
        <w:jc w:val="both"/>
        <w:rPr>
          <w:rFonts w:ascii="Times New Roman" w:hAnsi="Times New Roman" w:cs="Times New Roman"/>
          <w:sz w:val="24"/>
          <w:szCs w:val="24"/>
        </w:rPr>
      </w:pPr>
      <w:r w:rsidRPr="00555425">
        <w:rPr>
          <w:rFonts w:ascii="Times New Roman" w:hAnsi="Times New Roman" w:cs="Times New Roman"/>
          <w:sz w:val="24"/>
          <w:szCs w:val="24"/>
        </w:rPr>
        <w:t>Fotoğraf ve video çekimi</w:t>
      </w:r>
    </w:p>
    <w:p w14:paraId="09F66E55" w14:textId="77777777" w:rsidR="00555425" w:rsidRPr="00555425" w:rsidRDefault="00555425" w:rsidP="00555425">
      <w:pPr>
        <w:pStyle w:val="ListeParagraf"/>
        <w:numPr>
          <w:ilvl w:val="0"/>
          <w:numId w:val="1"/>
        </w:numPr>
        <w:spacing w:after="0" w:line="240" w:lineRule="auto"/>
        <w:jc w:val="both"/>
        <w:rPr>
          <w:rFonts w:ascii="Times New Roman" w:hAnsi="Times New Roman" w:cs="Times New Roman"/>
          <w:sz w:val="24"/>
          <w:szCs w:val="24"/>
        </w:rPr>
      </w:pPr>
      <w:r w:rsidRPr="00555425">
        <w:rPr>
          <w:rFonts w:ascii="Times New Roman" w:hAnsi="Times New Roman" w:cs="Times New Roman"/>
          <w:sz w:val="24"/>
          <w:szCs w:val="24"/>
        </w:rPr>
        <w:t>Sosyal medya postu hazırlama</w:t>
      </w:r>
    </w:p>
    <w:p w14:paraId="601859C9" w14:textId="77777777" w:rsidR="00AC75C1" w:rsidRPr="00555425" w:rsidRDefault="00AC75C1" w:rsidP="00555425">
      <w:pPr>
        <w:spacing w:after="0" w:line="240" w:lineRule="auto"/>
        <w:ind w:right="142"/>
        <w:jc w:val="center"/>
        <w:rPr>
          <w:rFonts w:ascii="Times New Roman" w:hAnsi="Times New Roman" w:cs="Times New Roman"/>
          <w:b/>
          <w:sz w:val="24"/>
          <w:szCs w:val="24"/>
        </w:rPr>
      </w:pPr>
    </w:p>
    <w:p w14:paraId="1CB34A2A" w14:textId="77777777" w:rsidR="00974ED6" w:rsidRPr="00555425" w:rsidRDefault="00974ED6" w:rsidP="00555425">
      <w:pPr>
        <w:spacing w:after="0" w:line="240" w:lineRule="auto"/>
        <w:ind w:right="142"/>
        <w:jc w:val="center"/>
        <w:rPr>
          <w:rFonts w:ascii="Times New Roman" w:hAnsi="Times New Roman" w:cs="Times New Roman"/>
          <w:b/>
          <w:sz w:val="24"/>
          <w:szCs w:val="24"/>
        </w:rPr>
      </w:pPr>
      <w:r w:rsidRPr="00555425">
        <w:rPr>
          <w:rFonts w:ascii="Times New Roman" w:hAnsi="Times New Roman" w:cs="Times New Roman"/>
          <w:b/>
          <w:sz w:val="24"/>
          <w:szCs w:val="24"/>
        </w:rPr>
        <w:t xml:space="preserve">MAHKEME BÜRO HİZMETLERİ PROGRAMI </w:t>
      </w:r>
    </w:p>
    <w:p w14:paraId="107653F3" w14:textId="124FDBE3" w:rsidR="00974ED6" w:rsidRPr="00555425" w:rsidRDefault="00974ED6" w:rsidP="00555425">
      <w:pPr>
        <w:spacing w:after="0" w:line="240" w:lineRule="auto"/>
        <w:ind w:right="142"/>
        <w:jc w:val="center"/>
        <w:rPr>
          <w:rFonts w:ascii="Times New Roman" w:hAnsi="Times New Roman" w:cs="Times New Roman"/>
          <w:b/>
          <w:sz w:val="24"/>
          <w:szCs w:val="24"/>
        </w:rPr>
      </w:pPr>
      <w:r w:rsidRPr="00555425">
        <w:rPr>
          <w:rFonts w:ascii="Times New Roman" w:hAnsi="Times New Roman" w:cs="Times New Roman"/>
          <w:b/>
          <w:sz w:val="24"/>
          <w:szCs w:val="24"/>
        </w:rPr>
        <w:t>YAZ STAJI DEĞERLENDİRME RAPORU</w:t>
      </w:r>
    </w:p>
    <w:p w14:paraId="669D07F9" w14:textId="77777777" w:rsidR="00974ED6" w:rsidRPr="00555425" w:rsidRDefault="00974ED6" w:rsidP="00555425">
      <w:pPr>
        <w:spacing w:after="0" w:line="240" w:lineRule="auto"/>
        <w:ind w:right="142"/>
        <w:jc w:val="center"/>
        <w:rPr>
          <w:rFonts w:ascii="Times New Roman" w:hAnsi="Times New Roman" w:cs="Times New Roman"/>
          <w:b/>
          <w:sz w:val="24"/>
          <w:szCs w:val="24"/>
        </w:rPr>
      </w:pPr>
    </w:p>
    <w:p w14:paraId="267F4056" w14:textId="77777777" w:rsidR="00974ED6" w:rsidRPr="00555425" w:rsidRDefault="00974ED6" w:rsidP="00555425">
      <w:pPr>
        <w:spacing w:after="0" w:line="240" w:lineRule="auto"/>
        <w:ind w:right="142" w:firstLine="360"/>
        <w:jc w:val="both"/>
        <w:rPr>
          <w:rFonts w:ascii="Times New Roman" w:hAnsi="Times New Roman" w:cs="Times New Roman"/>
          <w:bCs/>
          <w:sz w:val="24"/>
          <w:szCs w:val="24"/>
        </w:rPr>
      </w:pPr>
      <w:r w:rsidRPr="00555425">
        <w:rPr>
          <w:rFonts w:ascii="Times New Roman" w:hAnsi="Times New Roman" w:cs="Times New Roman"/>
          <w:bCs/>
          <w:sz w:val="24"/>
          <w:szCs w:val="24"/>
        </w:rPr>
        <w:t xml:space="preserve">Mahkeme Büro Hizmetleri Programında toplam 10 öğrenci staja başvuru yapmış; bu öğrencilerden </w:t>
      </w:r>
      <w:r w:rsidRPr="00555425">
        <w:rPr>
          <w:rFonts w:ascii="Times New Roman" w:hAnsi="Times New Roman" w:cs="Times New Roman"/>
          <w:b/>
          <w:sz w:val="24"/>
          <w:szCs w:val="24"/>
        </w:rPr>
        <w:t>7 tanesi A notu</w:t>
      </w:r>
      <w:r w:rsidRPr="00555425">
        <w:rPr>
          <w:rFonts w:ascii="Times New Roman" w:hAnsi="Times New Roman" w:cs="Times New Roman"/>
          <w:bCs/>
          <w:sz w:val="24"/>
          <w:szCs w:val="24"/>
        </w:rPr>
        <w:t xml:space="preserve"> ile; </w:t>
      </w:r>
      <w:r w:rsidRPr="00555425">
        <w:rPr>
          <w:rFonts w:ascii="Times New Roman" w:hAnsi="Times New Roman" w:cs="Times New Roman"/>
          <w:b/>
          <w:sz w:val="24"/>
          <w:szCs w:val="24"/>
        </w:rPr>
        <w:t>1 tanesi A- notu</w:t>
      </w:r>
      <w:r w:rsidRPr="00555425">
        <w:rPr>
          <w:rFonts w:ascii="Times New Roman" w:hAnsi="Times New Roman" w:cs="Times New Roman"/>
          <w:bCs/>
          <w:sz w:val="24"/>
          <w:szCs w:val="24"/>
        </w:rPr>
        <w:t xml:space="preserve"> ile stajı başarı ile tamamlamıştır. Öğrencilerden 2 tanesi staj başvurusu yapmalarına rağmen fiili olarak stajlarını tamamlamadıklarından F1 notu alarak başarısız olmuştur. Bu öğrenciler bakımından staj dosyası hazırlanmadığından aşağıdaki değerlendirmede ölçüt olarak alınmamışlardır.</w:t>
      </w:r>
    </w:p>
    <w:p w14:paraId="2A1C5297" w14:textId="77777777" w:rsidR="00974ED6" w:rsidRPr="00555425" w:rsidRDefault="00974ED6" w:rsidP="00555425">
      <w:pPr>
        <w:spacing w:after="0" w:line="240" w:lineRule="auto"/>
        <w:ind w:right="142" w:firstLine="360"/>
        <w:jc w:val="both"/>
        <w:rPr>
          <w:rFonts w:ascii="Times New Roman" w:hAnsi="Times New Roman" w:cs="Times New Roman"/>
          <w:bCs/>
          <w:sz w:val="24"/>
          <w:szCs w:val="24"/>
        </w:rPr>
      </w:pPr>
    </w:p>
    <w:tbl>
      <w:tblPr>
        <w:tblStyle w:val="TabloKlavuzu"/>
        <w:tblW w:w="0" w:type="auto"/>
        <w:tblInd w:w="137" w:type="dxa"/>
        <w:tblLook w:val="04A0" w:firstRow="1" w:lastRow="0" w:firstColumn="1" w:lastColumn="0" w:noHBand="0" w:noVBand="1"/>
      </w:tblPr>
      <w:tblGrid>
        <w:gridCol w:w="3676"/>
        <w:gridCol w:w="2845"/>
        <w:gridCol w:w="2693"/>
      </w:tblGrid>
      <w:tr w:rsidR="00974ED6" w:rsidRPr="00FC5E0B" w14:paraId="4C79343C" w14:textId="77777777" w:rsidTr="00FC5E0B">
        <w:tc>
          <w:tcPr>
            <w:tcW w:w="3676" w:type="dxa"/>
          </w:tcPr>
          <w:p w14:paraId="7AD3D969" w14:textId="77777777" w:rsidR="00974ED6" w:rsidRPr="00FC5E0B" w:rsidRDefault="00974ED6" w:rsidP="00974ED6">
            <w:pPr>
              <w:spacing w:after="0" w:line="240" w:lineRule="auto"/>
              <w:rPr>
                <w:rFonts w:ascii="Times New Roman" w:hAnsi="Times New Roman" w:cs="Times New Roman"/>
                <w:b/>
                <w:sz w:val="20"/>
                <w:szCs w:val="20"/>
              </w:rPr>
            </w:pPr>
            <w:r w:rsidRPr="00FC5E0B">
              <w:rPr>
                <w:rFonts w:ascii="Times New Roman" w:hAnsi="Times New Roman" w:cs="Times New Roman"/>
                <w:b/>
                <w:sz w:val="20"/>
                <w:szCs w:val="20"/>
              </w:rPr>
              <w:t>Okul Numarası</w:t>
            </w:r>
          </w:p>
        </w:tc>
        <w:tc>
          <w:tcPr>
            <w:tcW w:w="2845" w:type="dxa"/>
          </w:tcPr>
          <w:p w14:paraId="2C489DDD" w14:textId="77777777" w:rsidR="00974ED6" w:rsidRPr="00FC5E0B" w:rsidRDefault="00974ED6" w:rsidP="00FC5E0B">
            <w:pPr>
              <w:spacing w:after="0" w:line="240" w:lineRule="auto"/>
              <w:jc w:val="center"/>
              <w:rPr>
                <w:rFonts w:ascii="Times New Roman" w:hAnsi="Times New Roman" w:cs="Times New Roman"/>
                <w:b/>
                <w:sz w:val="20"/>
                <w:szCs w:val="20"/>
              </w:rPr>
            </w:pPr>
            <w:r w:rsidRPr="00FC5E0B">
              <w:rPr>
                <w:rFonts w:ascii="Times New Roman" w:hAnsi="Times New Roman" w:cs="Times New Roman"/>
                <w:b/>
                <w:sz w:val="20"/>
                <w:szCs w:val="20"/>
              </w:rPr>
              <w:t>Program</w:t>
            </w:r>
          </w:p>
        </w:tc>
        <w:tc>
          <w:tcPr>
            <w:tcW w:w="2693" w:type="dxa"/>
          </w:tcPr>
          <w:p w14:paraId="78DCDF8E" w14:textId="77777777" w:rsidR="00974ED6" w:rsidRPr="00FC5E0B" w:rsidRDefault="00974ED6" w:rsidP="00FC5E0B">
            <w:pPr>
              <w:spacing w:after="0" w:line="240" w:lineRule="auto"/>
              <w:jc w:val="center"/>
              <w:rPr>
                <w:rFonts w:ascii="Times New Roman" w:hAnsi="Times New Roman" w:cs="Times New Roman"/>
                <w:b/>
                <w:sz w:val="20"/>
                <w:szCs w:val="20"/>
              </w:rPr>
            </w:pPr>
            <w:r w:rsidRPr="00FC5E0B">
              <w:rPr>
                <w:rFonts w:ascii="Times New Roman" w:hAnsi="Times New Roman" w:cs="Times New Roman"/>
                <w:b/>
                <w:sz w:val="20"/>
                <w:szCs w:val="20"/>
              </w:rPr>
              <w:t>Harf Notu</w:t>
            </w:r>
          </w:p>
        </w:tc>
      </w:tr>
      <w:tr w:rsidR="00974ED6" w:rsidRPr="00FC5E0B" w14:paraId="462D09F4" w14:textId="77777777" w:rsidTr="00FC5E0B">
        <w:tc>
          <w:tcPr>
            <w:tcW w:w="3676" w:type="dxa"/>
          </w:tcPr>
          <w:p w14:paraId="60D5C021" w14:textId="77777777" w:rsidR="00974ED6" w:rsidRPr="00FC5E0B" w:rsidRDefault="00974ED6" w:rsidP="00974ED6">
            <w:pPr>
              <w:spacing w:after="0" w:line="240" w:lineRule="auto"/>
              <w:rPr>
                <w:rFonts w:ascii="Times New Roman" w:hAnsi="Times New Roman" w:cs="Times New Roman"/>
                <w:sz w:val="20"/>
                <w:szCs w:val="20"/>
              </w:rPr>
            </w:pPr>
            <w:r w:rsidRPr="00FC5E0B">
              <w:rPr>
                <w:rFonts w:ascii="Times New Roman" w:hAnsi="Times New Roman" w:cs="Times New Roman"/>
                <w:sz w:val="20"/>
                <w:szCs w:val="20"/>
              </w:rPr>
              <w:t>22496566</w:t>
            </w:r>
          </w:p>
        </w:tc>
        <w:tc>
          <w:tcPr>
            <w:tcW w:w="2845" w:type="dxa"/>
          </w:tcPr>
          <w:p w14:paraId="0338A622" w14:textId="77777777" w:rsidR="00974ED6" w:rsidRPr="00FC5E0B" w:rsidRDefault="00974ED6" w:rsidP="00FC5E0B">
            <w:pPr>
              <w:spacing w:after="0" w:line="240" w:lineRule="auto"/>
              <w:jc w:val="center"/>
              <w:rPr>
                <w:rFonts w:ascii="Times New Roman" w:hAnsi="Times New Roman" w:cs="Times New Roman"/>
                <w:sz w:val="20"/>
                <w:szCs w:val="20"/>
              </w:rPr>
            </w:pPr>
            <w:r w:rsidRPr="00FC5E0B">
              <w:rPr>
                <w:rFonts w:ascii="Times New Roman" w:hAnsi="Times New Roman" w:cs="Times New Roman"/>
                <w:sz w:val="20"/>
                <w:szCs w:val="20"/>
              </w:rPr>
              <w:t>MBH</w:t>
            </w:r>
          </w:p>
        </w:tc>
        <w:tc>
          <w:tcPr>
            <w:tcW w:w="2693" w:type="dxa"/>
          </w:tcPr>
          <w:p w14:paraId="2F4A084C" w14:textId="77777777" w:rsidR="00974ED6" w:rsidRPr="00FC5E0B" w:rsidRDefault="00974ED6" w:rsidP="00FC5E0B">
            <w:pPr>
              <w:spacing w:after="0" w:line="240" w:lineRule="auto"/>
              <w:jc w:val="center"/>
              <w:rPr>
                <w:rFonts w:ascii="Times New Roman" w:hAnsi="Times New Roman" w:cs="Times New Roman"/>
                <w:sz w:val="20"/>
                <w:szCs w:val="20"/>
              </w:rPr>
            </w:pPr>
            <w:r w:rsidRPr="00FC5E0B">
              <w:rPr>
                <w:rFonts w:ascii="Times New Roman" w:hAnsi="Times New Roman" w:cs="Times New Roman"/>
                <w:sz w:val="20"/>
                <w:szCs w:val="20"/>
              </w:rPr>
              <w:t>A</w:t>
            </w:r>
          </w:p>
        </w:tc>
      </w:tr>
      <w:tr w:rsidR="00974ED6" w:rsidRPr="00FC5E0B" w14:paraId="3910946A" w14:textId="77777777" w:rsidTr="00FC5E0B">
        <w:tc>
          <w:tcPr>
            <w:tcW w:w="3676" w:type="dxa"/>
          </w:tcPr>
          <w:p w14:paraId="48E3A4EA" w14:textId="77777777" w:rsidR="00974ED6" w:rsidRPr="00FC5E0B" w:rsidRDefault="00974ED6" w:rsidP="00974ED6">
            <w:pPr>
              <w:spacing w:after="0" w:line="240" w:lineRule="auto"/>
              <w:rPr>
                <w:rFonts w:ascii="Times New Roman" w:hAnsi="Times New Roman" w:cs="Times New Roman"/>
                <w:sz w:val="20"/>
                <w:szCs w:val="20"/>
              </w:rPr>
            </w:pPr>
            <w:r w:rsidRPr="00FC5E0B">
              <w:rPr>
                <w:rFonts w:ascii="Times New Roman" w:hAnsi="Times New Roman" w:cs="Times New Roman"/>
                <w:sz w:val="20"/>
                <w:szCs w:val="20"/>
              </w:rPr>
              <w:t>22495769</w:t>
            </w:r>
          </w:p>
        </w:tc>
        <w:tc>
          <w:tcPr>
            <w:tcW w:w="2845" w:type="dxa"/>
          </w:tcPr>
          <w:p w14:paraId="603A8597" w14:textId="77777777" w:rsidR="00974ED6" w:rsidRPr="00FC5E0B" w:rsidRDefault="00974ED6" w:rsidP="00FC5E0B">
            <w:pPr>
              <w:spacing w:after="0" w:line="240" w:lineRule="auto"/>
              <w:jc w:val="center"/>
              <w:rPr>
                <w:rFonts w:ascii="Times New Roman" w:hAnsi="Times New Roman" w:cs="Times New Roman"/>
                <w:sz w:val="20"/>
                <w:szCs w:val="20"/>
              </w:rPr>
            </w:pPr>
            <w:r w:rsidRPr="00FC5E0B">
              <w:rPr>
                <w:rFonts w:ascii="Times New Roman" w:hAnsi="Times New Roman" w:cs="Times New Roman"/>
                <w:sz w:val="20"/>
                <w:szCs w:val="20"/>
              </w:rPr>
              <w:t>MBH</w:t>
            </w:r>
          </w:p>
        </w:tc>
        <w:tc>
          <w:tcPr>
            <w:tcW w:w="2693" w:type="dxa"/>
          </w:tcPr>
          <w:p w14:paraId="4023D0DD" w14:textId="77777777" w:rsidR="00974ED6" w:rsidRPr="00FC5E0B" w:rsidRDefault="00974ED6" w:rsidP="00FC5E0B">
            <w:pPr>
              <w:spacing w:after="0" w:line="240" w:lineRule="auto"/>
              <w:jc w:val="center"/>
              <w:rPr>
                <w:rFonts w:ascii="Times New Roman" w:hAnsi="Times New Roman" w:cs="Times New Roman"/>
                <w:sz w:val="20"/>
                <w:szCs w:val="20"/>
              </w:rPr>
            </w:pPr>
            <w:r w:rsidRPr="00FC5E0B">
              <w:rPr>
                <w:rFonts w:ascii="Times New Roman" w:hAnsi="Times New Roman" w:cs="Times New Roman"/>
                <w:sz w:val="20"/>
                <w:szCs w:val="20"/>
              </w:rPr>
              <w:t>A</w:t>
            </w:r>
          </w:p>
        </w:tc>
      </w:tr>
      <w:tr w:rsidR="00974ED6" w:rsidRPr="00FC5E0B" w14:paraId="30A24957" w14:textId="77777777" w:rsidTr="00FC5E0B">
        <w:tc>
          <w:tcPr>
            <w:tcW w:w="3676" w:type="dxa"/>
          </w:tcPr>
          <w:p w14:paraId="4C1A7016" w14:textId="77777777" w:rsidR="00974ED6" w:rsidRPr="00FC5E0B" w:rsidRDefault="00974ED6" w:rsidP="00974ED6">
            <w:pPr>
              <w:spacing w:after="0" w:line="240" w:lineRule="auto"/>
              <w:rPr>
                <w:rFonts w:ascii="Times New Roman" w:hAnsi="Times New Roman" w:cs="Times New Roman"/>
                <w:sz w:val="20"/>
                <w:szCs w:val="20"/>
              </w:rPr>
            </w:pPr>
            <w:r w:rsidRPr="00FC5E0B">
              <w:rPr>
                <w:rFonts w:ascii="Times New Roman" w:hAnsi="Times New Roman" w:cs="Times New Roman"/>
                <w:sz w:val="20"/>
                <w:szCs w:val="20"/>
              </w:rPr>
              <w:t>22495773</w:t>
            </w:r>
          </w:p>
        </w:tc>
        <w:tc>
          <w:tcPr>
            <w:tcW w:w="2845" w:type="dxa"/>
          </w:tcPr>
          <w:p w14:paraId="2D4AE412" w14:textId="77777777" w:rsidR="00974ED6" w:rsidRPr="00FC5E0B" w:rsidRDefault="00974ED6" w:rsidP="00FC5E0B">
            <w:pPr>
              <w:spacing w:after="0" w:line="240" w:lineRule="auto"/>
              <w:jc w:val="center"/>
              <w:rPr>
                <w:rFonts w:ascii="Times New Roman" w:hAnsi="Times New Roman" w:cs="Times New Roman"/>
                <w:sz w:val="20"/>
                <w:szCs w:val="20"/>
              </w:rPr>
            </w:pPr>
            <w:r w:rsidRPr="00FC5E0B">
              <w:rPr>
                <w:rFonts w:ascii="Times New Roman" w:hAnsi="Times New Roman" w:cs="Times New Roman"/>
                <w:sz w:val="20"/>
                <w:szCs w:val="20"/>
              </w:rPr>
              <w:t>MBH</w:t>
            </w:r>
          </w:p>
        </w:tc>
        <w:tc>
          <w:tcPr>
            <w:tcW w:w="2693" w:type="dxa"/>
          </w:tcPr>
          <w:p w14:paraId="2D1C457B" w14:textId="77777777" w:rsidR="00974ED6" w:rsidRPr="00FC5E0B" w:rsidRDefault="00974ED6" w:rsidP="00FC5E0B">
            <w:pPr>
              <w:spacing w:after="0" w:line="240" w:lineRule="auto"/>
              <w:jc w:val="center"/>
              <w:rPr>
                <w:rFonts w:ascii="Times New Roman" w:hAnsi="Times New Roman" w:cs="Times New Roman"/>
                <w:sz w:val="20"/>
                <w:szCs w:val="20"/>
              </w:rPr>
            </w:pPr>
            <w:r w:rsidRPr="00FC5E0B">
              <w:rPr>
                <w:rFonts w:ascii="Times New Roman" w:hAnsi="Times New Roman" w:cs="Times New Roman"/>
                <w:sz w:val="20"/>
                <w:szCs w:val="20"/>
              </w:rPr>
              <w:t>A</w:t>
            </w:r>
          </w:p>
        </w:tc>
      </w:tr>
      <w:tr w:rsidR="00974ED6" w:rsidRPr="00FC5E0B" w14:paraId="12EE9765" w14:textId="77777777" w:rsidTr="00FC5E0B">
        <w:tc>
          <w:tcPr>
            <w:tcW w:w="3676" w:type="dxa"/>
          </w:tcPr>
          <w:p w14:paraId="5CE45749" w14:textId="77777777" w:rsidR="00974ED6" w:rsidRPr="00FC5E0B" w:rsidRDefault="00974ED6" w:rsidP="00974ED6">
            <w:pPr>
              <w:spacing w:after="0" w:line="240" w:lineRule="auto"/>
              <w:rPr>
                <w:rFonts w:ascii="Times New Roman" w:hAnsi="Times New Roman" w:cs="Times New Roman"/>
                <w:sz w:val="20"/>
                <w:szCs w:val="20"/>
              </w:rPr>
            </w:pPr>
            <w:r w:rsidRPr="00FC5E0B">
              <w:rPr>
                <w:rFonts w:ascii="Times New Roman" w:hAnsi="Times New Roman" w:cs="Times New Roman"/>
                <w:sz w:val="20"/>
                <w:szCs w:val="20"/>
              </w:rPr>
              <w:t>22496818</w:t>
            </w:r>
          </w:p>
        </w:tc>
        <w:tc>
          <w:tcPr>
            <w:tcW w:w="2845" w:type="dxa"/>
          </w:tcPr>
          <w:p w14:paraId="3EF56CB4" w14:textId="77777777" w:rsidR="00974ED6" w:rsidRPr="00FC5E0B" w:rsidRDefault="00974ED6" w:rsidP="00FC5E0B">
            <w:pPr>
              <w:spacing w:after="0" w:line="240" w:lineRule="auto"/>
              <w:jc w:val="center"/>
              <w:rPr>
                <w:rFonts w:ascii="Times New Roman" w:hAnsi="Times New Roman" w:cs="Times New Roman"/>
                <w:sz w:val="20"/>
                <w:szCs w:val="20"/>
              </w:rPr>
            </w:pPr>
            <w:r w:rsidRPr="00FC5E0B">
              <w:rPr>
                <w:rFonts w:ascii="Times New Roman" w:hAnsi="Times New Roman" w:cs="Times New Roman"/>
                <w:sz w:val="20"/>
                <w:szCs w:val="20"/>
              </w:rPr>
              <w:t>MBH</w:t>
            </w:r>
          </w:p>
        </w:tc>
        <w:tc>
          <w:tcPr>
            <w:tcW w:w="2693" w:type="dxa"/>
          </w:tcPr>
          <w:p w14:paraId="6857FF6B" w14:textId="77777777" w:rsidR="00974ED6" w:rsidRPr="00FC5E0B" w:rsidRDefault="00974ED6" w:rsidP="00FC5E0B">
            <w:pPr>
              <w:spacing w:after="0" w:line="240" w:lineRule="auto"/>
              <w:jc w:val="center"/>
              <w:rPr>
                <w:rFonts w:ascii="Times New Roman" w:hAnsi="Times New Roman" w:cs="Times New Roman"/>
                <w:sz w:val="20"/>
                <w:szCs w:val="20"/>
              </w:rPr>
            </w:pPr>
            <w:r w:rsidRPr="00FC5E0B">
              <w:rPr>
                <w:rFonts w:ascii="Times New Roman" w:hAnsi="Times New Roman" w:cs="Times New Roman"/>
                <w:sz w:val="20"/>
                <w:szCs w:val="20"/>
              </w:rPr>
              <w:t>A</w:t>
            </w:r>
          </w:p>
        </w:tc>
      </w:tr>
      <w:tr w:rsidR="00974ED6" w:rsidRPr="00FC5E0B" w14:paraId="4AE23D5E" w14:textId="77777777" w:rsidTr="00FC5E0B">
        <w:tc>
          <w:tcPr>
            <w:tcW w:w="3676" w:type="dxa"/>
          </w:tcPr>
          <w:p w14:paraId="6632CA44" w14:textId="77777777" w:rsidR="00974ED6" w:rsidRPr="00FC5E0B" w:rsidRDefault="00974ED6" w:rsidP="00974ED6">
            <w:pPr>
              <w:spacing w:after="0" w:line="240" w:lineRule="auto"/>
              <w:rPr>
                <w:rFonts w:ascii="Times New Roman" w:hAnsi="Times New Roman" w:cs="Times New Roman"/>
                <w:sz w:val="20"/>
                <w:szCs w:val="20"/>
              </w:rPr>
            </w:pPr>
            <w:r w:rsidRPr="00FC5E0B">
              <w:rPr>
                <w:rFonts w:ascii="Times New Roman" w:hAnsi="Times New Roman" w:cs="Times New Roman"/>
                <w:sz w:val="20"/>
                <w:szCs w:val="20"/>
              </w:rPr>
              <w:t>22496708</w:t>
            </w:r>
          </w:p>
        </w:tc>
        <w:tc>
          <w:tcPr>
            <w:tcW w:w="2845" w:type="dxa"/>
          </w:tcPr>
          <w:p w14:paraId="458684F8" w14:textId="77777777" w:rsidR="00974ED6" w:rsidRPr="00FC5E0B" w:rsidRDefault="00974ED6" w:rsidP="00FC5E0B">
            <w:pPr>
              <w:spacing w:after="0" w:line="240" w:lineRule="auto"/>
              <w:jc w:val="center"/>
              <w:rPr>
                <w:rFonts w:ascii="Times New Roman" w:hAnsi="Times New Roman" w:cs="Times New Roman"/>
                <w:sz w:val="20"/>
                <w:szCs w:val="20"/>
              </w:rPr>
            </w:pPr>
            <w:r w:rsidRPr="00FC5E0B">
              <w:rPr>
                <w:rFonts w:ascii="Times New Roman" w:hAnsi="Times New Roman" w:cs="Times New Roman"/>
                <w:sz w:val="20"/>
                <w:szCs w:val="20"/>
              </w:rPr>
              <w:t>MBH</w:t>
            </w:r>
          </w:p>
        </w:tc>
        <w:tc>
          <w:tcPr>
            <w:tcW w:w="2693" w:type="dxa"/>
          </w:tcPr>
          <w:p w14:paraId="54A7F802" w14:textId="77777777" w:rsidR="00974ED6" w:rsidRPr="00FC5E0B" w:rsidRDefault="00974ED6" w:rsidP="00FC5E0B">
            <w:pPr>
              <w:spacing w:after="0" w:line="240" w:lineRule="auto"/>
              <w:jc w:val="center"/>
              <w:rPr>
                <w:rFonts w:ascii="Times New Roman" w:hAnsi="Times New Roman" w:cs="Times New Roman"/>
                <w:sz w:val="20"/>
                <w:szCs w:val="20"/>
              </w:rPr>
            </w:pPr>
            <w:r w:rsidRPr="00FC5E0B">
              <w:rPr>
                <w:rFonts w:ascii="Times New Roman" w:hAnsi="Times New Roman" w:cs="Times New Roman"/>
                <w:sz w:val="20"/>
                <w:szCs w:val="20"/>
              </w:rPr>
              <w:t>A</w:t>
            </w:r>
          </w:p>
        </w:tc>
      </w:tr>
      <w:tr w:rsidR="00974ED6" w:rsidRPr="00FC5E0B" w14:paraId="12C8442D" w14:textId="77777777" w:rsidTr="00FC5E0B">
        <w:tc>
          <w:tcPr>
            <w:tcW w:w="3676" w:type="dxa"/>
          </w:tcPr>
          <w:p w14:paraId="6459146A" w14:textId="77777777" w:rsidR="00974ED6" w:rsidRPr="00FC5E0B" w:rsidRDefault="00974ED6" w:rsidP="00974ED6">
            <w:pPr>
              <w:spacing w:after="0" w:line="240" w:lineRule="auto"/>
              <w:rPr>
                <w:rFonts w:ascii="Times New Roman" w:hAnsi="Times New Roman" w:cs="Times New Roman"/>
                <w:sz w:val="20"/>
                <w:szCs w:val="20"/>
              </w:rPr>
            </w:pPr>
            <w:r w:rsidRPr="00FC5E0B">
              <w:rPr>
                <w:rFonts w:ascii="Times New Roman" w:hAnsi="Times New Roman" w:cs="Times New Roman"/>
                <w:sz w:val="20"/>
                <w:szCs w:val="20"/>
              </w:rPr>
              <w:t>22496120</w:t>
            </w:r>
          </w:p>
        </w:tc>
        <w:tc>
          <w:tcPr>
            <w:tcW w:w="2845" w:type="dxa"/>
          </w:tcPr>
          <w:p w14:paraId="48711B78" w14:textId="77777777" w:rsidR="00974ED6" w:rsidRPr="00FC5E0B" w:rsidRDefault="00974ED6" w:rsidP="00FC5E0B">
            <w:pPr>
              <w:spacing w:after="0" w:line="240" w:lineRule="auto"/>
              <w:jc w:val="center"/>
              <w:rPr>
                <w:rFonts w:ascii="Times New Roman" w:hAnsi="Times New Roman" w:cs="Times New Roman"/>
                <w:sz w:val="20"/>
                <w:szCs w:val="20"/>
              </w:rPr>
            </w:pPr>
            <w:r w:rsidRPr="00FC5E0B">
              <w:rPr>
                <w:rFonts w:ascii="Times New Roman" w:hAnsi="Times New Roman" w:cs="Times New Roman"/>
                <w:sz w:val="20"/>
                <w:szCs w:val="20"/>
              </w:rPr>
              <w:t>MBH</w:t>
            </w:r>
          </w:p>
        </w:tc>
        <w:tc>
          <w:tcPr>
            <w:tcW w:w="2693" w:type="dxa"/>
          </w:tcPr>
          <w:p w14:paraId="3637B930" w14:textId="77777777" w:rsidR="00974ED6" w:rsidRPr="00FC5E0B" w:rsidRDefault="00974ED6" w:rsidP="00FC5E0B">
            <w:pPr>
              <w:spacing w:after="0" w:line="240" w:lineRule="auto"/>
              <w:jc w:val="center"/>
              <w:rPr>
                <w:rFonts w:ascii="Times New Roman" w:hAnsi="Times New Roman" w:cs="Times New Roman"/>
                <w:sz w:val="20"/>
                <w:szCs w:val="20"/>
              </w:rPr>
            </w:pPr>
            <w:r w:rsidRPr="00FC5E0B">
              <w:rPr>
                <w:rFonts w:ascii="Times New Roman" w:hAnsi="Times New Roman" w:cs="Times New Roman"/>
                <w:sz w:val="20"/>
                <w:szCs w:val="20"/>
              </w:rPr>
              <w:t>A</w:t>
            </w:r>
          </w:p>
        </w:tc>
      </w:tr>
      <w:tr w:rsidR="00974ED6" w:rsidRPr="00FC5E0B" w14:paraId="34B918DA" w14:textId="77777777" w:rsidTr="00FC5E0B">
        <w:tc>
          <w:tcPr>
            <w:tcW w:w="3676" w:type="dxa"/>
          </w:tcPr>
          <w:p w14:paraId="27EC2EBE" w14:textId="77777777" w:rsidR="00974ED6" w:rsidRPr="00FC5E0B" w:rsidRDefault="00974ED6" w:rsidP="00974ED6">
            <w:pPr>
              <w:spacing w:after="0" w:line="240" w:lineRule="auto"/>
              <w:rPr>
                <w:rFonts w:ascii="Times New Roman" w:hAnsi="Times New Roman" w:cs="Times New Roman"/>
                <w:sz w:val="20"/>
                <w:szCs w:val="20"/>
              </w:rPr>
            </w:pPr>
            <w:r w:rsidRPr="00FC5E0B">
              <w:rPr>
                <w:rFonts w:ascii="Times New Roman" w:hAnsi="Times New Roman" w:cs="Times New Roman"/>
                <w:sz w:val="20"/>
                <w:szCs w:val="20"/>
              </w:rPr>
              <w:t>22496176</w:t>
            </w:r>
          </w:p>
        </w:tc>
        <w:tc>
          <w:tcPr>
            <w:tcW w:w="2845" w:type="dxa"/>
          </w:tcPr>
          <w:p w14:paraId="2AC9F1F0" w14:textId="77777777" w:rsidR="00974ED6" w:rsidRPr="00FC5E0B" w:rsidRDefault="00974ED6" w:rsidP="00FC5E0B">
            <w:pPr>
              <w:spacing w:after="0" w:line="240" w:lineRule="auto"/>
              <w:jc w:val="center"/>
              <w:rPr>
                <w:rFonts w:ascii="Times New Roman" w:hAnsi="Times New Roman" w:cs="Times New Roman"/>
                <w:sz w:val="20"/>
                <w:szCs w:val="20"/>
              </w:rPr>
            </w:pPr>
            <w:r w:rsidRPr="00FC5E0B">
              <w:rPr>
                <w:rFonts w:ascii="Times New Roman" w:hAnsi="Times New Roman" w:cs="Times New Roman"/>
                <w:sz w:val="20"/>
                <w:szCs w:val="20"/>
              </w:rPr>
              <w:t>MBH</w:t>
            </w:r>
          </w:p>
        </w:tc>
        <w:tc>
          <w:tcPr>
            <w:tcW w:w="2693" w:type="dxa"/>
          </w:tcPr>
          <w:p w14:paraId="20533F88" w14:textId="77777777" w:rsidR="00974ED6" w:rsidRPr="00FC5E0B" w:rsidRDefault="00974ED6" w:rsidP="00FC5E0B">
            <w:pPr>
              <w:spacing w:after="0" w:line="240" w:lineRule="auto"/>
              <w:jc w:val="center"/>
              <w:rPr>
                <w:rFonts w:ascii="Times New Roman" w:hAnsi="Times New Roman" w:cs="Times New Roman"/>
                <w:sz w:val="20"/>
                <w:szCs w:val="20"/>
              </w:rPr>
            </w:pPr>
            <w:r w:rsidRPr="00FC5E0B">
              <w:rPr>
                <w:rFonts w:ascii="Times New Roman" w:hAnsi="Times New Roman" w:cs="Times New Roman"/>
                <w:sz w:val="20"/>
                <w:szCs w:val="20"/>
              </w:rPr>
              <w:t>A</w:t>
            </w:r>
          </w:p>
        </w:tc>
      </w:tr>
      <w:tr w:rsidR="00974ED6" w:rsidRPr="00FC5E0B" w14:paraId="18C4C691" w14:textId="77777777" w:rsidTr="00FC5E0B">
        <w:tc>
          <w:tcPr>
            <w:tcW w:w="3676" w:type="dxa"/>
          </w:tcPr>
          <w:p w14:paraId="3BFB31DF" w14:textId="77777777" w:rsidR="00974ED6" w:rsidRPr="00FC5E0B" w:rsidRDefault="00974ED6" w:rsidP="00974ED6">
            <w:pPr>
              <w:spacing w:after="0" w:line="240" w:lineRule="auto"/>
              <w:rPr>
                <w:rFonts w:ascii="Times New Roman" w:hAnsi="Times New Roman" w:cs="Times New Roman"/>
                <w:sz w:val="20"/>
                <w:szCs w:val="20"/>
              </w:rPr>
            </w:pPr>
            <w:r w:rsidRPr="00FC5E0B">
              <w:rPr>
                <w:rFonts w:ascii="Times New Roman" w:hAnsi="Times New Roman" w:cs="Times New Roman"/>
                <w:sz w:val="20"/>
                <w:szCs w:val="20"/>
              </w:rPr>
              <w:t>22496395</w:t>
            </w:r>
          </w:p>
        </w:tc>
        <w:tc>
          <w:tcPr>
            <w:tcW w:w="2845" w:type="dxa"/>
          </w:tcPr>
          <w:p w14:paraId="2EB50736" w14:textId="77777777" w:rsidR="00974ED6" w:rsidRPr="00FC5E0B" w:rsidRDefault="00974ED6" w:rsidP="00FC5E0B">
            <w:pPr>
              <w:spacing w:after="0" w:line="240" w:lineRule="auto"/>
              <w:jc w:val="center"/>
              <w:rPr>
                <w:rFonts w:ascii="Times New Roman" w:hAnsi="Times New Roman" w:cs="Times New Roman"/>
                <w:sz w:val="20"/>
                <w:szCs w:val="20"/>
              </w:rPr>
            </w:pPr>
            <w:r w:rsidRPr="00FC5E0B">
              <w:rPr>
                <w:rFonts w:ascii="Times New Roman" w:hAnsi="Times New Roman" w:cs="Times New Roman"/>
                <w:sz w:val="20"/>
                <w:szCs w:val="20"/>
              </w:rPr>
              <w:t>MBH</w:t>
            </w:r>
          </w:p>
        </w:tc>
        <w:tc>
          <w:tcPr>
            <w:tcW w:w="2693" w:type="dxa"/>
          </w:tcPr>
          <w:p w14:paraId="71E27C3B" w14:textId="77777777" w:rsidR="00974ED6" w:rsidRPr="00FC5E0B" w:rsidRDefault="00974ED6" w:rsidP="00FC5E0B">
            <w:pPr>
              <w:spacing w:after="0" w:line="240" w:lineRule="auto"/>
              <w:jc w:val="center"/>
              <w:rPr>
                <w:rFonts w:ascii="Times New Roman" w:hAnsi="Times New Roman" w:cs="Times New Roman"/>
                <w:sz w:val="20"/>
                <w:szCs w:val="20"/>
              </w:rPr>
            </w:pPr>
            <w:r w:rsidRPr="00FC5E0B">
              <w:rPr>
                <w:rFonts w:ascii="Times New Roman" w:hAnsi="Times New Roman" w:cs="Times New Roman"/>
                <w:sz w:val="20"/>
                <w:szCs w:val="20"/>
              </w:rPr>
              <w:t>A-</w:t>
            </w:r>
          </w:p>
        </w:tc>
      </w:tr>
      <w:tr w:rsidR="00974ED6" w:rsidRPr="00FC5E0B" w14:paraId="160EA0CF" w14:textId="77777777" w:rsidTr="00FC5E0B">
        <w:tc>
          <w:tcPr>
            <w:tcW w:w="3676" w:type="dxa"/>
          </w:tcPr>
          <w:p w14:paraId="50026824" w14:textId="77777777" w:rsidR="00974ED6" w:rsidRPr="00FC5E0B" w:rsidRDefault="00974ED6" w:rsidP="00974ED6">
            <w:pPr>
              <w:spacing w:after="0" w:line="240" w:lineRule="auto"/>
              <w:rPr>
                <w:rFonts w:ascii="Times New Roman" w:hAnsi="Times New Roman" w:cs="Times New Roman"/>
                <w:sz w:val="20"/>
                <w:szCs w:val="20"/>
              </w:rPr>
            </w:pPr>
            <w:r w:rsidRPr="00FC5E0B">
              <w:rPr>
                <w:rFonts w:ascii="Times New Roman" w:hAnsi="Times New Roman" w:cs="Times New Roman"/>
                <w:sz w:val="20"/>
                <w:szCs w:val="20"/>
              </w:rPr>
              <w:t>22493991</w:t>
            </w:r>
          </w:p>
        </w:tc>
        <w:tc>
          <w:tcPr>
            <w:tcW w:w="2845" w:type="dxa"/>
          </w:tcPr>
          <w:p w14:paraId="07620127" w14:textId="77777777" w:rsidR="00974ED6" w:rsidRPr="00FC5E0B" w:rsidRDefault="00974ED6" w:rsidP="00FC5E0B">
            <w:pPr>
              <w:spacing w:after="0" w:line="240" w:lineRule="auto"/>
              <w:jc w:val="center"/>
              <w:rPr>
                <w:rFonts w:ascii="Times New Roman" w:hAnsi="Times New Roman" w:cs="Times New Roman"/>
                <w:sz w:val="20"/>
                <w:szCs w:val="20"/>
              </w:rPr>
            </w:pPr>
            <w:r w:rsidRPr="00FC5E0B">
              <w:rPr>
                <w:rFonts w:ascii="Times New Roman" w:hAnsi="Times New Roman" w:cs="Times New Roman"/>
                <w:sz w:val="20"/>
                <w:szCs w:val="20"/>
              </w:rPr>
              <w:t>MBH</w:t>
            </w:r>
          </w:p>
        </w:tc>
        <w:tc>
          <w:tcPr>
            <w:tcW w:w="2693" w:type="dxa"/>
          </w:tcPr>
          <w:p w14:paraId="55D2E100" w14:textId="77777777" w:rsidR="00974ED6" w:rsidRPr="00FC5E0B" w:rsidRDefault="00974ED6" w:rsidP="00FC5E0B">
            <w:pPr>
              <w:spacing w:after="0" w:line="240" w:lineRule="auto"/>
              <w:jc w:val="center"/>
              <w:rPr>
                <w:rFonts w:ascii="Times New Roman" w:hAnsi="Times New Roman" w:cs="Times New Roman"/>
                <w:sz w:val="20"/>
                <w:szCs w:val="20"/>
              </w:rPr>
            </w:pPr>
            <w:r w:rsidRPr="00FC5E0B">
              <w:rPr>
                <w:rFonts w:ascii="Times New Roman" w:hAnsi="Times New Roman" w:cs="Times New Roman"/>
                <w:sz w:val="20"/>
                <w:szCs w:val="20"/>
              </w:rPr>
              <w:t>F1</w:t>
            </w:r>
          </w:p>
        </w:tc>
      </w:tr>
      <w:tr w:rsidR="00974ED6" w:rsidRPr="00FC5E0B" w14:paraId="60DDD960" w14:textId="77777777" w:rsidTr="00FC5E0B">
        <w:tc>
          <w:tcPr>
            <w:tcW w:w="3676" w:type="dxa"/>
          </w:tcPr>
          <w:p w14:paraId="4A3BD694" w14:textId="77777777" w:rsidR="00974ED6" w:rsidRPr="00FC5E0B" w:rsidRDefault="00974ED6" w:rsidP="00974ED6">
            <w:pPr>
              <w:spacing w:after="0" w:line="240" w:lineRule="auto"/>
              <w:rPr>
                <w:rFonts w:ascii="Times New Roman" w:hAnsi="Times New Roman" w:cs="Times New Roman"/>
                <w:sz w:val="20"/>
                <w:szCs w:val="20"/>
              </w:rPr>
            </w:pPr>
            <w:r w:rsidRPr="00FC5E0B">
              <w:rPr>
                <w:rFonts w:ascii="Times New Roman" w:hAnsi="Times New Roman" w:cs="Times New Roman"/>
                <w:sz w:val="20"/>
                <w:szCs w:val="20"/>
              </w:rPr>
              <w:t>22498612</w:t>
            </w:r>
          </w:p>
        </w:tc>
        <w:tc>
          <w:tcPr>
            <w:tcW w:w="2845" w:type="dxa"/>
          </w:tcPr>
          <w:p w14:paraId="74A3BA23" w14:textId="77777777" w:rsidR="00974ED6" w:rsidRPr="00FC5E0B" w:rsidRDefault="00974ED6" w:rsidP="00FC5E0B">
            <w:pPr>
              <w:spacing w:after="0" w:line="240" w:lineRule="auto"/>
              <w:jc w:val="center"/>
              <w:rPr>
                <w:rFonts w:ascii="Times New Roman" w:hAnsi="Times New Roman" w:cs="Times New Roman"/>
                <w:sz w:val="20"/>
                <w:szCs w:val="20"/>
              </w:rPr>
            </w:pPr>
            <w:r w:rsidRPr="00FC5E0B">
              <w:rPr>
                <w:rFonts w:ascii="Times New Roman" w:hAnsi="Times New Roman" w:cs="Times New Roman"/>
                <w:sz w:val="20"/>
                <w:szCs w:val="20"/>
              </w:rPr>
              <w:t>MBH</w:t>
            </w:r>
          </w:p>
        </w:tc>
        <w:tc>
          <w:tcPr>
            <w:tcW w:w="2693" w:type="dxa"/>
          </w:tcPr>
          <w:p w14:paraId="4828D0C4" w14:textId="77777777" w:rsidR="00974ED6" w:rsidRPr="00FC5E0B" w:rsidRDefault="00974ED6" w:rsidP="00FC5E0B">
            <w:pPr>
              <w:spacing w:after="0" w:line="240" w:lineRule="auto"/>
              <w:jc w:val="center"/>
              <w:rPr>
                <w:rFonts w:ascii="Times New Roman" w:hAnsi="Times New Roman" w:cs="Times New Roman"/>
                <w:sz w:val="20"/>
                <w:szCs w:val="20"/>
              </w:rPr>
            </w:pPr>
            <w:r w:rsidRPr="00FC5E0B">
              <w:rPr>
                <w:rFonts w:ascii="Times New Roman" w:hAnsi="Times New Roman" w:cs="Times New Roman"/>
                <w:sz w:val="20"/>
                <w:szCs w:val="20"/>
              </w:rPr>
              <w:t>F1</w:t>
            </w:r>
          </w:p>
        </w:tc>
      </w:tr>
    </w:tbl>
    <w:p w14:paraId="2942A218" w14:textId="77777777" w:rsidR="00974ED6" w:rsidRDefault="00974ED6" w:rsidP="00FC5E0B">
      <w:pPr>
        <w:spacing w:after="0" w:line="240" w:lineRule="auto"/>
        <w:ind w:right="142"/>
        <w:jc w:val="both"/>
        <w:rPr>
          <w:rFonts w:ascii="Times New Roman" w:hAnsi="Times New Roman" w:cs="Times New Roman"/>
          <w:bCs/>
          <w:sz w:val="24"/>
          <w:szCs w:val="24"/>
        </w:rPr>
      </w:pPr>
    </w:p>
    <w:p w14:paraId="39E9207A" w14:textId="556BF27E" w:rsidR="00974ED6" w:rsidRDefault="00974ED6" w:rsidP="00FC5E0B">
      <w:pPr>
        <w:spacing w:after="0" w:line="240" w:lineRule="auto"/>
        <w:ind w:right="142"/>
        <w:jc w:val="both"/>
        <w:rPr>
          <w:rFonts w:ascii="Times New Roman" w:hAnsi="Times New Roman" w:cs="Times New Roman"/>
          <w:bCs/>
          <w:sz w:val="24"/>
          <w:szCs w:val="24"/>
        </w:rPr>
      </w:pPr>
      <w:r>
        <w:rPr>
          <w:rFonts w:ascii="Times New Roman" w:hAnsi="Times New Roman" w:cs="Times New Roman"/>
          <w:bCs/>
          <w:sz w:val="24"/>
          <w:szCs w:val="24"/>
        </w:rPr>
        <w:t>Mahkeme Büro Hizmetleri Programı</w:t>
      </w:r>
      <w:r w:rsidRPr="00332A94">
        <w:rPr>
          <w:rFonts w:ascii="Times New Roman" w:hAnsi="Times New Roman" w:cs="Times New Roman"/>
          <w:bCs/>
          <w:sz w:val="24"/>
          <w:szCs w:val="24"/>
        </w:rPr>
        <w:t xml:space="preserve"> </w:t>
      </w:r>
      <w:r>
        <w:rPr>
          <w:rFonts w:ascii="Times New Roman" w:hAnsi="Times New Roman" w:cs="Times New Roman"/>
          <w:bCs/>
          <w:sz w:val="24"/>
          <w:szCs w:val="24"/>
        </w:rPr>
        <w:t>2024-2025</w:t>
      </w:r>
      <w:r w:rsidRPr="00332A94">
        <w:rPr>
          <w:rFonts w:ascii="Times New Roman" w:hAnsi="Times New Roman" w:cs="Times New Roman"/>
          <w:bCs/>
          <w:sz w:val="24"/>
          <w:szCs w:val="24"/>
        </w:rPr>
        <w:t xml:space="preserve"> akademik yılı yaz stajı değerlendirme raporu, yaz stajı değerlendirme dosyasında (EK-1) bulunan değerlendirme ölçütleri (tablo bazında) dikkate alınarak hazırlanmıştır. Bu çerçevede;</w:t>
      </w:r>
    </w:p>
    <w:p w14:paraId="51A30D48" w14:textId="77777777" w:rsidR="00974ED6" w:rsidRPr="00332A94" w:rsidRDefault="00974ED6" w:rsidP="00FC5E0B">
      <w:pPr>
        <w:spacing w:after="0" w:line="240" w:lineRule="auto"/>
        <w:ind w:right="142"/>
        <w:jc w:val="both"/>
        <w:rPr>
          <w:rFonts w:ascii="Times New Roman" w:hAnsi="Times New Roman" w:cs="Times New Roman"/>
          <w:bCs/>
          <w:sz w:val="24"/>
          <w:szCs w:val="24"/>
        </w:rPr>
      </w:pPr>
    </w:p>
    <w:p w14:paraId="7FE58AD2" w14:textId="77777777" w:rsidR="00B242E7" w:rsidRDefault="00B242E7" w:rsidP="00FC5E0B">
      <w:pPr>
        <w:spacing w:after="0" w:line="240" w:lineRule="auto"/>
        <w:ind w:right="142"/>
        <w:jc w:val="both"/>
        <w:rPr>
          <w:rFonts w:ascii="Times New Roman" w:hAnsi="Times New Roman" w:cs="Times New Roman"/>
          <w:b/>
          <w:sz w:val="24"/>
          <w:szCs w:val="24"/>
        </w:rPr>
      </w:pPr>
      <w:r w:rsidRPr="0065716B">
        <w:rPr>
          <w:rFonts w:ascii="Times New Roman" w:hAnsi="Times New Roman" w:cs="Times New Roman"/>
          <w:b/>
          <w:sz w:val="24"/>
          <w:szCs w:val="24"/>
        </w:rPr>
        <w:t xml:space="preserve">Tablo A. Öğrencilerin </w:t>
      </w:r>
      <w:r>
        <w:rPr>
          <w:rFonts w:ascii="Times New Roman" w:hAnsi="Times New Roman" w:cs="Times New Roman"/>
          <w:b/>
          <w:sz w:val="24"/>
          <w:szCs w:val="24"/>
        </w:rPr>
        <w:t>D</w:t>
      </w:r>
      <w:r w:rsidRPr="0065716B">
        <w:rPr>
          <w:rFonts w:ascii="Times New Roman" w:hAnsi="Times New Roman" w:cs="Times New Roman"/>
          <w:b/>
          <w:sz w:val="24"/>
          <w:szCs w:val="24"/>
        </w:rPr>
        <w:t xml:space="preserve">avranış ve </w:t>
      </w:r>
      <w:r>
        <w:rPr>
          <w:rFonts w:ascii="Times New Roman" w:hAnsi="Times New Roman" w:cs="Times New Roman"/>
          <w:b/>
          <w:sz w:val="24"/>
          <w:szCs w:val="24"/>
        </w:rPr>
        <w:t>D</w:t>
      </w:r>
      <w:r w:rsidRPr="0065716B">
        <w:rPr>
          <w:rFonts w:ascii="Times New Roman" w:hAnsi="Times New Roman" w:cs="Times New Roman"/>
          <w:b/>
          <w:sz w:val="24"/>
          <w:szCs w:val="24"/>
        </w:rPr>
        <w:t xml:space="preserve">ış </w:t>
      </w:r>
      <w:r>
        <w:rPr>
          <w:rFonts w:ascii="Times New Roman" w:hAnsi="Times New Roman" w:cs="Times New Roman"/>
          <w:b/>
          <w:sz w:val="24"/>
          <w:szCs w:val="24"/>
        </w:rPr>
        <w:t>G</w:t>
      </w:r>
      <w:r w:rsidRPr="0065716B">
        <w:rPr>
          <w:rFonts w:ascii="Times New Roman" w:hAnsi="Times New Roman" w:cs="Times New Roman"/>
          <w:b/>
          <w:sz w:val="24"/>
          <w:szCs w:val="24"/>
        </w:rPr>
        <w:t xml:space="preserve">örünümüne </w:t>
      </w:r>
      <w:r>
        <w:rPr>
          <w:rFonts w:ascii="Times New Roman" w:hAnsi="Times New Roman" w:cs="Times New Roman"/>
          <w:b/>
          <w:sz w:val="24"/>
          <w:szCs w:val="24"/>
        </w:rPr>
        <w:t>İ</w:t>
      </w:r>
      <w:r w:rsidRPr="0065716B">
        <w:rPr>
          <w:rFonts w:ascii="Times New Roman" w:hAnsi="Times New Roman" w:cs="Times New Roman"/>
          <w:b/>
          <w:sz w:val="24"/>
          <w:szCs w:val="24"/>
        </w:rPr>
        <w:t xml:space="preserve">lişkin </w:t>
      </w:r>
      <w:r>
        <w:rPr>
          <w:rFonts w:ascii="Times New Roman" w:hAnsi="Times New Roman" w:cs="Times New Roman"/>
          <w:b/>
          <w:sz w:val="24"/>
          <w:szCs w:val="24"/>
        </w:rPr>
        <w:t>D</w:t>
      </w:r>
      <w:r w:rsidRPr="0065716B">
        <w:rPr>
          <w:rFonts w:ascii="Times New Roman" w:hAnsi="Times New Roman" w:cs="Times New Roman"/>
          <w:b/>
          <w:sz w:val="24"/>
          <w:szCs w:val="24"/>
        </w:rPr>
        <w:t xml:space="preserve">ağılım </w:t>
      </w:r>
      <w:r>
        <w:rPr>
          <w:rFonts w:ascii="Times New Roman" w:hAnsi="Times New Roman" w:cs="Times New Roman"/>
          <w:b/>
          <w:sz w:val="24"/>
          <w:szCs w:val="24"/>
        </w:rPr>
        <w:t>T</w:t>
      </w:r>
      <w:r w:rsidRPr="0065716B">
        <w:rPr>
          <w:rFonts w:ascii="Times New Roman" w:hAnsi="Times New Roman" w:cs="Times New Roman"/>
          <w:b/>
          <w:sz w:val="24"/>
          <w:szCs w:val="24"/>
        </w:rPr>
        <w:t xml:space="preserve">ablosu </w:t>
      </w:r>
    </w:p>
    <w:p w14:paraId="3F8FB1AD" w14:textId="5E265707" w:rsidR="00974ED6" w:rsidRPr="00B242E7" w:rsidRDefault="00974ED6" w:rsidP="00FC5E0B">
      <w:pPr>
        <w:spacing w:after="0" w:line="240" w:lineRule="auto"/>
        <w:ind w:right="142"/>
        <w:jc w:val="both"/>
        <w:rPr>
          <w:rFonts w:ascii="Times New Roman" w:hAnsi="Times New Roman" w:cs="Times New Roman"/>
          <w:b/>
          <w:sz w:val="24"/>
          <w:szCs w:val="24"/>
        </w:rPr>
      </w:pPr>
      <w:r w:rsidRPr="00B242E7">
        <w:rPr>
          <w:rFonts w:ascii="Times New Roman" w:hAnsi="Times New Roman" w:cs="Times New Roman"/>
          <w:bCs/>
          <w:sz w:val="24"/>
          <w:szCs w:val="24"/>
        </w:rPr>
        <w:t xml:space="preserve"> Öğrenci staj raporları incelendiğinde, Adalet Programı öğrencilerinin </w:t>
      </w:r>
      <w:r w:rsidRPr="00B242E7">
        <w:rPr>
          <w:rFonts w:ascii="Times New Roman" w:hAnsi="Times New Roman" w:cs="Times New Roman"/>
          <w:bCs/>
          <w:i/>
          <w:sz w:val="24"/>
          <w:szCs w:val="24"/>
        </w:rPr>
        <w:t>t</w:t>
      </w:r>
      <w:r w:rsidRPr="00B242E7">
        <w:rPr>
          <w:rFonts w:ascii="Times New Roman" w:hAnsi="Times New Roman" w:cs="Times New Roman"/>
          <w:bCs/>
          <w:sz w:val="24"/>
          <w:szCs w:val="24"/>
        </w:rPr>
        <w:t>üm alanlarda “</w:t>
      </w:r>
      <w:r w:rsidRPr="00B242E7">
        <w:rPr>
          <w:rFonts w:ascii="Times New Roman" w:hAnsi="Times New Roman" w:cs="Times New Roman"/>
          <w:bCs/>
          <w:i/>
          <w:sz w:val="24"/>
          <w:szCs w:val="24"/>
        </w:rPr>
        <w:t>İYİ</w:t>
      </w:r>
      <w:r w:rsidRPr="00B242E7">
        <w:rPr>
          <w:rFonts w:ascii="Times New Roman" w:hAnsi="Times New Roman" w:cs="Times New Roman"/>
          <w:bCs/>
          <w:sz w:val="24"/>
          <w:szCs w:val="24"/>
        </w:rPr>
        <w:t>”, “</w:t>
      </w:r>
      <w:r w:rsidRPr="00B242E7">
        <w:rPr>
          <w:rFonts w:ascii="Times New Roman" w:hAnsi="Times New Roman" w:cs="Times New Roman"/>
          <w:bCs/>
          <w:i/>
          <w:sz w:val="24"/>
          <w:szCs w:val="24"/>
        </w:rPr>
        <w:t>ÇOK İYİ</w:t>
      </w:r>
      <w:r w:rsidRPr="00B242E7">
        <w:rPr>
          <w:rFonts w:ascii="Times New Roman" w:hAnsi="Times New Roman" w:cs="Times New Roman"/>
          <w:bCs/>
          <w:sz w:val="24"/>
          <w:szCs w:val="24"/>
        </w:rPr>
        <w:t xml:space="preserve">” ve “YETERLİ” kategorilerinin toplam yüzdesine bakıldığında; </w:t>
      </w:r>
      <w:r w:rsidRPr="00B242E7">
        <w:rPr>
          <w:rFonts w:ascii="Times New Roman" w:hAnsi="Times New Roman" w:cs="Times New Roman"/>
          <w:bCs/>
          <w:i/>
          <w:sz w:val="24"/>
          <w:szCs w:val="24"/>
        </w:rPr>
        <w:t>kendine güven</w:t>
      </w:r>
      <w:r w:rsidRPr="00B242E7">
        <w:rPr>
          <w:rFonts w:ascii="Times New Roman" w:hAnsi="Times New Roman" w:cs="Times New Roman"/>
          <w:bCs/>
          <w:sz w:val="24"/>
          <w:szCs w:val="24"/>
        </w:rPr>
        <w:t xml:space="preserve"> (%100), </w:t>
      </w:r>
      <w:r w:rsidRPr="00B242E7">
        <w:rPr>
          <w:rFonts w:ascii="Times New Roman" w:hAnsi="Times New Roman" w:cs="Times New Roman"/>
          <w:bCs/>
          <w:i/>
          <w:sz w:val="24"/>
          <w:szCs w:val="24"/>
        </w:rPr>
        <w:t>işe karşı ilgi-özen</w:t>
      </w:r>
      <w:r w:rsidRPr="00B242E7">
        <w:rPr>
          <w:rFonts w:ascii="Times New Roman" w:hAnsi="Times New Roman" w:cs="Times New Roman"/>
          <w:bCs/>
          <w:sz w:val="24"/>
          <w:szCs w:val="24"/>
        </w:rPr>
        <w:t xml:space="preserve"> (%100), e</w:t>
      </w:r>
      <w:r w:rsidRPr="00B242E7">
        <w:rPr>
          <w:rFonts w:ascii="Times New Roman" w:hAnsi="Times New Roman" w:cs="Times New Roman"/>
          <w:bCs/>
          <w:i/>
          <w:sz w:val="24"/>
          <w:szCs w:val="24"/>
        </w:rPr>
        <w:t>leştiriye açık olma</w:t>
      </w:r>
      <w:r w:rsidRPr="00B242E7">
        <w:rPr>
          <w:rFonts w:ascii="Times New Roman" w:hAnsi="Times New Roman" w:cs="Times New Roman"/>
          <w:bCs/>
          <w:sz w:val="24"/>
          <w:szCs w:val="24"/>
        </w:rPr>
        <w:t xml:space="preserve"> (%100), </w:t>
      </w:r>
      <w:r w:rsidRPr="00B242E7">
        <w:rPr>
          <w:rFonts w:ascii="Times New Roman" w:hAnsi="Times New Roman" w:cs="Times New Roman"/>
          <w:bCs/>
          <w:i/>
          <w:sz w:val="24"/>
          <w:szCs w:val="24"/>
        </w:rPr>
        <w:t>dış görünüm</w:t>
      </w:r>
      <w:r w:rsidRPr="00B242E7">
        <w:rPr>
          <w:rFonts w:ascii="Times New Roman" w:hAnsi="Times New Roman" w:cs="Times New Roman"/>
          <w:bCs/>
          <w:sz w:val="24"/>
          <w:szCs w:val="24"/>
        </w:rPr>
        <w:t xml:space="preserve"> (%100) alanlarında öğrencilerin etkin performans sergilediği görülmektedir.</w:t>
      </w:r>
      <w:r w:rsidRPr="00B242E7">
        <w:rPr>
          <w:rFonts w:ascii="Times New Roman" w:hAnsi="Times New Roman" w:cs="Times New Roman"/>
          <w:bCs/>
          <w:i/>
          <w:sz w:val="24"/>
          <w:szCs w:val="24"/>
        </w:rPr>
        <w:t xml:space="preserve"> </w:t>
      </w:r>
    </w:p>
    <w:p w14:paraId="06A00D06" w14:textId="77777777" w:rsidR="00974ED6" w:rsidRPr="00EC4E31" w:rsidRDefault="00974ED6" w:rsidP="00FC5E0B">
      <w:pPr>
        <w:pStyle w:val="ListeParagraf"/>
        <w:spacing w:after="0" w:line="240" w:lineRule="auto"/>
        <w:ind w:right="142"/>
        <w:jc w:val="both"/>
        <w:rPr>
          <w:rFonts w:ascii="Times New Roman" w:hAnsi="Times New Roman" w:cs="Times New Roman"/>
          <w:bCs/>
          <w:i/>
          <w:sz w:val="24"/>
          <w:szCs w:val="24"/>
        </w:rPr>
      </w:pPr>
    </w:p>
    <w:p w14:paraId="7E12CC0F" w14:textId="77777777" w:rsidR="00B242E7" w:rsidRPr="0065716B" w:rsidRDefault="00B242E7" w:rsidP="00FC5E0B">
      <w:pPr>
        <w:tabs>
          <w:tab w:val="left" w:pos="5007"/>
        </w:tabs>
        <w:spacing w:after="0" w:line="240" w:lineRule="auto"/>
        <w:jc w:val="both"/>
        <w:rPr>
          <w:rFonts w:ascii="Times New Roman" w:hAnsi="Times New Roman" w:cs="Times New Roman"/>
          <w:b/>
          <w:sz w:val="24"/>
          <w:szCs w:val="24"/>
        </w:rPr>
      </w:pPr>
      <w:r w:rsidRPr="0065716B">
        <w:rPr>
          <w:rFonts w:ascii="Times New Roman" w:hAnsi="Times New Roman" w:cs="Times New Roman"/>
          <w:b/>
          <w:sz w:val="24"/>
          <w:szCs w:val="24"/>
        </w:rPr>
        <w:t xml:space="preserve">Tablo B. Öğrencilerin İletişim Becerilerine </w:t>
      </w:r>
      <w:r>
        <w:rPr>
          <w:rFonts w:ascii="Times New Roman" w:hAnsi="Times New Roman" w:cs="Times New Roman"/>
          <w:b/>
          <w:sz w:val="24"/>
          <w:szCs w:val="24"/>
        </w:rPr>
        <w:t>İ</w:t>
      </w:r>
      <w:r w:rsidRPr="0065716B">
        <w:rPr>
          <w:rFonts w:ascii="Times New Roman" w:hAnsi="Times New Roman" w:cs="Times New Roman"/>
          <w:b/>
          <w:sz w:val="24"/>
          <w:szCs w:val="24"/>
        </w:rPr>
        <w:t xml:space="preserve">lişkin </w:t>
      </w:r>
      <w:r>
        <w:rPr>
          <w:rFonts w:ascii="Times New Roman" w:hAnsi="Times New Roman" w:cs="Times New Roman"/>
          <w:b/>
          <w:sz w:val="24"/>
          <w:szCs w:val="24"/>
        </w:rPr>
        <w:t>D</w:t>
      </w:r>
      <w:r w:rsidRPr="0065716B">
        <w:rPr>
          <w:rFonts w:ascii="Times New Roman" w:hAnsi="Times New Roman" w:cs="Times New Roman"/>
          <w:b/>
          <w:sz w:val="24"/>
          <w:szCs w:val="24"/>
        </w:rPr>
        <w:t xml:space="preserve">ağılım </w:t>
      </w:r>
      <w:r>
        <w:rPr>
          <w:rFonts w:ascii="Times New Roman" w:hAnsi="Times New Roman" w:cs="Times New Roman"/>
          <w:b/>
          <w:sz w:val="24"/>
          <w:szCs w:val="24"/>
        </w:rPr>
        <w:t>T</w:t>
      </w:r>
      <w:r w:rsidRPr="0065716B">
        <w:rPr>
          <w:rFonts w:ascii="Times New Roman" w:hAnsi="Times New Roman" w:cs="Times New Roman"/>
          <w:b/>
          <w:sz w:val="24"/>
          <w:szCs w:val="24"/>
        </w:rPr>
        <w:t>ablosu</w:t>
      </w:r>
    </w:p>
    <w:p w14:paraId="4520441F" w14:textId="6A529B0A" w:rsidR="00974ED6" w:rsidRPr="00B242E7" w:rsidRDefault="00974ED6" w:rsidP="00FC5E0B">
      <w:pPr>
        <w:tabs>
          <w:tab w:val="left" w:pos="5007"/>
        </w:tabs>
        <w:spacing w:after="0" w:line="240" w:lineRule="auto"/>
        <w:jc w:val="both"/>
        <w:rPr>
          <w:rFonts w:ascii="Times New Roman" w:hAnsi="Times New Roman" w:cs="Times New Roman"/>
          <w:bCs/>
          <w:sz w:val="24"/>
          <w:szCs w:val="24"/>
        </w:rPr>
      </w:pPr>
      <w:r w:rsidRPr="00B242E7">
        <w:rPr>
          <w:rFonts w:ascii="Times New Roman" w:hAnsi="Times New Roman" w:cs="Times New Roman"/>
          <w:bCs/>
          <w:sz w:val="24"/>
          <w:szCs w:val="24"/>
        </w:rPr>
        <w:t xml:space="preserve">Öğrencilerin iletişim becerilerine ilişkin bulgular incelendiğinde; öğrencilerin </w:t>
      </w:r>
      <w:r w:rsidRPr="00B242E7">
        <w:rPr>
          <w:rFonts w:ascii="Times New Roman" w:hAnsi="Times New Roman" w:cs="Times New Roman"/>
          <w:bCs/>
          <w:i/>
          <w:sz w:val="24"/>
          <w:szCs w:val="24"/>
        </w:rPr>
        <w:t>amiriyle</w:t>
      </w:r>
      <w:r w:rsidRPr="00B242E7">
        <w:rPr>
          <w:rFonts w:ascii="Times New Roman" w:hAnsi="Times New Roman" w:cs="Times New Roman"/>
          <w:bCs/>
          <w:sz w:val="24"/>
          <w:szCs w:val="24"/>
        </w:rPr>
        <w:t xml:space="preserve">, </w:t>
      </w:r>
      <w:r w:rsidRPr="00B242E7">
        <w:rPr>
          <w:rFonts w:ascii="Times New Roman" w:hAnsi="Times New Roman" w:cs="Times New Roman"/>
          <w:bCs/>
          <w:i/>
          <w:sz w:val="24"/>
          <w:szCs w:val="24"/>
        </w:rPr>
        <w:t>iş arkadaşlarıyla</w:t>
      </w:r>
      <w:r w:rsidRPr="00B242E7">
        <w:rPr>
          <w:rFonts w:ascii="Times New Roman" w:hAnsi="Times New Roman" w:cs="Times New Roman"/>
          <w:bCs/>
          <w:sz w:val="24"/>
          <w:szCs w:val="24"/>
        </w:rPr>
        <w:t xml:space="preserve"> ve </w:t>
      </w:r>
      <w:r w:rsidRPr="00B242E7">
        <w:rPr>
          <w:rFonts w:ascii="Times New Roman" w:hAnsi="Times New Roman" w:cs="Times New Roman"/>
          <w:bCs/>
          <w:i/>
          <w:sz w:val="24"/>
          <w:szCs w:val="24"/>
        </w:rPr>
        <w:t>müşterilerle iletişim</w:t>
      </w:r>
      <w:r w:rsidRPr="00B242E7">
        <w:rPr>
          <w:rFonts w:ascii="Times New Roman" w:hAnsi="Times New Roman" w:cs="Times New Roman"/>
          <w:bCs/>
          <w:sz w:val="24"/>
          <w:szCs w:val="24"/>
        </w:rPr>
        <w:t xml:space="preserve"> alanlarında “</w:t>
      </w:r>
      <w:r w:rsidRPr="00B242E7">
        <w:rPr>
          <w:rFonts w:ascii="Times New Roman" w:hAnsi="Times New Roman" w:cs="Times New Roman"/>
          <w:bCs/>
          <w:i/>
          <w:sz w:val="24"/>
          <w:szCs w:val="24"/>
        </w:rPr>
        <w:t>ÇOK İYİ</w:t>
      </w:r>
      <w:r w:rsidRPr="00B242E7">
        <w:rPr>
          <w:rFonts w:ascii="Times New Roman" w:hAnsi="Times New Roman" w:cs="Times New Roman"/>
          <w:bCs/>
          <w:sz w:val="24"/>
          <w:szCs w:val="24"/>
        </w:rPr>
        <w:t>” ve “</w:t>
      </w:r>
      <w:r w:rsidRPr="00B242E7">
        <w:rPr>
          <w:rFonts w:ascii="Times New Roman" w:hAnsi="Times New Roman" w:cs="Times New Roman"/>
          <w:bCs/>
          <w:i/>
          <w:sz w:val="24"/>
          <w:szCs w:val="24"/>
        </w:rPr>
        <w:t>İYİ</w:t>
      </w:r>
      <w:r w:rsidRPr="00B242E7">
        <w:rPr>
          <w:rFonts w:ascii="Times New Roman" w:hAnsi="Times New Roman" w:cs="Times New Roman"/>
          <w:bCs/>
          <w:sz w:val="24"/>
          <w:szCs w:val="24"/>
        </w:rPr>
        <w:t>” performans sergiledikleri anlaşılmaktadır.</w:t>
      </w:r>
    </w:p>
    <w:p w14:paraId="01E221CC" w14:textId="77777777" w:rsidR="00974ED6" w:rsidRDefault="00974ED6" w:rsidP="00FC5E0B">
      <w:pPr>
        <w:pStyle w:val="ListeParagraf"/>
        <w:tabs>
          <w:tab w:val="left" w:pos="5007"/>
        </w:tabs>
        <w:spacing w:after="0" w:line="240" w:lineRule="auto"/>
        <w:jc w:val="both"/>
        <w:rPr>
          <w:rFonts w:ascii="Times New Roman" w:hAnsi="Times New Roman" w:cs="Times New Roman"/>
          <w:bCs/>
          <w:sz w:val="24"/>
          <w:szCs w:val="24"/>
        </w:rPr>
      </w:pPr>
    </w:p>
    <w:p w14:paraId="7BC29BBE" w14:textId="77777777" w:rsidR="00910D27" w:rsidRPr="00EC4E31" w:rsidRDefault="00910D27" w:rsidP="00FC5E0B">
      <w:pPr>
        <w:pStyle w:val="ListeParagraf"/>
        <w:tabs>
          <w:tab w:val="left" w:pos="5007"/>
        </w:tabs>
        <w:spacing w:after="0" w:line="240" w:lineRule="auto"/>
        <w:jc w:val="both"/>
        <w:rPr>
          <w:rFonts w:ascii="Times New Roman" w:hAnsi="Times New Roman" w:cs="Times New Roman"/>
          <w:bCs/>
          <w:sz w:val="24"/>
          <w:szCs w:val="24"/>
        </w:rPr>
      </w:pPr>
    </w:p>
    <w:p w14:paraId="067FBE27" w14:textId="77777777" w:rsidR="00B242E7" w:rsidRPr="0065716B" w:rsidRDefault="00B242E7" w:rsidP="00FC5E0B">
      <w:pPr>
        <w:spacing w:after="0" w:line="240" w:lineRule="auto"/>
        <w:jc w:val="both"/>
        <w:rPr>
          <w:rFonts w:ascii="Times New Roman" w:hAnsi="Times New Roman" w:cs="Times New Roman"/>
          <w:b/>
          <w:sz w:val="24"/>
          <w:szCs w:val="24"/>
        </w:rPr>
      </w:pPr>
      <w:r w:rsidRPr="0065716B">
        <w:rPr>
          <w:rFonts w:ascii="Times New Roman" w:hAnsi="Times New Roman" w:cs="Times New Roman"/>
          <w:b/>
          <w:sz w:val="24"/>
          <w:szCs w:val="24"/>
        </w:rPr>
        <w:lastRenderedPageBreak/>
        <w:t xml:space="preserve">Tablo C. Öğrencilerin </w:t>
      </w:r>
      <w:r>
        <w:rPr>
          <w:rFonts w:ascii="Times New Roman" w:hAnsi="Times New Roman" w:cs="Times New Roman"/>
          <w:b/>
          <w:sz w:val="24"/>
          <w:szCs w:val="24"/>
        </w:rPr>
        <w:t>İ</w:t>
      </w:r>
      <w:r w:rsidRPr="0065716B">
        <w:rPr>
          <w:rFonts w:ascii="Times New Roman" w:hAnsi="Times New Roman" w:cs="Times New Roman"/>
          <w:b/>
          <w:sz w:val="24"/>
          <w:szCs w:val="24"/>
        </w:rPr>
        <w:t xml:space="preserve">ş </w:t>
      </w:r>
      <w:r>
        <w:rPr>
          <w:rFonts w:ascii="Times New Roman" w:hAnsi="Times New Roman" w:cs="Times New Roman"/>
          <w:b/>
          <w:sz w:val="24"/>
          <w:szCs w:val="24"/>
        </w:rPr>
        <w:t>P</w:t>
      </w:r>
      <w:r w:rsidRPr="0065716B">
        <w:rPr>
          <w:rFonts w:ascii="Times New Roman" w:hAnsi="Times New Roman" w:cs="Times New Roman"/>
          <w:b/>
          <w:sz w:val="24"/>
          <w:szCs w:val="24"/>
        </w:rPr>
        <w:t xml:space="preserve">erformansına </w:t>
      </w:r>
      <w:r>
        <w:rPr>
          <w:rFonts w:ascii="Times New Roman" w:hAnsi="Times New Roman" w:cs="Times New Roman"/>
          <w:b/>
          <w:sz w:val="24"/>
          <w:szCs w:val="24"/>
        </w:rPr>
        <w:t>İ</w:t>
      </w:r>
      <w:r w:rsidRPr="0065716B">
        <w:rPr>
          <w:rFonts w:ascii="Times New Roman" w:hAnsi="Times New Roman" w:cs="Times New Roman"/>
          <w:b/>
          <w:sz w:val="24"/>
          <w:szCs w:val="24"/>
        </w:rPr>
        <w:t xml:space="preserve">lişkin </w:t>
      </w:r>
      <w:r>
        <w:rPr>
          <w:rFonts w:ascii="Times New Roman" w:hAnsi="Times New Roman" w:cs="Times New Roman"/>
          <w:b/>
          <w:sz w:val="24"/>
          <w:szCs w:val="24"/>
        </w:rPr>
        <w:t>D</w:t>
      </w:r>
      <w:r w:rsidRPr="0065716B">
        <w:rPr>
          <w:rFonts w:ascii="Times New Roman" w:hAnsi="Times New Roman" w:cs="Times New Roman"/>
          <w:b/>
          <w:sz w:val="24"/>
          <w:szCs w:val="24"/>
        </w:rPr>
        <w:t xml:space="preserve">ağılım </w:t>
      </w:r>
      <w:r>
        <w:rPr>
          <w:rFonts w:ascii="Times New Roman" w:hAnsi="Times New Roman" w:cs="Times New Roman"/>
          <w:b/>
          <w:sz w:val="24"/>
          <w:szCs w:val="24"/>
        </w:rPr>
        <w:t>T</w:t>
      </w:r>
      <w:r w:rsidRPr="0065716B">
        <w:rPr>
          <w:rFonts w:ascii="Times New Roman" w:hAnsi="Times New Roman" w:cs="Times New Roman"/>
          <w:b/>
          <w:sz w:val="24"/>
          <w:szCs w:val="24"/>
        </w:rPr>
        <w:t>ablosu</w:t>
      </w:r>
    </w:p>
    <w:p w14:paraId="5B373BFD" w14:textId="44C9A305" w:rsidR="00974ED6" w:rsidRPr="00B242E7" w:rsidRDefault="00974ED6" w:rsidP="00FC5E0B">
      <w:pPr>
        <w:spacing w:after="0" w:line="240" w:lineRule="auto"/>
        <w:jc w:val="both"/>
        <w:rPr>
          <w:rFonts w:ascii="Times New Roman" w:hAnsi="Times New Roman" w:cs="Times New Roman"/>
          <w:bCs/>
          <w:sz w:val="24"/>
          <w:szCs w:val="24"/>
        </w:rPr>
      </w:pPr>
      <w:r w:rsidRPr="00B242E7">
        <w:rPr>
          <w:rFonts w:ascii="Times New Roman" w:hAnsi="Times New Roman" w:cs="Times New Roman"/>
          <w:bCs/>
          <w:sz w:val="24"/>
          <w:szCs w:val="24"/>
        </w:rPr>
        <w:t>İş performanslarına ilişkin bulgular incelendiğinde tüm öğrenciler amirleri tarafından “</w:t>
      </w:r>
      <w:r w:rsidRPr="00B242E7">
        <w:rPr>
          <w:rFonts w:ascii="Times New Roman" w:hAnsi="Times New Roman" w:cs="Times New Roman"/>
          <w:bCs/>
          <w:i/>
          <w:sz w:val="24"/>
          <w:szCs w:val="24"/>
        </w:rPr>
        <w:t>ÇOK İYİ</w:t>
      </w:r>
      <w:r w:rsidRPr="00B242E7">
        <w:rPr>
          <w:rFonts w:ascii="Times New Roman" w:hAnsi="Times New Roman" w:cs="Times New Roman"/>
          <w:bCs/>
          <w:sz w:val="24"/>
          <w:szCs w:val="24"/>
        </w:rPr>
        <w:t>” ve “</w:t>
      </w:r>
      <w:r w:rsidRPr="00B242E7">
        <w:rPr>
          <w:rFonts w:ascii="Times New Roman" w:hAnsi="Times New Roman" w:cs="Times New Roman"/>
          <w:bCs/>
          <w:i/>
          <w:sz w:val="24"/>
          <w:szCs w:val="24"/>
        </w:rPr>
        <w:t>İYİ</w:t>
      </w:r>
      <w:r w:rsidRPr="00B242E7">
        <w:rPr>
          <w:rFonts w:ascii="Times New Roman" w:hAnsi="Times New Roman" w:cs="Times New Roman"/>
          <w:bCs/>
          <w:sz w:val="24"/>
          <w:szCs w:val="24"/>
        </w:rPr>
        <w:t xml:space="preserve">” kategorilerinde değerlendirilirmiştir. </w:t>
      </w:r>
    </w:p>
    <w:p w14:paraId="7105518B" w14:textId="77777777" w:rsidR="00974ED6" w:rsidRPr="00CF56A8" w:rsidRDefault="00974ED6" w:rsidP="00FC5E0B">
      <w:pPr>
        <w:pStyle w:val="ListeParagraf"/>
        <w:spacing w:after="0" w:line="240" w:lineRule="auto"/>
        <w:jc w:val="both"/>
        <w:rPr>
          <w:rFonts w:ascii="Times New Roman" w:hAnsi="Times New Roman" w:cs="Times New Roman"/>
          <w:bCs/>
          <w:sz w:val="24"/>
          <w:szCs w:val="24"/>
        </w:rPr>
      </w:pPr>
    </w:p>
    <w:p w14:paraId="7D862CF2" w14:textId="77777777" w:rsidR="00B242E7" w:rsidRPr="00974ED6" w:rsidRDefault="00B242E7" w:rsidP="00FC5E0B">
      <w:pPr>
        <w:spacing w:after="0" w:line="240" w:lineRule="auto"/>
        <w:jc w:val="both"/>
        <w:rPr>
          <w:rFonts w:ascii="Times New Roman" w:hAnsi="Times New Roman" w:cs="Times New Roman"/>
          <w:b/>
          <w:sz w:val="24"/>
          <w:szCs w:val="24"/>
        </w:rPr>
      </w:pPr>
      <w:r w:rsidRPr="00974ED6">
        <w:rPr>
          <w:rFonts w:ascii="Times New Roman" w:hAnsi="Times New Roman" w:cs="Times New Roman"/>
          <w:b/>
          <w:sz w:val="24"/>
          <w:szCs w:val="24"/>
        </w:rPr>
        <w:t xml:space="preserve">Tablo D. Genel </w:t>
      </w:r>
      <w:r>
        <w:rPr>
          <w:rFonts w:ascii="Times New Roman" w:hAnsi="Times New Roman" w:cs="Times New Roman"/>
          <w:b/>
          <w:sz w:val="24"/>
          <w:szCs w:val="24"/>
        </w:rPr>
        <w:t>D</w:t>
      </w:r>
      <w:r w:rsidRPr="00974ED6">
        <w:rPr>
          <w:rFonts w:ascii="Times New Roman" w:hAnsi="Times New Roman" w:cs="Times New Roman"/>
          <w:b/>
          <w:sz w:val="24"/>
          <w:szCs w:val="24"/>
        </w:rPr>
        <w:t xml:space="preserve">eğerlendirme </w:t>
      </w:r>
      <w:r>
        <w:rPr>
          <w:rFonts w:ascii="Times New Roman" w:hAnsi="Times New Roman" w:cs="Times New Roman"/>
          <w:b/>
          <w:sz w:val="24"/>
          <w:szCs w:val="24"/>
        </w:rPr>
        <w:t>T</w:t>
      </w:r>
      <w:r w:rsidRPr="00974ED6">
        <w:rPr>
          <w:rFonts w:ascii="Times New Roman" w:hAnsi="Times New Roman" w:cs="Times New Roman"/>
          <w:b/>
          <w:sz w:val="24"/>
          <w:szCs w:val="24"/>
        </w:rPr>
        <w:t>ablosu (Not Olarak)</w:t>
      </w:r>
    </w:p>
    <w:p w14:paraId="7922F931" w14:textId="1ECA25A5" w:rsidR="00974ED6" w:rsidRDefault="00974ED6" w:rsidP="00FC5E0B">
      <w:pPr>
        <w:spacing w:after="0" w:line="240" w:lineRule="auto"/>
        <w:jc w:val="both"/>
        <w:rPr>
          <w:rFonts w:ascii="Times New Roman" w:hAnsi="Times New Roman" w:cs="Times New Roman"/>
          <w:bCs/>
          <w:sz w:val="24"/>
          <w:szCs w:val="24"/>
        </w:rPr>
      </w:pPr>
      <w:r w:rsidRPr="00B242E7">
        <w:rPr>
          <w:rFonts w:ascii="Times New Roman" w:hAnsi="Times New Roman" w:cs="Times New Roman"/>
          <w:bCs/>
          <w:sz w:val="24"/>
          <w:szCs w:val="24"/>
        </w:rPr>
        <w:t>Stajyer öğrencilerin amirleri tarafından en yüksek performans göstergesi olan A notu ile değerlendirildiği görülmüştür.</w:t>
      </w:r>
      <w:r w:rsidR="00910D27">
        <w:rPr>
          <w:rFonts w:ascii="Times New Roman" w:hAnsi="Times New Roman" w:cs="Times New Roman"/>
          <w:bCs/>
          <w:sz w:val="24"/>
          <w:szCs w:val="24"/>
        </w:rPr>
        <w:t xml:space="preserve"> </w:t>
      </w:r>
      <w:r w:rsidRPr="00B242E7">
        <w:rPr>
          <w:rFonts w:ascii="Times New Roman" w:hAnsi="Times New Roman" w:cs="Times New Roman"/>
          <w:bCs/>
          <w:i/>
          <w:sz w:val="24"/>
          <w:szCs w:val="24"/>
        </w:rPr>
        <w:t xml:space="preserve">Stajyer öğrenci ile yeniden çalışmayı düşünür müsünüz? </w:t>
      </w:r>
      <w:r w:rsidRPr="00B242E7">
        <w:rPr>
          <w:rFonts w:ascii="Times New Roman" w:hAnsi="Times New Roman" w:cs="Times New Roman"/>
          <w:bCs/>
          <w:sz w:val="24"/>
          <w:szCs w:val="24"/>
        </w:rPr>
        <w:t>Sorusu tüm amirler tarafından “EVET” olarak cevaplanmıştır.</w:t>
      </w:r>
    </w:p>
    <w:p w14:paraId="637DE345" w14:textId="77777777" w:rsidR="00B242E7" w:rsidRPr="00B242E7" w:rsidRDefault="00B242E7" w:rsidP="00FC5E0B">
      <w:pPr>
        <w:spacing w:after="0" w:line="240" w:lineRule="auto"/>
        <w:jc w:val="both"/>
        <w:rPr>
          <w:rFonts w:ascii="Times New Roman" w:hAnsi="Times New Roman" w:cs="Times New Roman"/>
          <w:bCs/>
          <w:sz w:val="24"/>
          <w:szCs w:val="24"/>
        </w:rPr>
      </w:pPr>
    </w:p>
    <w:p w14:paraId="59CFD349" w14:textId="10A450AE" w:rsidR="00AC75C1" w:rsidRDefault="00974ED6" w:rsidP="00FC5E0B">
      <w:pPr>
        <w:spacing w:after="0" w:line="240" w:lineRule="auto"/>
        <w:ind w:right="142"/>
        <w:jc w:val="both"/>
        <w:rPr>
          <w:rFonts w:ascii="Times New Roman" w:hAnsi="Times New Roman" w:cs="Times New Roman"/>
          <w:b/>
          <w:sz w:val="24"/>
          <w:szCs w:val="24"/>
        </w:rPr>
      </w:pPr>
      <w:r w:rsidRPr="00332A94">
        <w:rPr>
          <w:rFonts w:ascii="Times New Roman" w:hAnsi="Times New Roman" w:cs="Times New Roman"/>
          <w:bCs/>
          <w:sz w:val="24"/>
          <w:szCs w:val="24"/>
        </w:rPr>
        <w:t xml:space="preserve">Açıklamalar ışığında </w:t>
      </w:r>
      <w:r>
        <w:rPr>
          <w:rFonts w:ascii="Times New Roman" w:hAnsi="Times New Roman" w:cs="Times New Roman"/>
          <w:bCs/>
          <w:sz w:val="24"/>
          <w:szCs w:val="24"/>
        </w:rPr>
        <w:t>Mahkeme Büro Hizmetleri</w:t>
      </w:r>
      <w:r w:rsidRPr="00332A94">
        <w:rPr>
          <w:rFonts w:ascii="Times New Roman" w:hAnsi="Times New Roman" w:cs="Times New Roman"/>
          <w:bCs/>
          <w:sz w:val="24"/>
          <w:szCs w:val="24"/>
        </w:rPr>
        <w:t xml:space="preserve"> öğrencilerinin öngörülen tüm alanlar bakımından, yaz stajında başarılı oldukları ifade edilebilir.</w:t>
      </w:r>
    </w:p>
    <w:p w14:paraId="02DCC3E0" w14:textId="77777777" w:rsidR="00AC75C1" w:rsidRDefault="00AC75C1" w:rsidP="00FC5E0B">
      <w:pPr>
        <w:spacing w:after="0" w:line="240" w:lineRule="auto"/>
        <w:ind w:right="142"/>
        <w:jc w:val="both"/>
        <w:rPr>
          <w:rFonts w:ascii="Times New Roman" w:hAnsi="Times New Roman" w:cs="Times New Roman"/>
          <w:b/>
          <w:sz w:val="24"/>
          <w:szCs w:val="24"/>
        </w:rPr>
      </w:pPr>
    </w:p>
    <w:p w14:paraId="5DF26A95" w14:textId="77777777" w:rsidR="00AC75C1" w:rsidRDefault="0065716B" w:rsidP="00FC5E0B">
      <w:pPr>
        <w:spacing w:after="0" w:line="240" w:lineRule="auto"/>
        <w:ind w:right="142"/>
        <w:jc w:val="center"/>
        <w:rPr>
          <w:rFonts w:ascii="Times New Roman" w:hAnsi="Times New Roman" w:cs="Times New Roman"/>
          <w:b/>
          <w:sz w:val="24"/>
          <w:szCs w:val="24"/>
        </w:rPr>
      </w:pPr>
      <w:r w:rsidRPr="0065716B">
        <w:rPr>
          <w:rFonts w:ascii="Times New Roman" w:hAnsi="Times New Roman" w:cs="Times New Roman"/>
          <w:b/>
          <w:sz w:val="24"/>
          <w:szCs w:val="24"/>
        </w:rPr>
        <w:t>MUHASEBE VE VERGİ UYGULAMALARI PROGRAMI</w:t>
      </w:r>
    </w:p>
    <w:p w14:paraId="4EE3B073" w14:textId="79416CA8" w:rsidR="0065716B" w:rsidRPr="0065716B" w:rsidRDefault="0065716B" w:rsidP="00FC5E0B">
      <w:pPr>
        <w:spacing w:after="0" w:line="240" w:lineRule="auto"/>
        <w:ind w:right="142"/>
        <w:jc w:val="center"/>
        <w:rPr>
          <w:rFonts w:ascii="Times New Roman" w:hAnsi="Times New Roman" w:cs="Times New Roman"/>
          <w:b/>
          <w:sz w:val="24"/>
          <w:szCs w:val="24"/>
        </w:rPr>
      </w:pPr>
      <w:r w:rsidRPr="0065716B">
        <w:rPr>
          <w:rFonts w:ascii="Times New Roman" w:hAnsi="Times New Roman" w:cs="Times New Roman"/>
          <w:b/>
          <w:sz w:val="24"/>
          <w:szCs w:val="24"/>
        </w:rPr>
        <w:t>YAZ STAJI DEĞERLENDİRME RAPORU</w:t>
      </w:r>
    </w:p>
    <w:p w14:paraId="0FF50DB6" w14:textId="77777777" w:rsidR="0065716B" w:rsidRPr="0065716B" w:rsidRDefault="0065716B" w:rsidP="00FC5E0B">
      <w:pPr>
        <w:spacing w:after="0" w:line="240" w:lineRule="auto"/>
        <w:ind w:right="142"/>
        <w:jc w:val="both"/>
        <w:rPr>
          <w:rFonts w:ascii="Times New Roman" w:hAnsi="Times New Roman" w:cs="Times New Roman"/>
          <w:b/>
          <w:sz w:val="24"/>
          <w:szCs w:val="24"/>
        </w:rPr>
      </w:pPr>
    </w:p>
    <w:p w14:paraId="471BC21A" w14:textId="77777777" w:rsidR="0065716B" w:rsidRPr="0065716B" w:rsidRDefault="0065716B" w:rsidP="00FC5E0B">
      <w:pPr>
        <w:spacing w:after="0" w:line="240" w:lineRule="auto"/>
        <w:ind w:right="142"/>
        <w:jc w:val="both"/>
        <w:rPr>
          <w:rFonts w:ascii="Times New Roman" w:hAnsi="Times New Roman" w:cs="Times New Roman"/>
          <w:sz w:val="24"/>
          <w:szCs w:val="24"/>
        </w:rPr>
      </w:pPr>
      <w:r w:rsidRPr="0065716B">
        <w:rPr>
          <w:rFonts w:ascii="Times New Roman" w:hAnsi="Times New Roman" w:cs="Times New Roman"/>
          <w:sz w:val="24"/>
          <w:szCs w:val="24"/>
        </w:rPr>
        <w:t xml:space="preserve">2024-2025 Akademik yılında Muhasebe ve Vergi Uygulamaları Programında bahar yarıyılında 25 öğrenci MVU122 Staj dersini almış, bu öğrencilerden 14’ü stajına hiç başlamamış ya da yarım bırakmış (F2), 2 öğrenci stajına devam ettiği halde başarısız olmuş (F1), sadece 9 öğrenci stajını başarı ile tamamlayabilmiştir. Bu durum öğrencilerimizin program başarısının oldukça düşük olduğunun bir göstergesidir. Staj dersine başlamayan ya da başarısız olan öğrenciler diğer derslerinde de başarılı olamamış, </w:t>
      </w:r>
      <w:proofErr w:type="spellStart"/>
      <w:r w:rsidRPr="0065716B">
        <w:rPr>
          <w:rFonts w:ascii="Times New Roman" w:hAnsi="Times New Roman" w:cs="Times New Roman"/>
          <w:sz w:val="24"/>
          <w:szCs w:val="24"/>
        </w:rPr>
        <w:t>GNO’ları</w:t>
      </w:r>
      <w:proofErr w:type="spellEnd"/>
      <w:r w:rsidRPr="0065716B">
        <w:rPr>
          <w:rFonts w:ascii="Times New Roman" w:hAnsi="Times New Roman" w:cs="Times New Roman"/>
          <w:sz w:val="24"/>
          <w:szCs w:val="24"/>
        </w:rPr>
        <w:t xml:space="preserve"> 1,80‘in altında olan öğrencilerdir.</w:t>
      </w:r>
    </w:p>
    <w:p w14:paraId="1A88EBF2" w14:textId="0AB7E90C" w:rsidR="00555425" w:rsidRDefault="0065716B" w:rsidP="00AC75C1">
      <w:pPr>
        <w:spacing w:after="0" w:line="240" w:lineRule="auto"/>
        <w:ind w:right="142"/>
        <w:jc w:val="both"/>
        <w:rPr>
          <w:rFonts w:ascii="Times New Roman" w:hAnsi="Times New Roman" w:cs="Times New Roman"/>
          <w:sz w:val="24"/>
          <w:szCs w:val="24"/>
        </w:rPr>
      </w:pPr>
      <w:r w:rsidRPr="0065716B">
        <w:rPr>
          <w:rFonts w:ascii="Times New Roman" w:hAnsi="Times New Roman" w:cs="Times New Roman"/>
          <w:sz w:val="24"/>
          <w:szCs w:val="24"/>
        </w:rPr>
        <w:t>Aşağıdaki veriler işverenlerin doldurdukları Staj Dosyaları ve öğrencilerin hazırladıkları Staj Raporlarının değerlendirilmesi sonucunda elde edilmiştir:</w:t>
      </w:r>
    </w:p>
    <w:p w14:paraId="33A2AE76" w14:textId="77777777" w:rsidR="00815444" w:rsidRPr="0065716B" w:rsidRDefault="00815444" w:rsidP="00AC75C1">
      <w:pPr>
        <w:spacing w:after="0" w:line="240" w:lineRule="auto"/>
        <w:ind w:right="142"/>
        <w:jc w:val="both"/>
        <w:rPr>
          <w:rFonts w:ascii="Times New Roman" w:hAnsi="Times New Roman" w:cs="Times New Roman"/>
          <w:sz w:val="24"/>
          <w:szCs w:val="24"/>
        </w:rPr>
      </w:pPr>
    </w:p>
    <w:p w14:paraId="5B3B528A" w14:textId="6F0062A9" w:rsidR="0065716B" w:rsidRPr="0065716B" w:rsidRDefault="0065716B" w:rsidP="00AC75C1">
      <w:pPr>
        <w:spacing w:after="0" w:line="240" w:lineRule="auto"/>
        <w:ind w:right="142"/>
        <w:rPr>
          <w:rFonts w:ascii="Times New Roman" w:hAnsi="Times New Roman" w:cs="Times New Roman"/>
          <w:b/>
          <w:sz w:val="24"/>
          <w:szCs w:val="24"/>
        </w:rPr>
      </w:pPr>
      <w:r w:rsidRPr="0065716B">
        <w:rPr>
          <w:rFonts w:ascii="Times New Roman" w:hAnsi="Times New Roman" w:cs="Times New Roman"/>
          <w:b/>
          <w:sz w:val="24"/>
          <w:szCs w:val="24"/>
        </w:rPr>
        <w:t xml:space="preserve">Tablo A. Öğrencilerin </w:t>
      </w:r>
      <w:r w:rsidR="00B242E7">
        <w:rPr>
          <w:rFonts w:ascii="Times New Roman" w:hAnsi="Times New Roman" w:cs="Times New Roman"/>
          <w:b/>
          <w:sz w:val="24"/>
          <w:szCs w:val="24"/>
        </w:rPr>
        <w:t>D</w:t>
      </w:r>
      <w:r w:rsidRPr="0065716B">
        <w:rPr>
          <w:rFonts w:ascii="Times New Roman" w:hAnsi="Times New Roman" w:cs="Times New Roman"/>
          <w:b/>
          <w:sz w:val="24"/>
          <w:szCs w:val="24"/>
        </w:rPr>
        <w:t xml:space="preserve">avranış ve </w:t>
      </w:r>
      <w:r w:rsidR="00B242E7">
        <w:rPr>
          <w:rFonts w:ascii="Times New Roman" w:hAnsi="Times New Roman" w:cs="Times New Roman"/>
          <w:b/>
          <w:sz w:val="24"/>
          <w:szCs w:val="24"/>
        </w:rPr>
        <w:t>D</w:t>
      </w:r>
      <w:r w:rsidRPr="0065716B">
        <w:rPr>
          <w:rFonts w:ascii="Times New Roman" w:hAnsi="Times New Roman" w:cs="Times New Roman"/>
          <w:b/>
          <w:sz w:val="24"/>
          <w:szCs w:val="24"/>
        </w:rPr>
        <w:t xml:space="preserve">ış </w:t>
      </w:r>
      <w:r w:rsidR="00B242E7">
        <w:rPr>
          <w:rFonts w:ascii="Times New Roman" w:hAnsi="Times New Roman" w:cs="Times New Roman"/>
          <w:b/>
          <w:sz w:val="24"/>
          <w:szCs w:val="24"/>
        </w:rPr>
        <w:t>G</w:t>
      </w:r>
      <w:r w:rsidRPr="0065716B">
        <w:rPr>
          <w:rFonts w:ascii="Times New Roman" w:hAnsi="Times New Roman" w:cs="Times New Roman"/>
          <w:b/>
          <w:sz w:val="24"/>
          <w:szCs w:val="24"/>
        </w:rPr>
        <w:t xml:space="preserve">örünümüne </w:t>
      </w:r>
      <w:r w:rsidR="00B242E7">
        <w:rPr>
          <w:rFonts w:ascii="Times New Roman" w:hAnsi="Times New Roman" w:cs="Times New Roman"/>
          <w:b/>
          <w:sz w:val="24"/>
          <w:szCs w:val="24"/>
        </w:rPr>
        <w:t>İ</w:t>
      </w:r>
      <w:r w:rsidRPr="0065716B">
        <w:rPr>
          <w:rFonts w:ascii="Times New Roman" w:hAnsi="Times New Roman" w:cs="Times New Roman"/>
          <w:b/>
          <w:sz w:val="24"/>
          <w:szCs w:val="24"/>
        </w:rPr>
        <w:t xml:space="preserve">lişkin </w:t>
      </w:r>
      <w:r w:rsidR="00B242E7">
        <w:rPr>
          <w:rFonts w:ascii="Times New Roman" w:hAnsi="Times New Roman" w:cs="Times New Roman"/>
          <w:b/>
          <w:sz w:val="24"/>
          <w:szCs w:val="24"/>
        </w:rPr>
        <w:t>D</w:t>
      </w:r>
      <w:r w:rsidRPr="0065716B">
        <w:rPr>
          <w:rFonts w:ascii="Times New Roman" w:hAnsi="Times New Roman" w:cs="Times New Roman"/>
          <w:b/>
          <w:sz w:val="24"/>
          <w:szCs w:val="24"/>
        </w:rPr>
        <w:t xml:space="preserve">ağılım </w:t>
      </w:r>
      <w:r w:rsidR="00B242E7">
        <w:rPr>
          <w:rFonts w:ascii="Times New Roman" w:hAnsi="Times New Roman" w:cs="Times New Roman"/>
          <w:b/>
          <w:sz w:val="24"/>
          <w:szCs w:val="24"/>
        </w:rPr>
        <w:t>T</w:t>
      </w:r>
      <w:r w:rsidRPr="0065716B">
        <w:rPr>
          <w:rFonts w:ascii="Times New Roman" w:hAnsi="Times New Roman" w:cs="Times New Roman"/>
          <w:b/>
          <w:sz w:val="24"/>
          <w:szCs w:val="24"/>
        </w:rPr>
        <w:t xml:space="preserve">ablosu </w:t>
      </w:r>
    </w:p>
    <w:tbl>
      <w:tblPr>
        <w:tblStyle w:val="TabloKlavuzu"/>
        <w:tblW w:w="5000" w:type="pct"/>
        <w:tblLook w:val="04A0" w:firstRow="1" w:lastRow="0" w:firstColumn="1" w:lastColumn="0" w:noHBand="0" w:noVBand="1"/>
      </w:tblPr>
      <w:tblGrid>
        <w:gridCol w:w="1291"/>
        <w:gridCol w:w="638"/>
        <w:gridCol w:w="829"/>
        <w:gridCol w:w="638"/>
        <w:gridCol w:w="717"/>
        <w:gridCol w:w="638"/>
        <w:gridCol w:w="717"/>
        <w:gridCol w:w="638"/>
        <w:gridCol w:w="638"/>
        <w:gridCol w:w="638"/>
        <w:gridCol w:w="638"/>
        <w:gridCol w:w="639"/>
        <w:gridCol w:w="829"/>
      </w:tblGrid>
      <w:tr w:rsidR="0065716B" w:rsidRPr="0065716B" w14:paraId="397B98EB" w14:textId="77777777" w:rsidTr="008B46E1">
        <w:tc>
          <w:tcPr>
            <w:tcW w:w="680" w:type="pct"/>
            <w:vMerge w:val="restart"/>
            <w:vAlign w:val="center"/>
          </w:tcPr>
          <w:p w14:paraId="0DDA6A41" w14:textId="77777777" w:rsidR="0065716B" w:rsidRPr="00AC75C1" w:rsidRDefault="0065716B" w:rsidP="00AC75C1">
            <w:pPr>
              <w:spacing w:after="0" w:line="240" w:lineRule="auto"/>
              <w:jc w:val="center"/>
              <w:rPr>
                <w:rFonts w:ascii="Times New Roman" w:hAnsi="Times New Roman" w:cs="Times New Roman"/>
                <w:b/>
                <w:i/>
                <w:sz w:val="20"/>
                <w:szCs w:val="20"/>
              </w:rPr>
            </w:pPr>
          </w:p>
        </w:tc>
        <w:tc>
          <w:tcPr>
            <w:tcW w:w="773" w:type="pct"/>
            <w:gridSpan w:val="2"/>
            <w:vAlign w:val="center"/>
          </w:tcPr>
          <w:p w14:paraId="0F2AE53B" w14:textId="77777777" w:rsidR="0065716B" w:rsidRPr="00AC75C1" w:rsidRDefault="0065716B" w:rsidP="00AC75C1">
            <w:pPr>
              <w:spacing w:after="0" w:line="240" w:lineRule="auto"/>
              <w:jc w:val="center"/>
              <w:rPr>
                <w:rFonts w:ascii="Times New Roman" w:hAnsi="Times New Roman" w:cs="Times New Roman"/>
                <w:b/>
                <w:sz w:val="20"/>
                <w:szCs w:val="20"/>
              </w:rPr>
            </w:pPr>
            <w:r w:rsidRPr="00AC75C1">
              <w:rPr>
                <w:rFonts w:ascii="Times New Roman" w:hAnsi="Times New Roman" w:cs="Times New Roman"/>
                <w:b/>
                <w:sz w:val="20"/>
                <w:szCs w:val="20"/>
              </w:rPr>
              <w:t>ÇOK İYİ</w:t>
            </w:r>
          </w:p>
        </w:tc>
        <w:tc>
          <w:tcPr>
            <w:tcW w:w="714" w:type="pct"/>
            <w:gridSpan w:val="2"/>
            <w:vAlign w:val="center"/>
          </w:tcPr>
          <w:p w14:paraId="7BA8C2F3" w14:textId="77777777" w:rsidR="0065716B" w:rsidRPr="00AC75C1" w:rsidRDefault="0065716B" w:rsidP="00AC75C1">
            <w:pPr>
              <w:spacing w:after="0" w:line="240" w:lineRule="auto"/>
              <w:jc w:val="center"/>
              <w:rPr>
                <w:rFonts w:ascii="Times New Roman" w:hAnsi="Times New Roman" w:cs="Times New Roman"/>
                <w:b/>
                <w:sz w:val="20"/>
                <w:szCs w:val="20"/>
              </w:rPr>
            </w:pPr>
            <w:r w:rsidRPr="00AC75C1">
              <w:rPr>
                <w:rFonts w:ascii="Times New Roman" w:hAnsi="Times New Roman" w:cs="Times New Roman"/>
                <w:b/>
                <w:sz w:val="20"/>
                <w:szCs w:val="20"/>
              </w:rPr>
              <w:t>İYİ</w:t>
            </w:r>
          </w:p>
        </w:tc>
        <w:tc>
          <w:tcPr>
            <w:tcW w:w="714" w:type="pct"/>
            <w:gridSpan w:val="2"/>
            <w:vAlign w:val="center"/>
          </w:tcPr>
          <w:p w14:paraId="144BDF2A" w14:textId="77777777" w:rsidR="0065716B" w:rsidRPr="00AC75C1" w:rsidRDefault="0065716B" w:rsidP="00AC75C1">
            <w:pPr>
              <w:spacing w:after="0" w:line="240" w:lineRule="auto"/>
              <w:jc w:val="center"/>
              <w:rPr>
                <w:rFonts w:ascii="Times New Roman" w:hAnsi="Times New Roman" w:cs="Times New Roman"/>
                <w:b/>
                <w:sz w:val="20"/>
                <w:szCs w:val="20"/>
              </w:rPr>
            </w:pPr>
            <w:r w:rsidRPr="00AC75C1">
              <w:rPr>
                <w:rFonts w:ascii="Times New Roman" w:hAnsi="Times New Roman" w:cs="Times New Roman"/>
                <w:b/>
                <w:sz w:val="20"/>
                <w:szCs w:val="20"/>
              </w:rPr>
              <w:t>YETERLİ</w:t>
            </w:r>
          </w:p>
        </w:tc>
        <w:tc>
          <w:tcPr>
            <w:tcW w:w="672" w:type="pct"/>
            <w:gridSpan w:val="2"/>
            <w:vAlign w:val="center"/>
          </w:tcPr>
          <w:p w14:paraId="3DBCFD8A" w14:textId="77777777" w:rsidR="0065716B" w:rsidRPr="00AC75C1" w:rsidRDefault="0065716B" w:rsidP="00AC75C1">
            <w:pPr>
              <w:spacing w:after="0" w:line="240" w:lineRule="auto"/>
              <w:jc w:val="center"/>
              <w:rPr>
                <w:rFonts w:ascii="Times New Roman" w:hAnsi="Times New Roman" w:cs="Times New Roman"/>
                <w:b/>
                <w:sz w:val="20"/>
                <w:szCs w:val="20"/>
              </w:rPr>
            </w:pPr>
            <w:r w:rsidRPr="00AC75C1">
              <w:rPr>
                <w:rFonts w:ascii="Times New Roman" w:hAnsi="Times New Roman" w:cs="Times New Roman"/>
                <w:b/>
                <w:sz w:val="20"/>
                <w:szCs w:val="20"/>
              </w:rPr>
              <w:t>ZAYIF</w:t>
            </w:r>
          </w:p>
        </w:tc>
        <w:tc>
          <w:tcPr>
            <w:tcW w:w="672" w:type="pct"/>
            <w:gridSpan w:val="2"/>
            <w:vAlign w:val="center"/>
          </w:tcPr>
          <w:p w14:paraId="16576237" w14:textId="77777777" w:rsidR="0065716B" w:rsidRPr="00AC75C1" w:rsidRDefault="0065716B" w:rsidP="00AC75C1">
            <w:pPr>
              <w:spacing w:after="0" w:line="240" w:lineRule="auto"/>
              <w:jc w:val="center"/>
              <w:rPr>
                <w:rFonts w:ascii="Times New Roman" w:hAnsi="Times New Roman" w:cs="Times New Roman"/>
                <w:b/>
                <w:sz w:val="20"/>
                <w:szCs w:val="20"/>
              </w:rPr>
            </w:pPr>
            <w:r w:rsidRPr="00AC75C1">
              <w:rPr>
                <w:rFonts w:ascii="Times New Roman" w:hAnsi="Times New Roman" w:cs="Times New Roman"/>
                <w:b/>
                <w:sz w:val="20"/>
                <w:szCs w:val="20"/>
              </w:rPr>
              <w:t>ÇOK ZAYIF</w:t>
            </w:r>
          </w:p>
        </w:tc>
        <w:tc>
          <w:tcPr>
            <w:tcW w:w="774" w:type="pct"/>
            <w:gridSpan w:val="2"/>
            <w:vAlign w:val="center"/>
          </w:tcPr>
          <w:p w14:paraId="315F8B9B" w14:textId="77777777" w:rsidR="0065716B" w:rsidRPr="00AC75C1" w:rsidRDefault="0065716B" w:rsidP="00AC75C1">
            <w:pPr>
              <w:spacing w:after="0" w:line="240" w:lineRule="auto"/>
              <w:jc w:val="center"/>
              <w:rPr>
                <w:rFonts w:ascii="Times New Roman" w:hAnsi="Times New Roman" w:cs="Times New Roman"/>
                <w:b/>
                <w:sz w:val="20"/>
                <w:szCs w:val="20"/>
              </w:rPr>
            </w:pPr>
            <w:r w:rsidRPr="00AC75C1">
              <w:rPr>
                <w:rFonts w:ascii="Times New Roman" w:hAnsi="Times New Roman" w:cs="Times New Roman"/>
                <w:b/>
                <w:sz w:val="20"/>
                <w:szCs w:val="20"/>
              </w:rPr>
              <w:t>TOPLAM</w:t>
            </w:r>
          </w:p>
        </w:tc>
      </w:tr>
      <w:tr w:rsidR="0065716B" w:rsidRPr="0065716B" w14:paraId="6E4FDF7D" w14:textId="77777777" w:rsidTr="008B46E1">
        <w:tc>
          <w:tcPr>
            <w:tcW w:w="680" w:type="pct"/>
            <w:vMerge/>
            <w:vAlign w:val="center"/>
          </w:tcPr>
          <w:p w14:paraId="55A64084" w14:textId="77777777" w:rsidR="0065716B" w:rsidRPr="00AC75C1" w:rsidRDefault="0065716B" w:rsidP="00AC75C1">
            <w:pPr>
              <w:spacing w:after="0" w:line="240" w:lineRule="auto"/>
              <w:jc w:val="center"/>
              <w:rPr>
                <w:rFonts w:ascii="Times New Roman" w:hAnsi="Times New Roman" w:cs="Times New Roman"/>
                <w:b/>
                <w:i/>
                <w:sz w:val="20"/>
                <w:szCs w:val="20"/>
              </w:rPr>
            </w:pPr>
          </w:p>
        </w:tc>
        <w:tc>
          <w:tcPr>
            <w:tcW w:w="336" w:type="pct"/>
            <w:vAlign w:val="center"/>
          </w:tcPr>
          <w:p w14:paraId="6605FD4A" w14:textId="77777777" w:rsidR="0065716B" w:rsidRPr="00AC75C1" w:rsidRDefault="0065716B" w:rsidP="00AC75C1">
            <w:pPr>
              <w:spacing w:after="0" w:line="240" w:lineRule="auto"/>
              <w:jc w:val="center"/>
              <w:rPr>
                <w:rFonts w:ascii="Times New Roman" w:hAnsi="Times New Roman" w:cs="Times New Roman"/>
                <w:b/>
                <w:sz w:val="20"/>
                <w:szCs w:val="20"/>
              </w:rPr>
            </w:pPr>
            <w:proofErr w:type="gramStart"/>
            <w:r w:rsidRPr="00AC75C1">
              <w:rPr>
                <w:rFonts w:ascii="Times New Roman" w:hAnsi="Times New Roman" w:cs="Times New Roman"/>
                <w:b/>
                <w:sz w:val="20"/>
                <w:szCs w:val="20"/>
              </w:rPr>
              <w:t>n</w:t>
            </w:r>
            <w:proofErr w:type="gramEnd"/>
          </w:p>
        </w:tc>
        <w:tc>
          <w:tcPr>
            <w:tcW w:w="437" w:type="pct"/>
            <w:vAlign w:val="center"/>
          </w:tcPr>
          <w:p w14:paraId="0ED2EAF5" w14:textId="77777777" w:rsidR="0065716B" w:rsidRPr="00AC75C1" w:rsidRDefault="0065716B" w:rsidP="00AC75C1">
            <w:pPr>
              <w:spacing w:after="0" w:line="240" w:lineRule="auto"/>
              <w:jc w:val="center"/>
              <w:rPr>
                <w:rFonts w:ascii="Times New Roman" w:hAnsi="Times New Roman" w:cs="Times New Roman"/>
                <w:b/>
                <w:sz w:val="20"/>
                <w:szCs w:val="20"/>
              </w:rPr>
            </w:pPr>
            <w:r w:rsidRPr="00AC75C1">
              <w:rPr>
                <w:rFonts w:ascii="Times New Roman" w:hAnsi="Times New Roman" w:cs="Times New Roman"/>
                <w:b/>
                <w:sz w:val="20"/>
                <w:szCs w:val="20"/>
              </w:rPr>
              <w:t>%</w:t>
            </w:r>
          </w:p>
        </w:tc>
        <w:tc>
          <w:tcPr>
            <w:tcW w:w="336" w:type="pct"/>
            <w:vAlign w:val="center"/>
          </w:tcPr>
          <w:p w14:paraId="4C8C8222" w14:textId="77777777" w:rsidR="0065716B" w:rsidRPr="00AC75C1" w:rsidRDefault="0065716B" w:rsidP="00AC75C1">
            <w:pPr>
              <w:spacing w:after="0" w:line="240" w:lineRule="auto"/>
              <w:jc w:val="center"/>
              <w:rPr>
                <w:rFonts w:ascii="Times New Roman" w:hAnsi="Times New Roman" w:cs="Times New Roman"/>
                <w:b/>
                <w:sz w:val="20"/>
                <w:szCs w:val="20"/>
              </w:rPr>
            </w:pPr>
            <w:proofErr w:type="gramStart"/>
            <w:r w:rsidRPr="00AC75C1">
              <w:rPr>
                <w:rFonts w:ascii="Times New Roman" w:hAnsi="Times New Roman" w:cs="Times New Roman"/>
                <w:b/>
                <w:sz w:val="20"/>
                <w:szCs w:val="20"/>
              </w:rPr>
              <w:t>n</w:t>
            </w:r>
            <w:proofErr w:type="gramEnd"/>
          </w:p>
        </w:tc>
        <w:tc>
          <w:tcPr>
            <w:tcW w:w="378" w:type="pct"/>
            <w:vAlign w:val="center"/>
          </w:tcPr>
          <w:p w14:paraId="456936FB" w14:textId="77777777" w:rsidR="0065716B" w:rsidRPr="00AC75C1" w:rsidRDefault="0065716B" w:rsidP="00AC75C1">
            <w:pPr>
              <w:spacing w:after="0" w:line="240" w:lineRule="auto"/>
              <w:jc w:val="center"/>
              <w:rPr>
                <w:rFonts w:ascii="Times New Roman" w:hAnsi="Times New Roman" w:cs="Times New Roman"/>
                <w:b/>
                <w:sz w:val="20"/>
                <w:szCs w:val="20"/>
              </w:rPr>
            </w:pPr>
            <w:r w:rsidRPr="00AC75C1">
              <w:rPr>
                <w:rFonts w:ascii="Times New Roman" w:hAnsi="Times New Roman" w:cs="Times New Roman"/>
                <w:b/>
                <w:sz w:val="20"/>
                <w:szCs w:val="20"/>
              </w:rPr>
              <w:t>%</w:t>
            </w:r>
          </w:p>
        </w:tc>
        <w:tc>
          <w:tcPr>
            <w:tcW w:w="336" w:type="pct"/>
            <w:vAlign w:val="center"/>
          </w:tcPr>
          <w:p w14:paraId="706F12D9" w14:textId="77777777" w:rsidR="0065716B" w:rsidRPr="00AC75C1" w:rsidRDefault="0065716B" w:rsidP="00AC75C1">
            <w:pPr>
              <w:spacing w:after="0" w:line="240" w:lineRule="auto"/>
              <w:jc w:val="center"/>
              <w:rPr>
                <w:rFonts w:ascii="Times New Roman" w:hAnsi="Times New Roman" w:cs="Times New Roman"/>
                <w:b/>
                <w:sz w:val="20"/>
                <w:szCs w:val="20"/>
              </w:rPr>
            </w:pPr>
            <w:proofErr w:type="gramStart"/>
            <w:r w:rsidRPr="00AC75C1">
              <w:rPr>
                <w:rFonts w:ascii="Times New Roman" w:hAnsi="Times New Roman" w:cs="Times New Roman"/>
                <w:b/>
                <w:sz w:val="20"/>
                <w:szCs w:val="20"/>
              </w:rPr>
              <w:t>n</w:t>
            </w:r>
            <w:proofErr w:type="gramEnd"/>
          </w:p>
        </w:tc>
        <w:tc>
          <w:tcPr>
            <w:tcW w:w="378" w:type="pct"/>
            <w:vAlign w:val="center"/>
          </w:tcPr>
          <w:p w14:paraId="7032FC99" w14:textId="77777777" w:rsidR="0065716B" w:rsidRPr="00AC75C1" w:rsidRDefault="0065716B" w:rsidP="00AC75C1">
            <w:pPr>
              <w:spacing w:after="0" w:line="240" w:lineRule="auto"/>
              <w:jc w:val="center"/>
              <w:rPr>
                <w:rFonts w:ascii="Times New Roman" w:hAnsi="Times New Roman" w:cs="Times New Roman"/>
                <w:b/>
                <w:sz w:val="20"/>
                <w:szCs w:val="20"/>
              </w:rPr>
            </w:pPr>
            <w:r w:rsidRPr="00AC75C1">
              <w:rPr>
                <w:rFonts w:ascii="Times New Roman" w:hAnsi="Times New Roman" w:cs="Times New Roman"/>
                <w:b/>
                <w:sz w:val="20"/>
                <w:szCs w:val="20"/>
              </w:rPr>
              <w:t>%</w:t>
            </w:r>
          </w:p>
        </w:tc>
        <w:tc>
          <w:tcPr>
            <w:tcW w:w="336" w:type="pct"/>
            <w:vAlign w:val="center"/>
          </w:tcPr>
          <w:p w14:paraId="6F117DD4" w14:textId="77777777" w:rsidR="0065716B" w:rsidRPr="00AC75C1" w:rsidRDefault="0065716B" w:rsidP="00AC75C1">
            <w:pPr>
              <w:spacing w:after="0" w:line="240" w:lineRule="auto"/>
              <w:jc w:val="center"/>
              <w:rPr>
                <w:rFonts w:ascii="Times New Roman" w:hAnsi="Times New Roman" w:cs="Times New Roman"/>
                <w:b/>
                <w:sz w:val="20"/>
                <w:szCs w:val="20"/>
              </w:rPr>
            </w:pPr>
            <w:proofErr w:type="gramStart"/>
            <w:r w:rsidRPr="00AC75C1">
              <w:rPr>
                <w:rFonts w:ascii="Times New Roman" w:hAnsi="Times New Roman" w:cs="Times New Roman"/>
                <w:b/>
                <w:sz w:val="20"/>
                <w:szCs w:val="20"/>
              </w:rPr>
              <w:t>n</w:t>
            </w:r>
            <w:proofErr w:type="gramEnd"/>
          </w:p>
        </w:tc>
        <w:tc>
          <w:tcPr>
            <w:tcW w:w="336" w:type="pct"/>
            <w:vAlign w:val="center"/>
          </w:tcPr>
          <w:p w14:paraId="0D151EC9" w14:textId="77777777" w:rsidR="0065716B" w:rsidRPr="00AC75C1" w:rsidRDefault="0065716B" w:rsidP="00AC75C1">
            <w:pPr>
              <w:spacing w:after="0" w:line="240" w:lineRule="auto"/>
              <w:jc w:val="center"/>
              <w:rPr>
                <w:rFonts w:ascii="Times New Roman" w:hAnsi="Times New Roman" w:cs="Times New Roman"/>
                <w:b/>
                <w:sz w:val="20"/>
                <w:szCs w:val="20"/>
              </w:rPr>
            </w:pPr>
            <w:r w:rsidRPr="00AC75C1">
              <w:rPr>
                <w:rFonts w:ascii="Times New Roman" w:hAnsi="Times New Roman" w:cs="Times New Roman"/>
                <w:b/>
                <w:sz w:val="20"/>
                <w:szCs w:val="20"/>
              </w:rPr>
              <w:t>%</w:t>
            </w:r>
          </w:p>
        </w:tc>
        <w:tc>
          <w:tcPr>
            <w:tcW w:w="336" w:type="pct"/>
            <w:vAlign w:val="center"/>
          </w:tcPr>
          <w:p w14:paraId="7E4AC6BA" w14:textId="77777777" w:rsidR="0065716B" w:rsidRPr="00AC75C1" w:rsidRDefault="0065716B" w:rsidP="00AC75C1">
            <w:pPr>
              <w:spacing w:after="0" w:line="240" w:lineRule="auto"/>
              <w:jc w:val="center"/>
              <w:rPr>
                <w:rFonts w:ascii="Times New Roman" w:hAnsi="Times New Roman" w:cs="Times New Roman"/>
                <w:b/>
                <w:sz w:val="20"/>
                <w:szCs w:val="20"/>
              </w:rPr>
            </w:pPr>
            <w:proofErr w:type="gramStart"/>
            <w:r w:rsidRPr="00AC75C1">
              <w:rPr>
                <w:rFonts w:ascii="Times New Roman" w:hAnsi="Times New Roman" w:cs="Times New Roman"/>
                <w:b/>
                <w:sz w:val="20"/>
                <w:szCs w:val="20"/>
              </w:rPr>
              <w:t>n</w:t>
            </w:r>
            <w:proofErr w:type="gramEnd"/>
          </w:p>
        </w:tc>
        <w:tc>
          <w:tcPr>
            <w:tcW w:w="336" w:type="pct"/>
            <w:vAlign w:val="center"/>
          </w:tcPr>
          <w:p w14:paraId="15B6D93D" w14:textId="77777777" w:rsidR="0065716B" w:rsidRPr="00AC75C1" w:rsidRDefault="0065716B" w:rsidP="00AC75C1">
            <w:pPr>
              <w:spacing w:after="0" w:line="240" w:lineRule="auto"/>
              <w:jc w:val="center"/>
              <w:rPr>
                <w:rFonts w:ascii="Times New Roman" w:hAnsi="Times New Roman" w:cs="Times New Roman"/>
                <w:b/>
                <w:sz w:val="20"/>
                <w:szCs w:val="20"/>
              </w:rPr>
            </w:pPr>
            <w:r w:rsidRPr="00AC75C1">
              <w:rPr>
                <w:rFonts w:ascii="Times New Roman" w:hAnsi="Times New Roman" w:cs="Times New Roman"/>
                <w:b/>
                <w:sz w:val="20"/>
                <w:szCs w:val="20"/>
              </w:rPr>
              <w:t>%</w:t>
            </w:r>
          </w:p>
        </w:tc>
        <w:tc>
          <w:tcPr>
            <w:tcW w:w="337" w:type="pct"/>
            <w:vAlign w:val="center"/>
          </w:tcPr>
          <w:p w14:paraId="22B8C2D1" w14:textId="77777777" w:rsidR="0065716B" w:rsidRPr="00AC75C1" w:rsidRDefault="0065716B" w:rsidP="00AC75C1">
            <w:pPr>
              <w:spacing w:after="0" w:line="240" w:lineRule="auto"/>
              <w:jc w:val="center"/>
              <w:rPr>
                <w:rFonts w:ascii="Times New Roman" w:hAnsi="Times New Roman" w:cs="Times New Roman"/>
                <w:b/>
                <w:sz w:val="20"/>
                <w:szCs w:val="20"/>
              </w:rPr>
            </w:pPr>
            <w:proofErr w:type="gramStart"/>
            <w:r w:rsidRPr="00AC75C1">
              <w:rPr>
                <w:rFonts w:ascii="Times New Roman" w:hAnsi="Times New Roman" w:cs="Times New Roman"/>
                <w:b/>
                <w:sz w:val="20"/>
                <w:szCs w:val="20"/>
              </w:rPr>
              <w:t>n</w:t>
            </w:r>
            <w:proofErr w:type="gramEnd"/>
          </w:p>
        </w:tc>
        <w:tc>
          <w:tcPr>
            <w:tcW w:w="437" w:type="pct"/>
            <w:vAlign w:val="center"/>
          </w:tcPr>
          <w:p w14:paraId="2516949C" w14:textId="77777777" w:rsidR="0065716B" w:rsidRPr="00AC75C1" w:rsidRDefault="0065716B" w:rsidP="00AC75C1">
            <w:pPr>
              <w:spacing w:after="0" w:line="240" w:lineRule="auto"/>
              <w:jc w:val="center"/>
              <w:rPr>
                <w:rFonts w:ascii="Times New Roman" w:hAnsi="Times New Roman" w:cs="Times New Roman"/>
                <w:b/>
                <w:sz w:val="20"/>
                <w:szCs w:val="20"/>
              </w:rPr>
            </w:pPr>
            <w:r w:rsidRPr="00AC75C1">
              <w:rPr>
                <w:rFonts w:ascii="Times New Roman" w:hAnsi="Times New Roman" w:cs="Times New Roman"/>
                <w:b/>
                <w:sz w:val="20"/>
                <w:szCs w:val="20"/>
              </w:rPr>
              <w:t>%</w:t>
            </w:r>
          </w:p>
        </w:tc>
      </w:tr>
      <w:tr w:rsidR="0065716B" w:rsidRPr="0065716B" w14:paraId="4F458AFC" w14:textId="77777777" w:rsidTr="008B46E1">
        <w:tc>
          <w:tcPr>
            <w:tcW w:w="680" w:type="pct"/>
            <w:vAlign w:val="center"/>
          </w:tcPr>
          <w:p w14:paraId="093DAECE" w14:textId="77777777" w:rsidR="0065716B" w:rsidRPr="00AC75C1" w:rsidRDefault="0065716B" w:rsidP="00AC75C1">
            <w:pPr>
              <w:spacing w:after="0" w:line="240" w:lineRule="auto"/>
              <w:rPr>
                <w:rFonts w:ascii="Times New Roman" w:hAnsi="Times New Roman" w:cs="Times New Roman"/>
                <w:b/>
                <w:i/>
                <w:sz w:val="20"/>
                <w:szCs w:val="20"/>
              </w:rPr>
            </w:pPr>
            <w:r w:rsidRPr="00AC75C1">
              <w:rPr>
                <w:rFonts w:ascii="Times New Roman" w:hAnsi="Times New Roman" w:cs="Times New Roman"/>
                <w:b/>
                <w:i/>
                <w:sz w:val="20"/>
                <w:szCs w:val="20"/>
              </w:rPr>
              <w:t>Kendine güven</w:t>
            </w:r>
          </w:p>
        </w:tc>
        <w:tc>
          <w:tcPr>
            <w:tcW w:w="336" w:type="pct"/>
            <w:vAlign w:val="center"/>
          </w:tcPr>
          <w:p w14:paraId="1E67D9FF"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sz w:val="20"/>
                <w:szCs w:val="20"/>
              </w:rPr>
              <w:t>6</w:t>
            </w:r>
          </w:p>
        </w:tc>
        <w:tc>
          <w:tcPr>
            <w:tcW w:w="437" w:type="pct"/>
            <w:vAlign w:val="center"/>
          </w:tcPr>
          <w:p w14:paraId="1122D837"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sz w:val="20"/>
                <w:szCs w:val="20"/>
              </w:rPr>
              <w:t>67</w:t>
            </w:r>
          </w:p>
        </w:tc>
        <w:tc>
          <w:tcPr>
            <w:tcW w:w="336" w:type="pct"/>
            <w:vAlign w:val="center"/>
          </w:tcPr>
          <w:p w14:paraId="00CD81E3"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sz w:val="20"/>
                <w:szCs w:val="20"/>
              </w:rPr>
              <w:t>3</w:t>
            </w:r>
          </w:p>
        </w:tc>
        <w:tc>
          <w:tcPr>
            <w:tcW w:w="378" w:type="pct"/>
            <w:vAlign w:val="center"/>
          </w:tcPr>
          <w:p w14:paraId="66FC9503"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sz w:val="20"/>
                <w:szCs w:val="20"/>
              </w:rPr>
              <w:t>33</w:t>
            </w:r>
          </w:p>
        </w:tc>
        <w:tc>
          <w:tcPr>
            <w:tcW w:w="336" w:type="pct"/>
            <w:vAlign w:val="center"/>
          </w:tcPr>
          <w:p w14:paraId="02ED9319"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378" w:type="pct"/>
            <w:vAlign w:val="center"/>
          </w:tcPr>
          <w:p w14:paraId="6F30E073"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336" w:type="pct"/>
            <w:vAlign w:val="center"/>
          </w:tcPr>
          <w:p w14:paraId="411F88BA"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336" w:type="pct"/>
            <w:vAlign w:val="center"/>
          </w:tcPr>
          <w:p w14:paraId="71CD162B"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336" w:type="pct"/>
            <w:vAlign w:val="center"/>
          </w:tcPr>
          <w:p w14:paraId="63D85E37"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336" w:type="pct"/>
            <w:vAlign w:val="center"/>
          </w:tcPr>
          <w:p w14:paraId="7EA341B6"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337" w:type="pct"/>
            <w:vAlign w:val="center"/>
          </w:tcPr>
          <w:p w14:paraId="581CEC3C"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sz w:val="20"/>
                <w:szCs w:val="20"/>
              </w:rPr>
              <w:t>9</w:t>
            </w:r>
          </w:p>
        </w:tc>
        <w:tc>
          <w:tcPr>
            <w:tcW w:w="437" w:type="pct"/>
            <w:vAlign w:val="center"/>
          </w:tcPr>
          <w:p w14:paraId="689FA338"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color w:val="000000"/>
                <w:sz w:val="20"/>
                <w:szCs w:val="20"/>
              </w:rPr>
              <w:t>100</w:t>
            </w:r>
          </w:p>
        </w:tc>
      </w:tr>
      <w:tr w:rsidR="0065716B" w:rsidRPr="0065716B" w14:paraId="3426B9AC" w14:textId="77777777" w:rsidTr="008B46E1">
        <w:tc>
          <w:tcPr>
            <w:tcW w:w="680" w:type="pct"/>
          </w:tcPr>
          <w:p w14:paraId="39F1D81D" w14:textId="77777777" w:rsidR="0065716B" w:rsidRPr="00AC75C1" w:rsidRDefault="0065716B" w:rsidP="00AC75C1">
            <w:pPr>
              <w:spacing w:after="0" w:line="240" w:lineRule="auto"/>
              <w:rPr>
                <w:rFonts w:ascii="Times New Roman" w:hAnsi="Times New Roman" w:cs="Times New Roman"/>
                <w:b/>
                <w:i/>
                <w:sz w:val="20"/>
                <w:szCs w:val="20"/>
              </w:rPr>
            </w:pPr>
            <w:r w:rsidRPr="00AC75C1">
              <w:rPr>
                <w:rFonts w:ascii="Times New Roman" w:hAnsi="Times New Roman" w:cs="Times New Roman"/>
                <w:b/>
                <w:i/>
                <w:sz w:val="20"/>
                <w:szCs w:val="20"/>
              </w:rPr>
              <w:t>İşe karşı ilgi, özen</w:t>
            </w:r>
          </w:p>
        </w:tc>
        <w:tc>
          <w:tcPr>
            <w:tcW w:w="336" w:type="pct"/>
            <w:vAlign w:val="center"/>
          </w:tcPr>
          <w:p w14:paraId="0DFC9FF6"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sz w:val="20"/>
                <w:szCs w:val="20"/>
              </w:rPr>
              <w:t>7</w:t>
            </w:r>
          </w:p>
        </w:tc>
        <w:tc>
          <w:tcPr>
            <w:tcW w:w="437" w:type="pct"/>
            <w:vAlign w:val="center"/>
          </w:tcPr>
          <w:p w14:paraId="2F916886"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sz w:val="20"/>
                <w:szCs w:val="20"/>
              </w:rPr>
              <w:t>78</w:t>
            </w:r>
          </w:p>
        </w:tc>
        <w:tc>
          <w:tcPr>
            <w:tcW w:w="336" w:type="pct"/>
            <w:vAlign w:val="center"/>
          </w:tcPr>
          <w:p w14:paraId="7863B372"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378" w:type="pct"/>
            <w:vAlign w:val="center"/>
          </w:tcPr>
          <w:p w14:paraId="23E8034B"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336" w:type="pct"/>
            <w:vAlign w:val="center"/>
          </w:tcPr>
          <w:p w14:paraId="16D316DC"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378" w:type="pct"/>
            <w:vAlign w:val="center"/>
          </w:tcPr>
          <w:p w14:paraId="3B20BBC1"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336" w:type="pct"/>
            <w:vAlign w:val="center"/>
          </w:tcPr>
          <w:p w14:paraId="71CFC00A"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sz w:val="20"/>
                <w:szCs w:val="20"/>
              </w:rPr>
              <w:t>2</w:t>
            </w:r>
          </w:p>
        </w:tc>
        <w:tc>
          <w:tcPr>
            <w:tcW w:w="336" w:type="pct"/>
            <w:vAlign w:val="center"/>
          </w:tcPr>
          <w:p w14:paraId="4A07332C"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sz w:val="20"/>
                <w:szCs w:val="20"/>
              </w:rPr>
              <w:t>22</w:t>
            </w:r>
          </w:p>
        </w:tc>
        <w:tc>
          <w:tcPr>
            <w:tcW w:w="336" w:type="pct"/>
            <w:vAlign w:val="center"/>
          </w:tcPr>
          <w:p w14:paraId="1142FC6C"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336" w:type="pct"/>
            <w:vAlign w:val="center"/>
          </w:tcPr>
          <w:p w14:paraId="51DA821E"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337" w:type="pct"/>
            <w:vAlign w:val="center"/>
          </w:tcPr>
          <w:p w14:paraId="46BE8C4B"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sz w:val="20"/>
                <w:szCs w:val="20"/>
              </w:rPr>
              <w:t>9</w:t>
            </w:r>
          </w:p>
        </w:tc>
        <w:tc>
          <w:tcPr>
            <w:tcW w:w="437" w:type="pct"/>
            <w:vAlign w:val="center"/>
          </w:tcPr>
          <w:p w14:paraId="1718F975"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color w:val="000000"/>
                <w:sz w:val="20"/>
                <w:szCs w:val="20"/>
              </w:rPr>
              <w:t>100</w:t>
            </w:r>
          </w:p>
        </w:tc>
      </w:tr>
      <w:tr w:rsidR="0065716B" w:rsidRPr="0065716B" w14:paraId="2478EFBF" w14:textId="77777777" w:rsidTr="008B46E1">
        <w:tc>
          <w:tcPr>
            <w:tcW w:w="680" w:type="pct"/>
          </w:tcPr>
          <w:p w14:paraId="4CADCFDA" w14:textId="77777777" w:rsidR="0065716B" w:rsidRPr="00AC75C1" w:rsidRDefault="0065716B" w:rsidP="00AC75C1">
            <w:pPr>
              <w:spacing w:after="0" w:line="240" w:lineRule="auto"/>
              <w:rPr>
                <w:rFonts w:ascii="Times New Roman" w:hAnsi="Times New Roman" w:cs="Times New Roman"/>
                <w:b/>
                <w:i/>
                <w:sz w:val="20"/>
                <w:szCs w:val="20"/>
              </w:rPr>
            </w:pPr>
            <w:r w:rsidRPr="00AC75C1">
              <w:rPr>
                <w:rFonts w:ascii="Times New Roman" w:hAnsi="Times New Roman" w:cs="Times New Roman"/>
                <w:b/>
                <w:i/>
                <w:sz w:val="20"/>
                <w:szCs w:val="20"/>
              </w:rPr>
              <w:t>Eleştiriye açık olma</w:t>
            </w:r>
          </w:p>
        </w:tc>
        <w:tc>
          <w:tcPr>
            <w:tcW w:w="336" w:type="pct"/>
            <w:vAlign w:val="center"/>
          </w:tcPr>
          <w:p w14:paraId="430BCC44"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sz w:val="20"/>
                <w:szCs w:val="20"/>
              </w:rPr>
              <w:t>7</w:t>
            </w:r>
          </w:p>
        </w:tc>
        <w:tc>
          <w:tcPr>
            <w:tcW w:w="437" w:type="pct"/>
            <w:vAlign w:val="center"/>
          </w:tcPr>
          <w:p w14:paraId="36A82006"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sz w:val="20"/>
                <w:szCs w:val="20"/>
              </w:rPr>
              <w:t>78</w:t>
            </w:r>
          </w:p>
        </w:tc>
        <w:tc>
          <w:tcPr>
            <w:tcW w:w="336" w:type="pct"/>
            <w:vAlign w:val="center"/>
          </w:tcPr>
          <w:p w14:paraId="6AE15F6B"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378" w:type="pct"/>
            <w:vAlign w:val="center"/>
          </w:tcPr>
          <w:p w14:paraId="63167285"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336" w:type="pct"/>
            <w:vAlign w:val="center"/>
          </w:tcPr>
          <w:p w14:paraId="6F3452D2"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sz w:val="20"/>
                <w:szCs w:val="20"/>
              </w:rPr>
              <w:t>2</w:t>
            </w:r>
          </w:p>
        </w:tc>
        <w:tc>
          <w:tcPr>
            <w:tcW w:w="378" w:type="pct"/>
            <w:vAlign w:val="center"/>
          </w:tcPr>
          <w:p w14:paraId="455A41D1"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sz w:val="20"/>
                <w:szCs w:val="20"/>
              </w:rPr>
              <w:t>22</w:t>
            </w:r>
          </w:p>
        </w:tc>
        <w:tc>
          <w:tcPr>
            <w:tcW w:w="336" w:type="pct"/>
            <w:vAlign w:val="center"/>
          </w:tcPr>
          <w:p w14:paraId="329BCEC3"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336" w:type="pct"/>
            <w:vAlign w:val="center"/>
          </w:tcPr>
          <w:p w14:paraId="1E57CE88"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336" w:type="pct"/>
            <w:vAlign w:val="center"/>
          </w:tcPr>
          <w:p w14:paraId="299AFA05"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336" w:type="pct"/>
            <w:vAlign w:val="center"/>
          </w:tcPr>
          <w:p w14:paraId="397657A6"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337" w:type="pct"/>
            <w:vAlign w:val="center"/>
          </w:tcPr>
          <w:p w14:paraId="0C0D603D"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sz w:val="20"/>
                <w:szCs w:val="20"/>
              </w:rPr>
              <w:t>9</w:t>
            </w:r>
          </w:p>
        </w:tc>
        <w:tc>
          <w:tcPr>
            <w:tcW w:w="437" w:type="pct"/>
            <w:vAlign w:val="center"/>
          </w:tcPr>
          <w:p w14:paraId="7831AAF8"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color w:val="000000"/>
                <w:sz w:val="20"/>
                <w:szCs w:val="20"/>
              </w:rPr>
              <w:t>100</w:t>
            </w:r>
          </w:p>
        </w:tc>
      </w:tr>
      <w:tr w:rsidR="0065716B" w:rsidRPr="0065716B" w14:paraId="4F366485" w14:textId="77777777" w:rsidTr="008B46E1">
        <w:tc>
          <w:tcPr>
            <w:tcW w:w="680" w:type="pct"/>
          </w:tcPr>
          <w:p w14:paraId="4E922B68" w14:textId="77777777" w:rsidR="0065716B" w:rsidRPr="00AC75C1" w:rsidRDefault="0065716B" w:rsidP="00AC75C1">
            <w:pPr>
              <w:spacing w:after="0" w:line="240" w:lineRule="auto"/>
              <w:rPr>
                <w:rFonts w:ascii="Times New Roman" w:hAnsi="Times New Roman" w:cs="Times New Roman"/>
                <w:b/>
                <w:i/>
                <w:sz w:val="20"/>
                <w:szCs w:val="20"/>
              </w:rPr>
            </w:pPr>
            <w:r w:rsidRPr="00AC75C1">
              <w:rPr>
                <w:rFonts w:ascii="Times New Roman" w:hAnsi="Times New Roman" w:cs="Times New Roman"/>
                <w:b/>
                <w:i/>
                <w:sz w:val="20"/>
                <w:szCs w:val="20"/>
              </w:rPr>
              <w:t>Dış görünüm</w:t>
            </w:r>
          </w:p>
        </w:tc>
        <w:tc>
          <w:tcPr>
            <w:tcW w:w="336" w:type="pct"/>
            <w:vAlign w:val="center"/>
          </w:tcPr>
          <w:p w14:paraId="58981763"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sz w:val="20"/>
                <w:szCs w:val="20"/>
              </w:rPr>
              <w:t>8</w:t>
            </w:r>
          </w:p>
        </w:tc>
        <w:tc>
          <w:tcPr>
            <w:tcW w:w="437" w:type="pct"/>
            <w:vAlign w:val="center"/>
          </w:tcPr>
          <w:p w14:paraId="5DC60C4D"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sz w:val="20"/>
                <w:szCs w:val="20"/>
              </w:rPr>
              <w:t>89</w:t>
            </w:r>
          </w:p>
        </w:tc>
        <w:tc>
          <w:tcPr>
            <w:tcW w:w="336" w:type="pct"/>
            <w:vAlign w:val="center"/>
          </w:tcPr>
          <w:p w14:paraId="11D2CFED"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sz w:val="20"/>
                <w:szCs w:val="20"/>
              </w:rPr>
              <w:t>1</w:t>
            </w:r>
          </w:p>
        </w:tc>
        <w:tc>
          <w:tcPr>
            <w:tcW w:w="378" w:type="pct"/>
            <w:vAlign w:val="center"/>
          </w:tcPr>
          <w:p w14:paraId="5F7F646D"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sz w:val="20"/>
                <w:szCs w:val="20"/>
              </w:rPr>
              <w:t>11</w:t>
            </w:r>
          </w:p>
        </w:tc>
        <w:tc>
          <w:tcPr>
            <w:tcW w:w="336" w:type="pct"/>
            <w:vAlign w:val="center"/>
          </w:tcPr>
          <w:p w14:paraId="353CA5AE"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378" w:type="pct"/>
            <w:vAlign w:val="center"/>
          </w:tcPr>
          <w:p w14:paraId="72ACD641"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336" w:type="pct"/>
            <w:vAlign w:val="center"/>
          </w:tcPr>
          <w:p w14:paraId="6BA477D8"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336" w:type="pct"/>
            <w:vAlign w:val="center"/>
          </w:tcPr>
          <w:p w14:paraId="1F96799B"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336" w:type="pct"/>
            <w:vAlign w:val="center"/>
          </w:tcPr>
          <w:p w14:paraId="6AC3E495"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336" w:type="pct"/>
            <w:vAlign w:val="center"/>
          </w:tcPr>
          <w:p w14:paraId="78250796"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337" w:type="pct"/>
            <w:vAlign w:val="center"/>
          </w:tcPr>
          <w:p w14:paraId="3FA0EF11"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sz w:val="20"/>
                <w:szCs w:val="20"/>
              </w:rPr>
              <w:t>9</w:t>
            </w:r>
          </w:p>
        </w:tc>
        <w:tc>
          <w:tcPr>
            <w:tcW w:w="437" w:type="pct"/>
            <w:vAlign w:val="center"/>
          </w:tcPr>
          <w:p w14:paraId="1C003678"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color w:val="000000"/>
                <w:sz w:val="20"/>
                <w:szCs w:val="20"/>
              </w:rPr>
              <w:t>100</w:t>
            </w:r>
          </w:p>
        </w:tc>
      </w:tr>
    </w:tbl>
    <w:p w14:paraId="74BB34BB" w14:textId="77777777" w:rsidR="0065716B" w:rsidRPr="0065716B" w:rsidRDefault="0065716B" w:rsidP="00AC75C1">
      <w:pPr>
        <w:spacing w:after="0" w:line="240" w:lineRule="auto"/>
        <w:jc w:val="both"/>
        <w:rPr>
          <w:rFonts w:ascii="Times New Roman" w:hAnsi="Times New Roman" w:cs="Times New Roman"/>
          <w:sz w:val="24"/>
          <w:szCs w:val="24"/>
        </w:rPr>
      </w:pPr>
    </w:p>
    <w:p w14:paraId="4CE2D1C9" w14:textId="77777777" w:rsidR="0065716B" w:rsidRPr="0065716B" w:rsidRDefault="0065716B" w:rsidP="00AC75C1">
      <w:pPr>
        <w:spacing w:after="0" w:line="240" w:lineRule="auto"/>
        <w:jc w:val="both"/>
        <w:rPr>
          <w:rFonts w:ascii="Times New Roman" w:hAnsi="Times New Roman" w:cs="Times New Roman"/>
          <w:sz w:val="24"/>
          <w:szCs w:val="24"/>
        </w:rPr>
      </w:pPr>
      <w:r w:rsidRPr="0065716B">
        <w:rPr>
          <w:rFonts w:ascii="Times New Roman" w:hAnsi="Times New Roman" w:cs="Times New Roman"/>
          <w:sz w:val="24"/>
          <w:szCs w:val="24"/>
        </w:rPr>
        <w:t>İşverenlerin stajyer öğrencilerin davranış ve dış görünümlerini değerlendirmeleri istenen tabloda, 4 kategoride değerlendirme yapılmıştır. “Kendine güven” kategorisinde öğrenciler %67 oranında “</w:t>
      </w:r>
      <w:r w:rsidRPr="0065716B">
        <w:rPr>
          <w:rFonts w:ascii="Times New Roman" w:hAnsi="Times New Roman" w:cs="Times New Roman"/>
          <w:b/>
          <w:i/>
          <w:sz w:val="24"/>
          <w:szCs w:val="24"/>
        </w:rPr>
        <w:t>ÇOK İYİ</w:t>
      </w:r>
      <w:r w:rsidRPr="0065716B">
        <w:rPr>
          <w:rFonts w:ascii="Times New Roman" w:hAnsi="Times New Roman" w:cs="Times New Roman"/>
          <w:sz w:val="24"/>
          <w:szCs w:val="24"/>
        </w:rPr>
        <w:t xml:space="preserve">”, %33 oranında </w:t>
      </w:r>
      <w:r w:rsidRPr="0065716B">
        <w:rPr>
          <w:rFonts w:ascii="Times New Roman" w:hAnsi="Times New Roman" w:cs="Times New Roman"/>
          <w:b/>
          <w:i/>
          <w:sz w:val="24"/>
          <w:szCs w:val="24"/>
        </w:rPr>
        <w:t>“İYİ”</w:t>
      </w:r>
      <w:r w:rsidRPr="0065716B">
        <w:rPr>
          <w:rFonts w:ascii="Times New Roman" w:hAnsi="Times New Roman" w:cs="Times New Roman"/>
          <w:sz w:val="24"/>
          <w:szCs w:val="24"/>
        </w:rPr>
        <w:t xml:space="preserve"> performans sergilemişlerdir, öğrenciler adına olumlu bir durumdur. Öğrencilerin “işe karşı ilgi ve özen” kategorisinde %22 oranında </w:t>
      </w:r>
      <w:r w:rsidRPr="0065716B">
        <w:rPr>
          <w:rFonts w:ascii="Times New Roman" w:hAnsi="Times New Roman" w:cs="Times New Roman"/>
          <w:b/>
          <w:sz w:val="24"/>
          <w:szCs w:val="24"/>
        </w:rPr>
        <w:t xml:space="preserve">“ZAYIF”, </w:t>
      </w:r>
      <w:r w:rsidRPr="0065716B">
        <w:rPr>
          <w:rFonts w:ascii="Times New Roman" w:hAnsi="Times New Roman" w:cs="Times New Roman"/>
          <w:sz w:val="24"/>
          <w:szCs w:val="24"/>
        </w:rPr>
        <w:t xml:space="preserve">“eleştiriye açık olma” kategorisinde %22 oranında </w:t>
      </w:r>
      <w:r w:rsidRPr="0065716B">
        <w:rPr>
          <w:rFonts w:ascii="Times New Roman" w:hAnsi="Times New Roman" w:cs="Times New Roman"/>
          <w:b/>
          <w:i/>
          <w:sz w:val="24"/>
          <w:szCs w:val="24"/>
        </w:rPr>
        <w:t>“YETERLİ”</w:t>
      </w:r>
      <w:r w:rsidRPr="0065716B">
        <w:rPr>
          <w:rFonts w:ascii="Times New Roman" w:hAnsi="Times New Roman" w:cs="Times New Roman"/>
          <w:sz w:val="24"/>
          <w:szCs w:val="24"/>
        </w:rPr>
        <w:t xml:space="preserve"> olarak nitelendirilmiş olmaları ise üzerinde durulması ve belki diğer derslerde öğretim elemanlarımız tarafından geliştirilmesi gereken konulardır.  </w:t>
      </w:r>
    </w:p>
    <w:p w14:paraId="3496DC92" w14:textId="77777777" w:rsidR="0065716B" w:rsidRPr="0065716B" w:rsidRDefault="0065716B" w:rsidP="00AC75C1">
      <w:pPr>
        <w:spacing w:after="0" w:line="240" w:lineRule="auto"/>
        <w:jc w:val="both"/>
        <w:rPr>
          <w:rFonts w:ascii="Times New Roman" w:hAnsi="Times New Roman" w:cs="Times New Roman"/>
          <w:sz w:val="24"/>
          <w:szCs w:val="24"/>
        </w:rPr>
      </w:pPr>
    </w:p>
    <w:p w14:paraId="1A988AA2" w14:textId="5585E4A7" w:rsidR="0065716B" w:rsidRPr="0065716B" w:rsidRDefault="0065716B" w:rsidP="00AC75C1">
      <w:pPr>
        <w:tabs>
          <w:tab w:val="left" w:pos="5007"/>
        </w:tabs>
        <w:spacing w:after="0" w:line="240" w:lineRule="auto"/>
        <w:rPr>
          <w:rFonts w:ascii="Times New Roman" w:hAnsi="Times New Roman" w:cs="Times New Roman"/>
          <w:b/>
          <w:sz w:val="24"/>
          <w:szCs w:val="24"/>
        </w:rPr>
      </w:pPr>
      <w:r w:rsidRPr="0065716B">
        <w:rPr>
          <w:rFonts w:ascii="Times New Roman" w:hAnsi="Times New Roman" w:cs="Times New Roman"/>
          <w:b/>
          <w:sz w:val="24"/>
          <w:szCs w:val="24"/>
        </w:rPr>
        <w:t xml:space="preserve">Tablo B. Öğrencilerin İletişim Becerilerine </w:t>
      </w:r>
      <w:r w:rsidR="00974ED6">
        <w:rPr>
          <w:rFonts w:ascii="Times New Roman" w:hAnsi="Times New Roman" w:cs="Times New Roman"/>
          <w:b/>
          <w:sz w:val="24"/>
          <w:szCs w:val="24"/>
        </w:rPr>
        <w:t>İ</w:t>
      </w:r>
      <w:r w:rsidRPr="0065716B">
        <w:rPr>
          <w:rFonts w:ascii="Times New Roman" w:hAnsi="Times New Roman" w:cs="Times New Roman"/>
          <w:b/>
          <w:sz w:val="24"/>
          <w:szCs w:val="24"/>
        </w:rPr>
        <w:t xml:space="preserve">lişkin </w:t>
      </w:r>
      <w:r w:rsidR="00974ED6">
        <w:rPr>
          <w:rFonts w:ascii="Times New Roman" w:hAnsi="Times New Roman" w:cs="Times New Roman"/>
          <w:b/>
          <w:sz w:val="24"/>
          <w:szCs w:val="24"/>
        </w:rPr>
        <w:t>D</w:t>
      </w:r>
      <w:r w:rsidRPr="0065716B">
        <w:rPr>
          <w:rFonts w:ascii="Times New Roman" w:hAnsi="Times New Roman" w:cs="Times New Roman"/>
          <w:b/>
          <w:sz w:val="24"/>
          <w:szCs w:val="24"/>
        </w:rPr>
        <w:t xml:space="preserve">ağılım </w:t>
      </w:r>
      <w:r w:rsidR="00974ED6">
        <w:rPr>
          <w:rFonts w:ascii="Times New Roman" w:hAnsi="Times New Roman" w:cs="Times New Roman"/>
          <w:b/>
          <w:sz w:val="24"/>
          <w:szCs w:val="24"/>
        </w:rPr>
        <w:t>T</w:t>
      </w:r>
      <w:r w:rsidRPr="0065716B">
        <w:rPr>
          <w:rFonts w:ascii="Times New Roman" w:hAnsi="Times New Roman" w:cs="Times New Roman"/>
          <w:b/>
          <w:sz w:val="24"/>
          <w:szCs w:val="24"/>
        </w:rPr>
        <w:t>ablosu</w:t>
      </w:r>
    </w:p>
    <w:tbl>
      <w:tblPr>
        <w:tblStyle w:val="TabloKlavuzu"/>
        <w:tblW w:w="5000" w:type="pct"/>
        <w:tblLook w:val="04A0" w:firstRow="1" w:lastRow="0" w:firstColumn="1" w:lastColumn="0" w:noHBand="0" w:noVBand="1"/>
      </w:tblPr>
      <w:tblGrid>
        <w:gridCol w:w="1695"/>
        <w:gridCol w:w="710"/>
        <w:gridCol w:w="708"/>
        <w:gridCol w:w="393"/>
        <w:gridCol w:w="717"/>
        <w:gridCol w:w="632"/>
        <w:gridCol w:w="634"/>
        <w:gridCol w:w="632"/>
        <w:gridCol w:w="634"/>
        <w:gridCol w:w="634"/>
        <w:gridCol w:w="636"/>
        <w:gridCol w:w="634"/>
        <w:gridCol w:w="829"/>
      </w:tblGrid>
      <w:tr w:rsidR="0065716B" w:rsidRPr="0065716B" w14:paraId="5DE4FD84" w14:textId="77777777" w:rsidTr="008B46E1">
        <w:tc>
          <w:tcPr>
            <w:tcW w:w="894" w:type="pct"/>
            <w:vMerge w:val="restart"/>
            <w:vAlign w:val="center"/>
          </w:tcPr>
          <w:p w14:paraId="690B282A" w14:textId="77777777" w:rsidR="0065716B" w:rsidRPr="00AC75C1" w:rsidRDefault="0065716B" w:rsidP="00AC75C1">
            <w:pPr>
              <w:spacing w:after="0" w:line="240" w:lineRule="auto"/>
              <w:jc w:val="center"/>
              <w:rPr>
                <w:rFonts w:ascii="Times New Roman" w:hAnsi="Times New Roman" w:cs="Times New Roman"/>
                <w:b/>
                <w:i/>
                <w:sz w:val="20"/>
                <w:szCs w:val="20"/>
              </w:rPr>
            </w:pPr>
          </w:p>
        </w:tc>
        <w:tc>
          <w:tcPr>
            <w:tcW w:w="747" w:type="pct"/>
            <w:gridSpan w:val="2"/>
            <w:vAlign w:val="center"/>
          </w:tcPr>
          <w:p w14:paraId="6C10BFC0" w14:textId="77777777" w:rsidR="0065716B" w:rsidRPr="00AC75C1" w:rsidRDefault="0065716B" w:rsidP="00AC75C1">
            <w:pPr>
              <w:spacing w:after="0" w:line="240" w:lineRule="auto"/>
              <w:jc w:val="center"/>
              <w:rPr>
                <w:rFonts w:ascii="Times New Roman" w:hAnsi="Times New Roman" w:cs="Times New Roman"/>
                <w:b/>
                <w:sz w:val="20"/>
                <w:szCs w:val="20"/>
              </w:rPr>
            </w:pPr>
            <w:r w:rsidRPr="00AC75C1">
              <w:rPr>
                <w:rFonts w:ascii="Times New Roman" w:hAnsi="Times New Roman" w:cs="Times New Roman"/>
                <w:b/>
                <w:sz w:val="20"/>
                <w:szCs w:val="20"/>
              </w:rPr>
              <w:t>ÇOK İYİ</w:t>
            </w:r>
          </w:p>
        </w:tc>
        <w:tc>
          <w:tcPr>
            <w:tcW w:w="585" w:type="pct"/>
            <w:gridSpan w:val="2"/>
            <w:vAlign w:val="center"/>
          </w:tcPr>
          <w:p w14:paraId="5999298D" w14:textId="77777777" w:rsidR="0065716B" w:rsidRPr="00AC75C1" w:rsidRDefault="0065716B" w:rsidP="00AC75C1">
            <w:pPr>
              <w:spacing w:after="0" w:line="240" w:lineRule="auto"/>
              <w:jc w:val="center"/>
              <w:rPr>
                <w:rFonts w:ascii="Times New Roman" w:hAnsi="Times New Roman" w:cs="Times New Roman"/>
                <w:b/>
                <w:sz w:val="20"/>
                <w:szCs w:val="20"/>
              </w:rPr>
            </w:pPr>
            <w:r w:rsidRPr="00AC75C1">
              <w:rPr>
                <w:rFonts w:ascii="Times New Roman" w:hAnsi="Times New Roman" w:cs="Times New Roman"/>
                <w:b/>
                <w:sz w:val="20"/>
                <w:szCs w:val="20"/>
              </w:rPr>
              <w:t>İYİ</w:t>
            </w:r>
          </w:p>
        </w:tc>
        <w:tc>
          <w:tcPr>
            <w:tcW w:w="667" w:type="pct"/>
            <w:gridSpan w:val="2"/>
            <w:vAlign w:val="center"/>
          </w:tcPr>
          <w:p w14:paraId="63DBE95A" w14:textId="77777777" w:rsidR="0065716B" w:rsidRPr="00AC75C1" w:rsidRDefault="0065716B" w:rsidP="00AC75C1">
            <w:pPr>
              <w:spacing w:after="0" w:line="240" w:lineRule="auto"/>
              <w:jc w:val="center"/>
              <w:rPr>
                <w:rFonts w:ascii="Times New Roman" w:hAnsi="Times New Roman" w:cs="Times New Roman"/>
                <w:b/>
                <w:sz w:val="20"/>
                <w:szCs w:val="20"/>
              </w:rPr>
            </w:pPr>
            <w:r w:rsidRPr="00AC75C1">
              <w:rPr>
                <w:rFonts w:ascii="Times New Roman" w:hAnsi="Times New Roman" w:cs="Times New Roman"/>
                <w:b/>
                <w:sz w:val="20"/>
                <w:szCs w:val="20"/>
              </w:rPr>
              <w:t>YETERLİ</w:t>
            </w:r>
          </w:p>
        </w:tc>
        <w:tc>
          <w:tcPr>
            <w:tcW w:w="667" w:type="pct"/>
            <w:gridSpan w:val="2"/>
            <w:vAlign w:val="center"/>
          </w:tcPr>
          <w:p w14:paraId="06940774" w14:textId="77777777" w:rsidR="0065716B" w:rsidRPr="00AC75C1" w:rsidRDefault="0065716B" w:rsidP="00AC75C1">
            <w:pPr>
              <w:spacing w:after="0" w:line="240" w:lineRule="auto"/>
              <w:jc w:val="center"/>
              <w:rPr>
                <w:rFonts w:ascii="Times New Roman" w:hAnsi="Times New Roman" w:cs="Times New Roman"/>
                <w:b/>
                <w:sz w:val="20"/>
                <w:szCs w:val="20"/>
              </w:rPr>
            </w:pPr>
            <w:r w:rsidRPr="00AC75C1">
              <w:rPr>
                <w:rFonts w:ascii="Times New Roman" w:hAnsi="Times New Roman" w:cs="Times New Roman"/>
                <w:b/>
                <w:sz w:val="20"/>
                <w:szCs w:val="20"/>
              </w:rPr>
              <w:t>ZAYIF</w:t>
            </w:r>
          </w:p>
        </w:tc>
        <w:tc>
          <w:tcPr>
            <w:tcW w:w="669" w:type="pct"/>
            <w:gridSpan w:val="2"/>
            <w:vAlign w:val="center"/>
          </w:tcPr>
          <w:p w14:paraId="77EE93E0" w14:textId="77777777" w:rsidR="0065716B" w:rsidRPr="00AC75C1" w:rsidRDefault="0065716B" w:rsidP="00AC75C1">
            <w:pPr>
              <w:spacing w:after="0" w:line="240" w:lineRule="auto"/>
              <w:jc w:val="center"/>
              <w:rPr>
                <w:rFonts w:ascii="Times New Roman" w:hAnsi="Times New Roman" w:cs="Times New Roman"/>
                <w:b/>
                <w:sz w:val="20"/>
                <w:szCs w:val="20"/>
              </w:rPr>
            </w:pPr>
            <w:r w:rsidRPr="00AC75C1">
              <w:rPr>
                <w:rFonts w:ascii="Times New Roman" w:hAnsi="Times New Roman" w:cs="Times New Roman"/>
                <w:b/>
                <w:sz w:val="20"/>
                <w:szCs w:val="20"/>
              </w:rPr>
              <w:t>ÇOK ZAYIF</w:t>
            </w:r>
          </w:p>
        </w:tc>
        <w:tc>
          <w:tcPr>
            <w:tcW w:w="771" w:type="pct"/>
            <w:gridSpan w:val="2"/>
            <w:vAlign w:val="center"/>
          </w:tcPr>
          <w:p w14:paraId="16ABF50F" w14:textId="77777777" w:rsidR="0065716B" w:rsidRPr="00AC75C1" w:rsidRDefault="0065716B" w:rsidP="00AC75C1">
            <w:pPr>
              <w:spacing w:after="0" w:line="240" w:lineRule="auto"/>
              <w:jc w:val="center"/>
              <w:rPr>
                <w:rFonts w:ascii="Times New Roman" w:hAnsi="Times New Roman" w:cs="Times New Roman"/>
                <w:b/>
                <w:sz w:val="20"/>
                <w:szCs w:val="20"/>
              </w:rPr>
            </w:pPr>
            <w:r w:rsidRPr="00AC75C1">
              <w:rPr>
                <w:rFonts w:ascii="Times New Roman" w:hAnsi="Times New Roman" w:cs="Times New Roman"/>
                <w:b/>
                <w:sz w:val="20"/>
                <w:szCs w:val="20"/>
              </w:rPr>
              <w:t>TOPLAM</w:t>
            </w:r>
          </w:p>
        </w:tc>
      </w:tr>
      <w:tr w:rsidR="0065716B" w:rsidRPr="0065716B" w14:paraId="0217D573" w14:textId="77777777" w:rsidTr="008B46E1">
        <w:tc>
          <w:tcPr>
            <w:tcW w:w="894" w:type="pct"/>
            <w:vMerge/>
            <w:vAlign w:val="center"/>
          </w:tcPr>
          <w:p w14:paraId="34DE8C37" w14:textId="77777777" w:rsidR="0065716B" w:rsidRPr="00AC75C1" w:rsidRDefault="0065716B" w:rsidP="00AC75C1">
            <w:pPr>
              <w:spacing w:after="0" w:line="240" w:lineRule="auto"/>
              <w:jc w:val="center"/>
              <w:rPr>
                <w:rFonts w:ascii="Times New Roman" w:hAnsi="Times New Roman" w:cs="Times New Roman"/>
                <w:b/>
                <w:i/>
                <w:sz w:val="20"/>
                <w:szCs w:val="20"/>
              </w:rPr>
            </w:pPr>
          </w:p>
        </w:tc>
        <w:tc>
          <w:tcPr>
            <w:tcW w:w="374" w:type="pct"/>
            <w:vAlign w:val="center"/>
          </w:tcPr>
          <w:p w14:paraId="58B5FCF6" w14:textId="77777777" w:rsidR="0065716B" w:rsidRPr="00AC75C1" w:rsidRDefault="0065716B" w:rsidP="00AC75C1">
            <w:pPr>
              <w:spacing w:after="0" w:line="240" w:lineRule="auto"/>
              <w:jc w:val="center"/>
              <w:rPr>
                <w:rFonts w:ascii="Times New Roman" w:hAnsi="Times New Roman" w:cs="Times New Roman"/>
                <w:b/>
                <w:sz w:val="20"/>
                <w:szCs w:val="20"/>
              </w:rPr>
            </w:pPr>
            <w:proofErr w:type="gramStart"/>
            <w:r w:rsidRPr="00AC75C1">
              <w:rPr>
                <w:rFonts w:ascii="Times New Roman" w:hAnsi="Times New Roman" w:cs="Times New Roman"/>
                <w:b/>
                <w:sz w:val="20"/>
                <w:szCs w:val="20"/>
              </w:rPr>
              <w:t>n</w:t>
            </w:r>
            <w:proofErr w:type="gramEnd"/>
          </w:p>
        </w:tc>
        <w:tc>
          <w:tcPr>
            <w:tcW w:w="373" w:type="pct"/>
            <w:vAlign w:val="center"/>
          </w:tcPr>
          <w:p w14:paraId="58B6412F" w14:textId="77777777" w:rsidR="0065716B" w:rsidRPr="00AC75C1" w:rsidRDefault="0065716B" w:rsidP="00AC75C1">
            <w:pPr>
              <w:spacing w:after="0" w:line="240" w:lineRule="auto"/>
              <w:jc w:val="center"/>
              <w:rPr>
                <w:rFonts w:ascii="Times New Roman" w:hAnsi="Times New Roman" w:cs="Times New Roman"/>
                <w:b/>
                <w:sz w:val="20"/>
                <w:szCs w:val="20"/>
              </w:rPr>
            </w:pPr>
            <w:r w:rsidRPr="00AC75C1">
              <w:rPr>
                <w:rFonts w:ascii="Times New Roman" w:hAnsi="Times New Roman" w:cs="Times New Roman"/>
                <w:b/>
                <w:sz w:val="20"/>
                <w:szCs w:val="20"/>
              </w:rPr>
              <w:t>%</w:t>
            </w:r>
          </w:p>
        </w:tc>
        <w:tc>
          <w:tcPr>
            <w:tcW w:w="207" w:type="pct"/>
            <w:vAlign w:val="center"/>
          </w:tcPr>
          <w:p w14:paraId="62EF7D6A" w14:textId="77777777" w:rsidR="0065716B" w:rsidRPr="00AC75C1" w:rsidRDefault="0065716B" w:rsidP="00AC75C1">
            <w:pPr>
              <w:spacing w:after="0" w:line="240" w:lineRule="auto"/>
              <w:jc w:val="center"/>
              <w:rPr>
                <w:rFonts w:ascii="Times New Roman" w:hAnsi="Times New Roman" w:cs="Times New Roman"/>
                <w:b/>
                <w:sz w:val="20"/>
                <w:szCs w:val="20"/>
              </w:rPr>
            </w:pPr>
            <w:proofErr w:type="gramStart"/>
            <w:r w:rsidRPr="00AC75C1">
              <w:rPr>
                <w:rFonts w:ascii="Times New Roman" w:hAnsi="Times New Roman" w:cs="Times New Roman"/>
                <w:b/>
                <w:sz w:val="20"/>
                <w:szCs w:val="20"/>
              </w:rPr>
              <w:t>n</w:t>
            </w:r>
            <w:proofErr w:type="gramEnd"/>
          </w:p>
        </w:tc>
        <w:tc>
          <w:tcPr>
            <w:tcW w:w="378" w:type="pct"/>
            <w:vAlign w:val="center"/>
          </w:tcPr>
          <w:p w14:paraId="18AB4771" w14:textId="77777777" w:rsidR="0065716B" w:rsidRPr="00AC75C1" w:rsidRDefault="0065716B" w:rsidP="00AC75C1">
            <w:pPr>
              <w:spacing w:after="0" w:line="240" w:lineRule="auto"/>
              <w:jc w:val="center"/>
              <w:rPr>
                <w:rFonts w:ascii="Times New Roman" w:hAnsi="Times New Roman" w:cs="Times New Roman"/>
                <w:b/>
                <w:sz w:val="20"/>
                <w:szCs w:val="20"/>
              </w:rPr>
            </w:pPr>
            <w:r w:rsidRPr="00AC75C1">
              <w:rPr>
                <w:rFonts w:ascii="Times New Roman" w:hAnsi="Times New Roman" w:cs="Times New Roman"/>
                <w:b/>
                <w:sz w:val="20"/>
                <w:szCs w:val="20"/>
              </w:rPr>
              <w:t>%</w:t>
            </w:r>
          </w:p>
        </w:tc>
        <w:tc>
          <w:tcPr>
            <w:tcW w:w="333" w:type="pct"/>
            <w:vAlign w:val="center"/>
          </w:tcPr>
          <w:p w14:paraId="7DE07E28" w14:textId="77777777" w:rsidR="0065716B" w:rsidRPr="00AC75C1" w:rsidRDefault="0065716B" w:rsidP="00AC75C1">
            <w:pPr>
              <w:spacing w:after="0" w:line="240" w:lineRule="auto"/>
              <w:jc w:val="center"/>
              <w:rPr>
                <w:rFonts w:ascii="Times New Roman" w:hAnsi="Times New Roman" w:cs="Times New Roman"/>
                <w:b/>
                <w:sz w:val="20"/>
                <w:szCs w:val="20"/>
              </w:rPr>
            </w:pPr>
            <w:proofErr w:type="gramStart"/>
            <w:r w:rsidRPr="00AC75C1">
              <w:rPr>
                <w:rFonts w:ascii="Times New Roman" w:hAnsi="Times New Roman" w:cs="Times New Roman"/>
                <w:b/>
                <w:sz w:val="20"/>
                <w:szCs w:val="20"/>
              </w:rPr>
              <w:t>n</w:t>
            </w:r>
            <w:proofErr w:type="gramEnd"/>
          </w:p>
        </w:tc>
        <w:tc>
          <w:tcPr>
            <w:tcW w:w="334" w:type="pct"/>
            <w:vAlign w:val="center"/>
          </w:tcPr>
          <w:p w14:paraId="2854C902" w14:textId="77777777" w:rsidR="0065716B" w:rsidRPr="00AC75C1" w:rsidRDefault="0065716B" w:rsidP="00AC75C1">
            <w:pPr>
              <w:spacing w:after="0" w:line="240" w:lineRule="auto"/>
              <w:jc w:val="center"/>
              <w:rPr>
                <w:rFonts w:ascii="Times New Roman" w:hAnsi="Times New Roman" w:cs="Times New Roman"/>
                <w:b/>
                <w:sz w:val="20"/>
                <w:szCs w:val="20"/>
              </w:rPr>
            </w:pPr>
            <w:r w:rsidRPr="00AC75C1">
              <w:rPr>
                <w:rFonts w:ascii="Times New Roman" w:hAnsi="Times New Roman" w:cs="Times New Roman"/>
                <w:b/>
                <w:sz w:val="20"/>
                <w:szCs w:val="20"/>
              </w:rPr>
              <w:t>%</w:t>
            </w:r>
          </w:p>
        </w:tc>
        <w:tc>
          <w:tcPr>
            <w:tcW w:w="333" w:type="pct"/>
            <w:vAlign w:val="center"/>
          </w:tcPr>
          <w:p w14:paraId="57B00A99" w14:textId="77777777" w:rsidR="0065716B" w:rsidRPr="00AC75C1" w:rsidRDefault="0065716B" w:rsidP="00AC75C1">
            <w:pPr>
              <w:spacing w:after="0" w:line="240" w:lineRule="auto"/>
              <w:jc w:val="center"/>
              <w:rPr>
                <w:rFonts w:ascii="Times New Roman" w:hAnsi="Times New Roman" w:cs="Times New Roman"/>
                <w:b/>
                <w:sz w:val="20"/>
                <w:szCs w:val="20"/>
              </w:rPr>
            </w:pPr>
            <w:proofErr w:type="gramStart"/>
            <w:r w:rsidRPr="00AC75C1">
              <w:rPr>
                <w:rFonts w:ascii="Times New Roman" w:hAnsi="Times New Roman" w:cs="Times New Roman"/>
                <w:b/>
                <w:sz w:val="20"/>
                <w:szCs w:val="20"/>
              </w:rPr>
              <w:t>n</w:t>
            </w:r>
            <w:proofErr w:type="gramEnd"/>
          </w:p>
        </w:tc>
        <w:tc>
          <w:tcPr>
            <w:tcW w:w="334" w:type="pct"/>
            <w:vAlign w:val="center"/>
          </w:tcPr>
          <w:p w14:paraId="17936441" w14:textId="77777777" w:rsidR="0065716B" w:rsidRPr="00AC75C1" w:rsidRDefault="0065716B" w:rsidP="00AC75C1">
            <w:pPr>
              <w:spacing w:after="0" w:line="240" w:lineRule="auto"/>
              <w:jc w:val="center"/>
              <w:rPr>
                <w:rFonts w:ascii="Times New Roman" w:hAnsi="Times New Roman" w:cs="Times New Roman"/>
                <w:b/>
                <w:sz w:val="20"/>
                <w:szCs w:val="20"/>
              </w:rPr>
            </w:pPr>
            <w:r w:rsidRPr="00AC75C1">
              <w:rPr>
                <w:rFonts w:ascii="Times New Roman" w:hAnsi="Times New Roman" w:cs="Times New Roman"/>
                <w:b/>
                <w:sz w:val="20"/>
                <w:szCs w:val="20"/>
              </w:rPr>
              <w:t>%</w:t>
            </w:r>
          </w:p>
        </w:tc>
        <w:tc>
          <w:tcPr>
            <w:tcW w:w="334" w:type="pct"/>
            <w:vAlign w:val="center"/>
          </w:tcPr>
          <w:p w14:paraId="0C79CED5" w14:textId="77777777" w:rsidR="0065716B" w:rsidRPr="00AC75C1" w:rsidRDefault="0065716B" w:rsidP="00AC75C1">
            <w:pPr>
              <w:spacing w:after="0" w:line="240" w:lineRule="auto"/>
              <w:jc w:val="center"/>
              <w:rPr>
                <w:rFonts w:ascii="Times New Roman" w:hAnsi="Times New Roman" w:cs="Times New Roman"/>
                <w:b/>
                <w:sz w:val="20"/>
                <w:szCs w:val="20"/>
              </w:rPr>
            </w:pPr>
            <w:proofErr w:type="gramStart"/>
            <w:r w:rsidRPr="00AC75C1">
              <w:rPr>
                <w:rFonts w:ascii="Times New Roman" w:hAnsi="Times New Roman" w:cs="Times New Roman"/>
                <w:b/>
                <w:sz w:val="20"/>
                <w:szCs w:val="20"/>
              </w:rPr>
              <w:t>n</w:t>
            </w:r>
            <w:proofErr w:type="gramEnd"/>
          </w:p>
        </w:tc>
        <w:tc>
          <w:tcPr>
            <w:tcW w:w="335" w:type="pct"/>
            <w:vAlign w:val="center"/>
          </w:tcPr>
          <w:p w14:paraId="38008437" w14:textId="77777777" w:rsidR="0065716B" w:rsidRPr="00AC75C1" w:rsidRDefault="0065716B" w:rsidP="00AC75C1">
            <w:pPr>
              <w:spacing w:after="0" w:line="240" w:lineRule="auto"/>
              <w:jc w:val="center"/>
              <w:rPr>
                <w:rFonts w:ascii="Times New Roman" w:hAnsi="Times New Roman" w:cs="Times New Roman"/>
                <w:b/>
                <w:sz w:val="20"/>
                <w:szCs w:val="20"/>
              </w:rPr>
            </w:pPr>
            <w:r w:rsidRPr="00AC75C1">
              <w:rPr>
                <w:rFonts w:ascii="Times New Roman" w:hAnsi="Times New Roman" w:cs="Times New Roman"/>
                <w:b/>
                <w:sz w:val="20"/>
                <w:szCs w:val="20"/>
              </w:rPr>
              <w:t>%</w:t>
            </w:r>
          </w:p>
        </w:tc>
        <w:tc>
          <w:tcPr>
            <w:tcW w:w="334" w:type="pct"/>
            <w:vAlign w:val="center"/>
          </w:tcPr>
          <w:p w14:paraId="06DD0CB9" w14:textId="77777777" w:rsidR="0065716B" w:rsidRPr="00AC75C1" w:rsidRDefault="0065716B" w:rsidP="00AC75C1">
            <w:pPr>
              <w:spacing w:after="0" w:line="240" w:lineRule="auto"/>
              <w:jc w:val="center"/>
              <w:rPr>
                <w:rFonts w:ascii="Times New Roman" w:hAnsi="Times New Roman" w:cs="Times New Roman"/>
                <w:b/>
                <w:sz w:val="20"/>
                <w:szCs w:val="20"/>
              </w:rPr>
            </w:pPr>
            <w:proofErr w:type="gramStart"/>
            <w:r w:rsidRPr="00AC75C1">
              <w:rPr>
                <w:rFonts w:ascii="Times New Roman" w:hAnsi="Times New Roman" w:cs="Times New Roman"/>
                <w:b/>
                <w:sz w:val="20"/>
                <w:szCs w:val="20"/>
              </w:rPr>
              <w:t>n</w:t>
            </w:r>
            <w:proofErr w:type="gramEnd"/>
          </w:p>
        </w:tc>
        <w:tc>
          <w:tcPr>
            <w:tcW w:w="437" w:type="pct"/>
            <w:vAlign w:val="center"/>
          </w:tcPr>
          <w:p w14:paraId="693DC768" w14:textId="77777777" w:rsidR="0065716B" w:rsidRPr="00AC75C1" w:rsidRDefault="0065716B" w:rsidP="00AC75C1">
            <w:pPr>
              <w:spacing w:after="0" w:line="240" w:lineRule="auto"/>
              <w:jc w:val="center"/>
              <w:rPr>
                <w:rFonts w:ascii="Times New Roman" w:hAnsi="Times New Roman" w:cs="Times New Roman"/>
                <w:b/>
                <w:sz w:val="20"/>
                <w:szCs w:val="20"/>
              </w:rPr>
            </w:pPr>
            <w:r w:rsidRPr="00AC75C1">
              <w:rPr>
                <w:rFonts w:ascii="Times New Roman" w:hAnsi="Times New Roman" w:cs="Times New Roman"/>
                <w:b/>
                <w:sz w:val="20"/>
                <w:szCs w:val="20"/>
              </w:rPr>
              <w:t>%</w:t>
            </w:r>
          </w:p>
        </w:tc>
      </w:tr>
      <w:tr w:rsidR="0065716B" w:rsidRPr="0065716B" w14:paraId="64CFA49A" w14:textId="77777777" w:rsidTr="008B46E1">
        <w:trPr>
          <w:trHeight w:val="312"/>
        </w:trPr>
        <w:tc>
          <w:tcPr>
            <w:tcW w:w="894" w:type="pct"/>
            <w:vAlign w:val="center"/>
          </w:tcPr>
          <w:p w14:paraId="67644922" w14:textId="77777777" w:rsidR="0065716B" w:rsidRPr="00AC75C1" w:rsidRDefault="0065716B" w:rsidP="00AC75C1">
            <w:pPr>
              <w:spacing w:after="0" w:line="240" w:lineRule="auto"/>
              <w:rPr>
                <w:rFonts w:ascii="Times New Roman" w:hAnsi="Times New Roman" w:cs="Times New Roman"/>
                <w:b/>
                <w:i/>
                <w:sz w:val="20"/>
                <w:szCs w:val="20"/>
              </w:rPr>
            </w:pPr>
            <w:r w:rsidRPr="00AC75C1">
              <w:rPr>
                <w:rFonts w:ascii="Times New Roman" w:hAnsi="Times New Roman" w:cs="Times New Roman"/>
                <w:b/>
                <w:i/>
                <w:sz w:val="20"/>
                <w:szCs w:val="20"/>
              </w:rPr>
              <w:t>Amiriyle</w:t>
            </w:r>
          </w:p>
        </w:tc>
        <w:tc>
          <w:tcPr>
            <w:tcW w:w="374" w:type="pct"/>
            <w:vAlign w:val="center"/>
          </w:tcPr>
          <w:p w14:paraId="0D568B94"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sz w:val="20"/>
                <w:szCs w:val="20"/>
              </w:rPr>
              <w:t>7</w:t>
            </w:r>
          </w:p>
        </w:tc>
        <w:tc>
          <w:tcPr>
            <w:tcW w:w="373" w:type="pct"/>
            <w:vAlign w:val="center"/>
          </w:tcPr>
          <w:p w14:paraId="4C35584C"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sz w:val="20"/>
                <w:szCs w:val="20"/>
              </w:rPr>
              <w:t>78</w:t>
            </w:r>
          </w:p>
        </w:tc>
        <w:tc>
          <w:tcPr>
            <w:tcW w:w="207" w:type="pct"/>
            <w:vAlign w:val="center"/>
          </w:tcPr>
          <w:p w14:paraId="358949E8"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378" w:type="pct"/>
            <w:vAlign w:val="center"/>
          </w:tcPr>
          <w:p w14:paraId="6EE50B24"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333" w:type="pct"/>
            <w:vAlign w:val="center"/>
          </w:tcPr>
          <w:p w14:paraId="63E95751"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sz w:val="20"/>
                <w:szCs w:val="20"/>
              </w:rPr>
              <w:t>2</w:t>
            </w:r>
          </w:p>
        </w:tc>
        <w:tc>
          <w:tcPr>
            <w:tcW w:w="334" w:type="pct"/>
            <w:vAlign w:val="center"/>
          </w:tcPr>
          <w:p w14:paraId="09C7A65B"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sz w:val="20"/>
                <w:szCs w:val="20"/>
              </w:rPr>
              <w:t>22</w:t>
            </w:r>
          </w:p>
        </w:tc>
        <w:tc>
          <w:tcPr>
            <w:tcW w:w="333" w:type="pct"/>
            <w:vAlign w:val="center"/>
          </w:tcPr>
          <w:p w14:paraId="4B45A210"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334" w:type="pct"/>
            <w:vAlign w:val="center"/>
          </w:tcPr>
          <w:p w14:paraId="496711B5"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334" w:type="pct"/>
            <w:vAlign w:val="center"/>
          </w:tcPr>
          <w:p w14:paraId="121F3B0D"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335" w:type="pct"/>
            <w:vAlign w:val="center"/>
          </w:tcPr>
          <w:p w14:paraId="53292395"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334" w:type="pct"/>
            <w:vAlign w:val="center"/>
          </w:tcPr>
          <w:p w14:paraId="6C46FE5E"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sz w:val="20"/>
                <w:szCs w:val="20"/>
              </w:rPr>
              <w:t>9</w:t>
            </w:r>
          </w:p>
        </w:tc>
        <w:tc>
          <w:tcPr>
            <w:tcW w:w="437" w:type="pct"/>
            <w:vAlign w:val="center"/>
          </w:tcPr>
          <w:p w14:paraId="7A9943EC"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color w:val="000000"/>
                <w:sz w:val="20"/>
                <w:szCs w:val="20"/>
              </w:rPr>
              <w:t>100</w:t>
            </w:r>
          </w:p>
        </w:tc>
      </w:tr>
      <w:tr w:rsidR="0065716B" w:rsidRPr="0065716B" w14:paraId="26C8721B" w14:textId="77777777" w:rsidTr="008B46E1">
        <w:tc>
          <w:tcPr>
            <w:tcW w:w="894" w:type="pct"/>
          </w:tcPr>
          <w:p w14:paraId="0CEA8921" w14:textId="77777777" w:rsidR="0065716B" w:rsidRPr="00AC75C1" w:rsidRDefault="0065716B" w:rsidP="00AC75C1">
            <w:pPr>
              <w:spacing w:after="0" w:line="240" w:lineRule="auto"/>
              <w:rPr>
                <w:rFonts w:ascii="Times New Roman" w:hAnsi="Times New Roman" w:cs="Times New Roman"/>
                <w:b/>
                <w:i/>
                <w:sz w:val="20"/>
                <w:szCs w:val="20"/>
              </w:rPr>
            </w:pPr>
            <w:r w:rsidRPr="00AC75C1">
              <w:rPr>
                <w:rFonts w:ascii="Times New Roman" w:hAnsi="Times New Roman" w:cs="Times New Roman"/>
                <w:b/>
                <w:i/>
                <w:sz w:val="20"/>
                <w:szCs w:val="20"/>
              </w:rPr>
              <w:t>İş arkadaşlarıyla</w:t>
            </w:r>
          </w:p>
        </w:tc>
        <w:tc>
          <w:tcPr>
            <w:tcW w:w="374" w:type="pct"/>
            <w:vAlign w:val="center"/>
          </w:tcPr>
          <w:p w14:paraId="1C9B8105"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sz w:val="20"/>
                <w:szCs w:val="20"/>
              </w:rPr>
              <w:t>7</w:t>
            </w:r>
          </w:p>
        </w:tc>
        <w:tc>
          <w:tcPr>
            <w:tcW w:w="373" w:type="pct"/>
            <w:vAlign w:val="center"/>
          </w:tcPr>
          <w:p w14:paraId="14B161FA"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sz w:val="20"/>
                <w:szCs w:val="20"/>
              </w:rPr>
              <w:t>78</w:t>
            </w:r>
          </w:p>
        </w:tc>
        <w:tc>
          <w:tcPr>
            <w:tcW w:w="207" w:type="pct"/>
            <w:vAlign w:val="center"/>
          </w:tcPr>
          <w:p w14:paraId="74088065"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378" w:type="pct"/>
            <w:vAlign w:val="center"/>
          </w:tcPr>
          <w:p w14:paraId="053294F6"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333" w:type="pct"/>
            <w:vAlign w:val="center"/>
          </w:tcPr>
          <w:p w14:paraId="008954FF"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sz w:val="20"/>
                <w:szCs w:val="20"/>
              </w:rPr>
              <w:t>2</w:t>
            </w:r>
          </w:p>
        </w:tc>
        <w:tc>
          <w:tcPr>
            <w:tcW w:w="334" w:type="pct"/>
            <w:vAlign w:val="center"/>
          </w:tcPr>
          <w:p w14:paraId="2F8E73E2"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sz w:val="20"/>
                <w:szCs w:val="20"/>
              </w:rPr>
              <w:t>22</w:t>
            </w:r>
          </w:p>
        </w:tc>
        <w:tc>
          <w:tcPr>
            <w:tcW w:w="333" w:type="pct"/>
            <w:vAlign w:val="center"/>
          </w:tcPr>
          <w:p w14:paraId="07007641"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334" w:type="pct"/>
            <w:vAlign w:val="center"/>
          </w:tcPr>
          <w:p w14:paraId="37C54FBA"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334" w:type="pct"/>
            <w:vAlign w:val="center"/>
          </w:tcPr>
          <w:p w14:paraId="279065EE"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335" w:type="pct"/>
            <w:vAlign w:val="center"/>
          </w:tcPr>
          <w:p w14:paraId="69A3250A"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334" w:type="pct"/>
            <w:vAlign w:val="center"/>
          </w:tcPr>
          <w:p w14:paraId="32D0D8B6"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sz w:val="20"/>
                <w:szCs w:val="20"/>
              </w:rPr>
              <w:t>9</w:t>
            </w:r>
          </w:p>
        </w:tc>
        <w:tc>
          <w:tcPr>
            <w:tcW w:w="437" w:type="pct"/>
            <w:vAlign w:val="center"/>
          </w:tcPr>
          <w:p w14:paraId="11167D0F"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color w:val="000000"/>
                <w:sz w:val="20"/>
                <w:szCs w:val="20"/>
              </w:rPr>
              <w:t>100</w:t>
            </w:r>
          </w:p>
        </w:tc>
      </w:tr>
      <w:tr w:rsidR="0065716B" w:rsidRPr="0065716B" w14:paraId="0DBB9C27" w14:textId="77777777" w:rsidTr="008B46E1">
        <w:trPr>
          <w:trHeight w:val="352"/>
        </w:trPr>
        <w:tc>
          <w:tcPr>
            <w:tcW w:w="894" w:type="pct"/>
            <w:vAlign w:val="center"/>
          </w:tcPr>
          <w:p w14:paraId="72CE3E7C" w14:textId="77777777" w:rsidR="0065716B" w:rsidRPr="00AC75C1" w:rsidRDefault="0065716B" w:rsidP="00AC75C1">
            <w:pPr>
              <w:spacing w:after="0" w:line="240" w:lineRule="auto"/>
              <w:rPr>
                <w:rFonts w:ascii="Times New Roman" w:hAnsi="Times New Roman" w:cs="Times New Roman"/>
                <w:b/>
                <w:i/>
                <w:sz w:val="20"/>
                <w:szCs w:val="20"/>
              </w:rPr>
            </w:pPr>
            <w:r w:rsidRPr="00AC75C1">
              <w:rPr>
                <w:rFonts w:ascii="Times New Roman" w:hAnsi="Times New Roman" w:cs="Times New Roman"/>
                <w:b/>
                <w:i/>
                <w:sz w:val="20"/>
                <w:szCs w:val="20"/>
              </w:rPr>
              <w:t>Müşterileriyle</w:t>
            </w:r>
          </w:p>
        </w:tc>
        <w:tc>
          <w:tcPr>
            <w:tcW w:w="374" w:type="pct"/>
            <w:vAlign w:val="center"/>
          </w:tcPr>
          <w:p w14:paraId="6D402297"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sz w:val="20"/>
                <w:szCs w:val="20"/>
              </w:rPr>
              <w:t>7</w:t>
            </w:r>
          </w:p>
        </w:tc>
        <w:tc>
          <w:tcPr>
            <w:tcW w:w="373" w:type="pct"/>
            <w:vAlign w:val="center"/>
          </w:tcPr>
          <w:p w14:paraId="507BEB52"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sz w:val="20"/>
                <w:szCs w:val="20"/>
              </w:rPr>
              <w:t>78</w:t>
            </w:r>
          </w:p>
        </w:tc>
        <w:tc>
          <w:tcPr>
            <w:tcW w:w="207" w:type="pct"/>
            <w:vAlign w:val="center"/>
          </w:tcPr>
          <w:p w14:paraId="3CFF9B5B"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378" w:type="pct"/>
            <w:vAlign w:val="center"/>
          </w:tcPr>
          <w:p w14:paraId="34F7C17C"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333" w:type="pct"/>
            <w:vAlign w:val="center"/>
          </w:tcPr>
          <w:p w14:paraId="1FC67A35"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334" w:type="pct"/>
            <w:vAlign w:val="center"/>
          </w:tcPr>
          <w:p w14:paraId="1C4AF3A9"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333" w:type="pct"/>
            <w:vAlign w:val="center"/>
          </w:tcPr>
          <w:p w14:paraId="02725AE9"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sz w:val="20"/>
                <w:szCs w:val="20"/>
              </w:rPr>
              <w:t>2</w:t>
            </w:r>
          </w:p>
        </w:tc>
        <w:tc>
          <w:tcPr>
            <w:tcW w:w="334" w:type="pct"/>
            <w:vAlign w:val="center"/>
          </w:tcPr>
          <w:p w14:paraId="78165F2E"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sz w:val="20"/>
                <w:szCs w:val="20"/>
              </w:rPr>
              <w:t>22</w:t>
            </w:r>
          </w:p>
        </w:tc>
        <w:tc>
          <w:tcPr>
            <w:tcW w:w="334" w:type="pct"/>
            <w:vAlign w:val="center"/>
          </w:tcPr>
          <w:p w14:paraId="0D4E4CF2"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335" w:type="pct"/>
            <w:vAlign w:val="center"/>
          </w:tcPr>
          <w:p w14:paraId="0FEA933E"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334" w:type="pct"/>
            <w:vAlign w:val="center"/>
          </w:tcPr>
          <w:p w14:paraId="351F7542"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sz w:val="20"/>
                <w:szCs w:val="20"/>
              </w:rPr>
              <w:t>9</w:t>
            </w:r>
          </w:p>
        </w:tc>
        <w:tc>
          <w:tcPr>
            <w:tcW w:w="437" w:type="pct"/>
            <w:vAlign w:val="center"/>
          </w:tcPr>
          <w:p w14:paraId="12E2469C"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color w:val="000000"/>
                <w:sz w:val="20"/>
                <w:szCs w:val="20"/>
              </w:rPr>
              <w:t>100</w:t>
            </w:r>
          </w:p>
        </w:tc>
      </w:tr>
    </w:tbl>
    <w:p w14:paraId="71623099" w14:textId="77777777" w:rsidR="0065716B" w:rsidRPr="0065716B" w:rsidRDefault="0065716B" w:rsidP="00AC75C1">
      <w:pPr>
        <w:spacing w:after="0" w:line="240" w:lineRule="auto"/>
        <w:jc w:val="both"/>
        <w:rPr>
          <w:rFonts w:ascii="Times New Roman" w:hAnsi="Times New Roman" w:cs="Times New Roman"/>
          <w:sz w:val="24"/>
          <w:szCs w:val="24"/>
        </w:rPr>
      </w:pPr>
    </w:p>
    <w:p w14:paraId="65A662C6" w14:textId="4D26BD8D" w:rsidR="00AC75C1" w:rsidRDefault="0065716B" w:rsidP="0065716B">
      <w:pPr>
        <w:spacing w:after="0" w:line="240" w:lineRule="auto"/>
        <w:jc w:val="both"/>
        <w:rPr>
          <w:rFonts w:ascii="Times New Roman" w:hAnsi="Times New Roman" w:cs="Times New Roman"/>
          <w:sz w:val="24"/>
          <w:szCs w:val="24"/>
        </w:rPr>
      </w:pPr>
      <w:r w:rsidRPr="0065716B">
        <w:rPr>
          <w:rFonts w:ascii="Times New Roman" w:hAnsi="Times New Roman" w:cs="Times New Roman"/>
          <w:sz w:val="24"/>
          <w:szCs w:val="24"/>
        </w:rPr>
        <w:t xml:space="preserve">İletişim becerilerinin değerlendirildiği tabloda öğrencilerin %78’i amirleriyle, iş arkadaşlarıyla ve müşterilerle olan ilişkilerinde </w:t>
      </w:r>
      <w:r w:rsidRPr="0065716B">
        <w:rPr>
          <w:rFonts w:ascii="Times New Roman" w:hAnsi="Times New Roman" w:cs="Times New Roman"/>
          <w:b/>
          <w:i/>
          <w:sz w:val="24"/>
          <w:szCs w:val="24"/>
        </w:rPr>
        <w:t>“ÇOK İYİ”</w:t>
      </w:r>
      <w:r w:rsidRPr="0065716B">
        <w:rPr>
          <w:rFonts w:ascii="Times New Roman" w:hAnsi="Times New Roman" w:cs="Times New Roman"/>
          <w:sz w:val="24"/>
          <w:szCs w:val="24"/>
        </w:rPr>
        <w:t xml:space="preserve"> bulunmuş, ancak %22’si </w:t>
      </w:r>
      <w:r w:rsidRPr="0065716B">
        <w:rPr>
          <w:rFonts w:ascii="Times New Roman" w:hAnsi="Times New Roman" w:cs="Times New Roman"/>
          <w:b/>
          <w:i/>
          <w:sz w:val="24"/>
          <w:szCs w:val="24"/>
        </w:rPr>
        <w:t xml:space="preserve">“YETERLİ” </w:t>
      </w:r>
      <w:r w:rsidRPr="0065716B">
        <w:rPr>
          <w:rFonts w:ascii="Times New Roman" w:hAnsi="Times New Roman" w:cs="Times New Roman"/>
          <w:sz w:val="24"/>
          <w:szCs w:val="24"/>
        </w:rPr>
        <w:t xml:space="preserve">ya da </w:t>
      </w:r>
      <w:r w:rsidRPr="0065716B">
        <w:rPr>
          <w:rFonts w:ascii="Times New Roman" w:hAnsi="Times New Roman" w:cs="Times New Roman"/>
          <w:b/>
          <w:i/>
          <w:sz w:val="24"/>
          <w:szCs w:val="24"/>
        </w:rPr>
        <w:t>“ZAYIF”</w:t>
      </w:r>
      <w:r w:rsidRPr="0065716B">
        <w:rPr>
          <w:rFonts w:ascii="Times New Roman" w:hAnsi="Times New Roman" w:cs="Times New Roman"/>
          <w:sz w:val="24"/>
          <w:szCs w:val="24"/>
        </w:rPr>
        <w:t xml:space="preserve"> olarak değerlendirilmiştir, yine hem öğrenciler hem de yüksekokulumuz açısından olumsuz bir durumdur ve geliştirilmesi gerekir.</w:t>
      </w:r>
    </w:p>
    <w:p w14:paraId="1173AAE8" w14:textId="77777777" w:rsidR="00AC75C1" w:rsidRPr="0065716B" w:rsidRDefault="00AC75C1" w:rsidP="0065716B">
      <w:pPr>
        <w:spacing w:after="0" w:line="240" w:lineRule="auto"/>
        <w:jc w:val="both"/>
        <w:rPr>
          <w:rFonts w:ascii="Times New Roman" w:hAnsi="Times New Roman" w:cs="Times New Roman"/>
          <w:sz w:val="24"/>
          <w:szCs w:val="24"/>
        </w:rPr>
      </w:pPr>
    </w:p>
    <w:p w14:paraId="2B8AC6C4" w14:textId="2C934013" w:rsidR="0065716B" w:rsidRPr="0065716B" w:rsidRDefault="0065716B" w:rsidP="0065716B">
      <w:pPr>
        <w:spacing w:after="0" w:line="240" w:lineRule="auto"/>
        <w:rPr>
          <w:rFonts w:ascii="Times New Roman" w:hAnsi="Times New Roman" w:cs="Times New Roman"/>
          <w:b/>
          <w:sz w:val="24"/>
          <w:szCs w:val="24"/>
        </w:rPr>
      </w:pPr>
      <w:r w:rsidRPr="0065716B">
        <w:rPr>
          <w:rFonts w:ascii="Times New Roman" w:hAnsi="Times New Roman" w:cs="Times New Roman"/>
          <w:b/>
          <w:sz w:val="24"/>
          <w:szCs w:val="24"/>
        </w:rPr>
        <w:t xml:space="preserve">Tablo C. Öğrencilerin </w:t>
      </w:r>
      <w:r w:rsidR="00974ED6">
        <w:rPr>
          <w:rFonts w:ascii="Times New Roman" w:hAnsi="Times New Roman" w:cs="Times New Roman"/>
          <w:b/>
          <w:sz w:val="24"/>
          <w:szCs w:val="24"/>
        </w:rPr>
        <w:t>İ</w:t>
      </w:r>
      <w:r w:rsidRPr="0065716B">
        <w:rPr>
          <w:rFonts w:ascii="Times New Roman" w:hAnsi="Times New Roman" w:cs="Times New Roman"/>
          <w:b/>
          <w:sz w:val="24"/>
          <w:szCs w:val="24"/>
        </w:rPr>
        <w:t xml:space="preserve">ş </w:t>
      </w:r>
      <w:r w:rsidR="00974ED6">
        <w:rPr>
          <w:rFonts w:ascii="Times New Roman" w:hAnsi="Times New Roman" w:cs="Times New Roman"/>
          <w:b/>
          <w:sz w:val="24"/>
          <w:szCs w:val="24"/>
        </w:rPr>
        <w:t>P</w:t>
      </w:r>
      <w:r w:rsidRPr="0065716B">
        <w:rPr>
          <w:rFonts w:ascii="Times New Roman" w:hAnsi="Times New Roman" w:cs="Times New Roman"/>
          <w:b/>
          <w:sz w:val="24"/>
          <w:szCs w:val="24"/>
        </w:rPr>
        <w:t xml:space="preserve">erformansına </w:t>
      </w:r>
      <w:r w:rsidR="00974ED6">
        <w:rPr>
          <w:rFonts w:ascii="Times New Roman" w:hAnsi="Times New Roman" w:cs="Times New Roman"/>
          <w:b/>
          <w:sz w:val="24"/>
          <w:szCs w:val="24"/>
        </w:rPr>
        <w:t>İ</w:t>
      </w:r>
      <w:r w:rsidRPr="0065716B">
        <w:rPr>
          <w:rFonts w:ascii="Times New Roman" w:hAnsi="Times New Roman" w:cs="Times New Roman"/>
          <w:b/>
          <w:sz w:val="24"/>
          <w:szCs w:val="24"/>
        </w:rPr>
        <w:t xml:space="preserve">lişkin </w:t>
      </w:r>
      <w:r w:rsidR="00974ED6">
        <w:rPr>
          <w:rFonts w:ascii="Times New Roman" w:hAnsi="Times New Roman" w:cs="Times New Roman"/>
          <w:b/>
          <w:sz w:val="24"/>
          <w:szCs w:val="24"/>
        </w:rPr>
        <w:t>D</w:t>
      </w:r>
      <w:r w:rsidRPr="0065716B">
        <w:rPr>
          <w:rFonts w:ascii="Times New Roman" w:hAnsi="Times New Roman" w:cs="Times New Roman"/>
          <w:b/>
          <w:sz w:val="24"/>
          <w:szCs w:val="24"/>
        </w:rPr>
        <w:t xml:space="preserve">ağılım </w:t>
      </w:r>
      <w:r w:rsidR="00974ED6">
        <w:rPr>
          <w:rFonts w:ascii="Times New Roman" w:hAnsi="Times New Roman" w:cs="Times New Roman"/>
          <w:b/>
          <w:sz w:val="24"/>
          <w:szCs w:val="24"/>
        </w:rPr>
        <w:t>T</w:t>
      </w:r>
      <w:r w:rsidRPr="0065716B">
        <w:rPr>
          <w:rFonts w:ascii="Times New Roman" w:hAnsi="Times New Roman" w:cs="Times New Roman"/>
          <w:b/>
          <w:sz w:val="24"/>
          <w:szCs w:val="24"/>
        </w:rPr>
        <w:t>ablosu</w:t>
      </w:r>
    </w:p>
    <w:tbl>
      <w:tblPr>
        <w:tblStyle w:val="TabloKlavuzu"/>
        <w:tblW w:w="5000" w:type="pct"/>
        <w:tblLook w:val="04A0" w:firstRow="1" w:lastRow="0" w:firstColumn="1" w:lastColumn="0" w:noHBand="0" w:noVBand="1"/>
      </w:tblPr>
      <w:tblGrid>
        <w:gridCol w:w="1532"/>
        <w:gridCol w:w="623"/>
        <w:gridCol w:w="719"/>
        <w:gridCol w:w="621"/>
        <w:gridCol w:w="717"/>
        <w:gridCol w:w="621"/>
        <w:gridCol w:w="717"/>
        <w:gridCol w:w="622"/>
        <w:gridCol w:w="624"/>
        <w:gridCol w:w="622"/>
        <w:gridCol w:w="624"/>
        <w:gridCol w:w="622"/>
        <w:gridCol w:w="824"/>
      </w:tblGrid>
      <w:tr w:rsidR="0065716B" w:rsidRPr="00AC75C1" w14:paraId="5EB27160" w14:textId="77777777" w:rsidTr="008B46E1">
        <w:tc>
          <w:tcPr>
            <w:tcW w:w="807" w:type="pct"/>
            <w:vMerge w:val="restart"/>
            <w:vAlign w:val="center"/>
          </w:tcPr>
          <w:p w14:paraId="05F80AB9" w14:textId="77777777" w:rsidR="0065716B" w:rsidRPr="00AC75C1" w:rsidRDefault="0065716B" w:rsidP="00AC75C1">
            <w:pPr>
              <w:spacing w:after="0" w:line="240" w:lineRule="auto"/>
              <w:jc w:val="center"/>
              <w:rPr>
                <w:rFonts w:ascii="Times New Roman" w:hAnsi="Times New Roman" w:cs="Times New Roman"/>
                <w:b/>
                <w:i/>
                <w:sz w:val="20"/>
                <w:szCs w:val="20"/>
              </w:rPr>
            </w:pPr>
          </w:p>
        </w:tc>
        <w:tc>
          <w:tcPr>
            <w:tcW w:w="707" w:type="pct"/>
            <w:gridSpan w:val="2"/>
            <w:vAlign w:val="center"/>
          </w:tcPr>
          <w:p w14:paraId="17C0138E" w14:textId="77777777" w:rsidR="0065716B" w:rsidRPr="00AC75C1" w:rsidRDefault="0065716B" w:rsidP="00AC75C1">
            <w:pPr>
              <w:spacing w:after="0" w:line="240" w:lineRule="auto"/>
              <w:jc w:val="center"/>
              <w:rPr>
                <w:rFonts w:ascii="Times New Roman" w:hAnsi="Times New Roman" w:cs="Times New Roman"/>
                <w:b/>
                <w:sz w:val="20"/>
                <w:szCs w:val="20"/>
              </w:rPr>
            </w:pPr>
            <w:r w:rsidRPr="00AC75C1">
              <w:rPr>
                <w:rFonts w:ascii="Times New Roman" w:hAnsi="Times New Roman" w:cs="Times New Roman"/>
                <w:b/>
                <w:sz w:val="20"/>
                <w:szCs w:val="20"/>
              </w:rPr>
              <w:t>ÇOK İYİ</w:t>
            </w:r>
          </w:p>
        </w:tc>
        <w:tc>
          <w:tcPr>
            <w:tcW w:w="705" w:type="pct"/>
            <w:gridSpan w:val="2"/>
            <w:vAlign w:val="center"/>
          </w:tcPr>
          <w:p w14:paraId="3EBAF8D7" w14:textId="77777777" w:rsidR="0065716B" w:rsidRPr="00AC75C1" w:rsidRDefault="0065716B" w:rsidP="00AC75C1">
            <w:pPr>
              <w:spacing w:after="0" w:line="240" w:lineRule="auto"/>
              <w:jc w:val="center"/>
              <w:rPr>
                <w:rFonts w:ascii="Times New Roman" w:hAnsi="Times New Roman" w:cs="Times New Roman"/>
                <w:b/>
                <w:sz w:val="20"/>
                <w:szCs w:val="20"/>
              </w:rPr>
            </w:pPr>
            <w:r w:rsidRPr="00AC75C1">
              <w:rPr>
                <w:rFonts w:ascii="Times New Roman" w:hAnsi="Times New Roman" w:cs="Times New Roman"/>
                <w:b/>
                <w:sz w:val="20"/>
                <w:szCs w:val="20"/>
              </w:rPr>
              <w:t>İYİ</w:t>
            </w:r>
          </w:p>
        </w:tc>
        <w:tc>
          <w:tcPr>
            <w:tcW w:w="705" w:type="pct"/>
            <w:gridSpan w:val="2"/>
            <w:vAlign w:val="center"/>
          </w:tcPr>
          <w:p w14:paraId="25E92A2C" w14:textId="77777777" w:rsidR="0065716B" w:rsidRPr="00AC75C1" w:rsidRDefault="0065716B" w:rsidP="00AC75C1">
            <w:pPr>
              <w:spacing w:after="0" w:line="240" w:lineRule="auto"/>
              <w:jc w:val="center"/>
              <w:rPr>
                <w:rFonts w:ascii="Times New Roman" w:hAnsi="Times New Roman" w:cs="Times New Roman"/>
                <w:b/>
                <w:sz w:val="20"/>
                <w:szCs w:val="20"/>
              </w:rPr>
            </w:pPr>
            <w:r w:rsidRPr="00AC75C1">
              <w:rPr>
                <w:rFonts w:ascii="Times New Roman" w:hAnsi="Times New Roman" w:cs="Times New Roman"/>
                <w:b/>
                <w:sz w:val="20"/>
                <w:szCs w:val="20"/>
              </w:rPr>
              <w:t>YETERLİ</w:t>
            </w:r>
          </w:p>
        </w:tc>
        <w:tc>
          <w:tcPr>
            <w:tcW w:w="657" w:type="pct"/>
            <w:gridSpan w:val="2"/>
            <w:vAlign w:val="center"/>
          </w:tcPr>
          <w:p w14:paraId="7D039A32" w14:textId="77777777" w:rsidR="0065716B" w:rsidRPr="00AC75C1" w:rsidRDefault="0065716B" w:rsidP="00AC75C1">
            <w:pPr>
              <w:spacing w:after="0" w:line="240" w:lineRule="auto"/>
              <w:jc w:val="center"/>
              <w:rPr>
                <w:rFonts w:ascii="Times New Roman" w:hAnsi="Times New Roman" w:cs="Times New Roman"/>
                <w:b/>
                <w:sz w:val="20"/>
                <w:szCs w:val="20"/>
              </w:rPr>
            </w:pPr>
            <w:r w:rsidRPr="00AC75C1">
              <w:rPr>
                <w:rFonts w:ascii="Times New Roman" w:hAnsi="Times New Roman" w:cs="Times New Roman"/>
                <w:b/>
                <w:sz w:val="20"/>
                <w:szCs w:val="20"/>
              </w:rPr>
              <w:t>ZAYIF</w:t>
            </w:r>
          </w:p>
        </w:tc>
        <w:tc>
          <w:tcPr>
            <w:tcW w:w="657" w:type="pct"/>
            <w:gridSpan w:val="2"/>
            <w:vAlign w:val="center"/>
          </w:tcPr>
          <w:p w14:paraId="0E3F638F" w14:textId="77777777" w:rsidR="0065716B" w:rsidRPr="00AC75C1" w:rsidRDefault="0065716B" w:rsidP="00AC75C1">
            <w:pPr>
              <w:spacing w:after="0" w:line="240" w:lineRule="auto"/>
              <w:jc w:val="center"/>
              <w:rPr>
                <w:rFonts w:ascii="Times New Roman" w:hAnsi="Times New Roman" w:cs="Times New Roman"/>
                <w:b/>
                <w:sz w:val="20"/>
                <w:szCs w:val="20"/>
              </w:rPr>
            </w:pPr>
            <w:r w:rsidRPr="00AC75C1">
              <w:rPr>
                <w:rFonts w:ascii="Times New Roman" w:hAnsi="Times New Roman" w:cs="Times New Roman"/>
                <w:b/>
                <w:sz w:val="20"/>
                <w:szCs w:val="20"/>
              </w:rPr>
              <w:t>ÇOK ZAYIF</w:t>
            </w:r>
          </w:p>
        </w:tc>
        <w:tc>
          <w:tcPr>
            <w:tcW w:w="762" w:type="pct"/>
            <w:gridSpan w:val="2"/>
            <w:vAlign w:val="center"/>
          </w:tcPr>
          <w:p w14:paraId="30DB0DF0" w14:textId="77777777" w:rsidR="0065716B" w:rsidRPr="00AC75C1" w:rsidRDefault="0065716B" w:rsidP="00AC75C1">
            <w:pPr>
              <w:spacing w:after="0" w:line="240" w:lineRule="auto"/>
              <w:jc w:val="center"/>
              <w:rPr>
                <w:rFonts w:ascii="Times New Roman" w:hAnsi="Times New Roman" w:cs="Times New Roman"/>
                <w:b/>
                <w:sz w:val="20"/>
                <w:szCs w:val="20"/>
              </w:rPr>
            </w:pPr>
            <w:r w:rsidRPr="00AC75C1">
              <w:rPr>
                <w:rFonts w:ascii="Times New Roman" w:hAnsi="Times New Roman" w:cs="Times New Roman"/>
                <w:b/>
                <w:sz w:val="20"/>
                <w:szCs w:val="20"/>
              </w:rPr>
              <w:t>TOPLAM</w:t>
            </w:r>
          </w:p>
        </w:tc>
      </w:tr>
      <w:tr w:rsidR="0065716B" w:rsidRPr="00AC75C1" w14:paraId="2A434083" w14:textId="77777777" w:rsidTr="008B46E1">
        <w:tc>
          <w:tcPr>
            <w:tcW w:w="807" w:type="pct"/>
            <w:vMerge/>
            <w:vAlign w:val="center"/>
          </w:tcPr>
          <w:p w14:paraId="7EB44AC2" w14:textId="77777777" w:rsidR="0065716B" w:rsidRPr="00AC75C1" w:rsidRDefault="0065716B" w:rsidP="00AC75C1">
            <w:pPr>
              <w:spacing w:after="0" w:line="240" w:lineRule="auto"/>
              <w:jc w:val="center"/>
              <w:rPr>
                <w:rFonts w:ascii="Times New Roman" w:hAnsi="Times New Roman" w:cs="Times New Roman"/>
                <w:b/>
                <w:i/>
                <w:sz w:val="20"/>
                <w:szCs w:val="20"/>
              </w:rPr>
            </w:pPr>
          </w:p>
        </w:tc>
        <w:tc>
          <w:tcPr>
            <w:tcW w:w="328" w:type="pct"/>
            <w:vAlign w:val="center"/>
          </w:tcPr>
          <w:p w14:paraId="65A50157" w14:textId="77777777" w:rsidR="0065716B" w:rsidRPr="00AC75C1" w:rsidRDefault="0065716B" w:rsidP="00AC75C1">
            <w:pPr>
              <w:spacing w:after="0" w:line="240" w:lineRule="auto"/>
              <w:jc w:val="center"/>
              <w:rPr>
                <w:rFonts w:ascii="Times New Roman" w:hAnsi="Times New Roman" w:cs="Times New Roman"/>
                <w:b/>
                <w:sz w:val="20"/>
                <w:szCs w:val="20"/>
              </w:rPr>
            </w:pPr>
            <w:proofErr w:type="gramStart"/>
            <w:r w:rsidRPr="00AC75C1">
              <w:rPr>
                <w:rFonts w:ascii="Times New Roman" w:hAnsi="Times New Roman" w:cs="Times New Roman"/>
                <w:b/>
                <w:sz w:val="20"/>
                <w:szCs w:val="20"/>
              </w:rPr>
              <w:t>n</w:t>
            </w:r>
            <w:proofErr w:type="gramEnd"/>
          </w:p>
        </w:tc>
        <w:tc>
          <w:tcPr>
            <w:tcW w:w="379" w:type="pct"/>
            <w:vAlign w:val="center"/>
          </w:tcPr>
          <w:p w14:paraId="06315308" w14:textId="77777777" w:rsidR="0065716B" w:rsidRPr="00AC75C1" w:rsidRDefault="0065716B" w:rsidP="00AC75C1">
            <w:pPr>
              <w:spacing w:after="0" w:line="240" w:lineRule="auto"/>
              <w:jc w:val="center"/>
              <w:rPr>
                <w:rFonts w:ascii="Times New Roman" w:hAnsi="Times New Roman" w:cs="Times New Roman"/>
                <w:b/>
                <w:sz w:val="20"/>
                <w:szCs w:val="20"/>
              </w:rPr>
            </w:pPr>
            <w:r w:rsidRPr="00AC75C1">
              <w:rPr>
                <w:rFonts w:ascii="Times New Roman" w:hAnsi="Times New Roman" w:cs="Times New Roman"/>
                <w:b/>
                <w:sz w:val="20"/>
                <w:szCs w:val="20"/>
              </w:rPr>
              <w:t>%</w:t>
            </w:r>
          </w:p>
        </w:tc>
        <w:tc>
          <w:tcPr>
            <w:tcW w:w="327" w:type="pct"/>
            <w:vAlign w:val="center"/>
          </w:tcPr>
          <w:p w14:paraId="2D4B0704" w14:textId="77777777" w:rsidR="0065716B" w:rsidRPr="00AC75C1" w:rsidRDefault="0065716B" w:rsidP="00AC75C1">
            <w:pPr>
              <w:spacing w:after="0" w:line="240" w:lineRule="auto"/>
              <w:jc w:val="center"/>
              <w:rPr>
                <w:rFonts w:ascii="Times New Roman" w:hAnsi="Times New Roman" w:cs="Times New Roman"/>
                <w:b/>
                <w:sz w:val="20"/>
                <w:szCs w:val="20"/>
              </w:rPr>
            </w:pPr>
            <w:proofErr w:type="gramStart"/>
            <w:r w:rsidRPr="00AC75C1">
              <w:rPr>
                <w:rFonts w:ascii="Times New Roman" w:hAnsi="Times New Roman" w:cs="Times New Roman"/>
                <w:b/>
                <w:sz w:val="20"/>
                <w:szCs w:val="20"/>
              </w:rPr>
              <w:t>n</w:t>
            </w:r>
            <w:proofErr w:type="gramEnd"/>
          </w:p>
        </w:tc>
        <w:tc>
          <w:tcPr>
            <w:tcW w:w="378" w:type="pct"/>
            <w:vAlign w:val="center"/>
          </w:tcPr>
          <w:p w14:paraId="3258E544" w14:textId="77777777" w:rsidR="0065716B" w:rsidRPr="00AC75C1" w:rsidRDefault="0065716B" w:rsidP="00AC75C1">
            <w:pPr>
              <w:spacing w:after="0" w:line="240" w:lineRule="auto"/>
              <w:jc w:val="center"/>
              <w:rPr>
                <w:rFonts w:ascii="Times New Roman" w:hAnsi="Times New Roman" w:cs="Times New Roman"/>
                <w:b/>
                <w:sz w:val="20"/>
                <w:szCs w:val="20"/>
              </w:rPr>
            </w:pPr>
            <w:r w:rsidRPr="00AC75C1">
              <w:rPr>
                <w:rFonts w:ascii="Times New Roman" w:hAnsi="Times New Roman" w:cs="Times New Roman"/>
                <w:b/>
                <w:sz w:val="20"/>
                <w:szCs w:val="20"/>
              </w:rPr>
              <w:t>%</w:t>
            </w:r>
          </w:p>
        </w:tc>
        <w:tc>
          <w:tcPr>
            <w:tcW w:w="327" w:type="pct"/>
            <w:vAlign w:val="center"/>
          </w:tcPr>
          <w:p w14:paraId="1760401E" w14:textId="77777777" w:rsidR="0065716B" w:rsidRPr="00AC75C1" w:rsidRDefault="0065716B" w:rsidP="00AC75C1">
            <w:pPr>
              <w:spacing w:after="0" w:line="240" w:lineRule="auto"/>
              <w:jc w:val="center"/>
              <w:rPr>
                <w:rFonts w:ascii="Times New Roman" w:hAnsi="Times New Roman" w:cs="Times New Roman"/>
                <w:b/>
                <w:sz w:val="20"/>
                <w:szCs w:val="20"/>
              </w:rPr>
            </w:pPr>
            <w:proofErr w:type="gramStart"/>
            <w:r w:rsidRPr="00AC75C1">
              <w:rPr>
                <w:rFonts w:ascii="Times New Roman" w:hAnsi="Times New Roman" w:cs="Times New Roman"/>
                <w:b/>
                <w:sz w:val="20"/>
                <w:szCs w:val="20"/>
              </w:rPr>
              <w:t>n</w:t>
            </w:r>
            <w:proofErr w:type="gramEnd"/>
          </w:p>
        </w:tc>
        <w:tc>
          <w:tcPr>
            <w:tcW w:w="378" w:type="pct"/>
            <w:vAlign w:val="center"/>
          </w:tcPr>
          <w:p w14:paraId="62886D47" w14:textId="77777777" w:rsidR="0065716B" w:rsidRPr="00AC75C1" w:rsidRDefault="0065716B" w:rsidP="00AC75C1">
            <w:pPr>
              <w:spacing w:after="0" w:line="240" w:lineRule="auto"/>
              <w:jc w:val="center"/>
              <w:rPr>
                <w:rFonts w:ascii="Times New Roman" w:hAnsi="Times New Roman" w:cs="Times New Roman"/>
                <w:b/>
                <w:sz w:val="20"/>
                <w:szCs w:val="20"/>
              </w:rPr>
            </w:pPr>
            <w:r w:rsidRPr="00AC75C1">
              <w:rPr>
                <w:rFonts w:ascii="Times New Roman" w:hAnsi="Times New Roman" w:cs="Times New Roman"/>
                <w:b/>
                <w:sz w:val="20"/>
                <w:szCs w:val="20"/>
              </w:rPr>
              <w:t>%</w:t>
            </w:r>
          </w:p>
        </w:tc>
        <w:tc>
          <w:tcPr>
            <w:tcW w:w="328" w:type="pct"/>
            <w:vAlign w:val="center"/>
          </w:tcPr>
          <w:p w14:paraId="26D52758" w14:textId="77777777" w:rsidR="0065716B" w:rsidRPr="00AC75C1" w:rsidRDefault="0065716B" w:rsidP="00AC75C1">
            <w:pPr>
              <w:spacing w:after="0" w:line="240" w:lineRule="auto"/>
              <w:jc w:val="center"/>
              <w:rPr>
                <w:rFonts w:ascii="Times New Roman" w:hAnsi="Times New Roman" w:cs="Times New Roman"/>
                <w:b/>
                <w:sz w:val="20"/>
                <w:szCs w:val="20"/>
              </w:rPr>
            </w:pPr>
            <w:proofErr w:type="gramStart"/>
            <w:r w:rsidRPr="00AC75C1">
              <w:rPr>
                <w:rFonts w:ascii="Times New Roman" w:hAnsi="Times New Roman" w:cs="Times New Roman"/>
                <w:b/>
                <w:sz w:val="20"/>
                <w:szCs w:val="20"/>
              </w:rPr>
              <w:t>n</w:t>
            </w:r>
            <w:proofErr w:type="gramEnd"/>
          </w:p>
        </w:tc>
        <w:tc>
          <w:tcPr>
            <w:tcW w:w="329" w:type="pct"/>
            <w:vAlign w:val="center"/>
          </w:tcPr>
          <w:p w14:paraId="5A5319AF" w14:textId="77777777" w:rsidR="0065716B" w:rsidRPr="00AC75C1" w:rsidRDefault="0065716B" w:rsidP="00AC75C1">
            <w:pPr>
              <w:spacing w:after="0" w:line="240" w:lineRule="auto"/>
              <w:jc w:val="center"/>
              <w:rPr>
                <w:rFonts w:ascii="Times New Roman" w:hAnsi="Times New Roman" w:cs="Times New Roman"/>
                <w:b/>
                <w:sz w:val="20"/>
                <w:szCs w:val="20"/>
              </w:rPr>
            </w:pPr>
            <w:r w:rsidRPr="00AC75C1">
              <w:rPr>
                <w:rFonts w:ascii="Times New Roman" w:hAnsi="Times New Roman" w:cs="Times New Roman"/>
                <w:b/>
                <w:sz w:val="20"/>
                <w:szCs w:val="20"/>
              </w:rPr>
              <w:t>%</w:t>
            </w:r>
          </w:p>
        </w:tc>
        <w:tc>
          <w:tcPr>
            <w:tcW w:w="328" w:type="pct"/>
            <w:vAlign w:val="center"/>
          </w:tcPr>
          <w:p w14:paraId="410D29B0" w14:textId="77777777" w:rsidR="0065716B" w:rsidRPr="00AC75C1" w:rsidRDefault="0065716B" w:rsidP="00AC75C1">
            <w:pPr>
              <w:spacing w:after="0" w:line="240" w:lineRule="auto"/>
              <w:jc w:val="center"/>
              <w:rPr>
                <w:rFonts w:ascii="Times New Roman" w:hAnsi="Times New Roman" w:cs="Times New Roman"/>
                <w:b/>
                <w:sz w:val="20"/>
                <w:szCs w:val="20"/>
              </w:rPr>
            </w:pPr>
            <w:proofErr w:type="gramStart"/>
            <w:r w:rsidRPr="00AC75C1">
              <w:rPr>
                <w:rFonts w:ascii="Times New Roman" w:hAnsi="Times New Roman" w:cs="Times New Roman"/>
                <w:b/>
                <w:sz w:val="20"/>
                <w:szCs w:val="20"/>
              </w:rPr>
              <w:t>n</w:t>
            </w:r>
            <w:proofErr w:type="gramEnd"/>
          </w:p>
        </w:tc>
        <w:tc>
          <w:tcPr>
            <w:tcW w:w="329" w:type="pct"/>
            <w:vAlign w:val="center"/>
          </w:tcPr>
          <w:p w14:paraId="310519FB" w14:textId="77777777" w:rsidR="0065716B" w:rsidRPr="00AC75C1" w:rsidRDefault="0065716B" w:rsidP="00AC75C1">
            <w:pPr>
              <w:spacing w:after="0" w:line="240" w:lineRule="auto"/>
              <w:jc w:val="center"/>
              <w:rPr>
                <w:rFonts w:ascii="Times New Roman" w:hAnsi="Times New Roman" w:cs="Times New Roman"/>
                <w:b/>
                <w:sz w:val="20"/>
                <w:szCs w:val="20"/>
              </w:rPr>
            </w:pPr>
            <w:r w:rsidRPr="00AC75C1">
              <w:rPr>
                <w:rFonts w:ascii="Times New Roman" w:hAnsi="Times New Roman" w:cs="Times New Roman"/>
                <w:b/>
                <w:sz w:val="20"/>
                <w:szCs w:val="20"/>
              </w:rPr>
              <w:t>%</w:t>
            </w:r>
          </w:p>
        </w:tc>
        <w:tc>
          <w:tcPr>
            <w:tcW w:w="328" w:type="pct"/>
            <w:vAlign w:val="center"/>
          </w:tcPr>
          <w:p w14:paraId="2BC2923E" w14:textId="77777777" w:rsidR="0065716B" w:rsidRPr="00AC75C1" w:rsidRDefault="0065716B" w:rsidP="00AC75C1">
            <w:pPr>
              <w:spacing w:after="0" w:line="240" w:lineRule="auto"/>
              <w:jc w:val="center"/>
              <w:rPr>
                <w:rFonts w:ascii="Times New Roman" w:hAnsi="Times New Roman" w:cs="Times New Roman"/>
                <w:b/>
                <w:sz w:val="20"/>
                <w:szCs w:val="20"/>
              </w:rPr>
            </w:pPr>
            <w:proofErr w:type="gramStart"/>
            <w:r w:rsidRPr="00AC75C1">
              <w:rPr>
                <w:rFonts w:ascii="Times New Roman" w:hAnsi="Times New Roman" w:cs="Times New Roman"/>
                <w:b/>
                <w:sz w:val="20"/>
                <w:szCs w:val="20"/>
              </w:rPr>
              <w:t>n</w:t>
            </w:r>
            <w:proofErr w:type="gramEnd"/>
          </w:p>
        </w:tc>
        <w:tc>
          <w:tcPr>
            <w:tcW w:w="434" w:type="pct"/>
            <w:vAlign w:val="center"/>
          </w:tcPr>
          <w:p w14:paraId="6271291E" w14:textId="77777777" w:rsidR="0065716B" w:rsidRPr="00AC75C1" w:rsidRDefault="0065716B" w:rsidP="00AC75C1">
            <w:pPr>
              <w:spacing w:after="0" w:line="240" w:lineRule="auto"/>
              <w:jc w:val="center"/>
              <w:rPr>
                <w:rFonts w:ascii="Times New Roman" w:hAnsi="Times New Roman" w:cs="Times New Roman"/>
                <w:b/>
                <w:sz w:val="20"/>
                <w:szCs w:val="20"/>
              </w:rPr>
            </w:pPr>
            <w:r w:rsidRPr="00AC75C1">
              <w:rPr>
                <w:rFonts w:ascii="Times New Roman" w:hAnsi="Times New Roman" w:cs="Times New Roman"/>
                <w:b/>
                <w:sz w:val="20"/>
                <w:szCs w:val="20"/>
              </w:rPr>
              <w:t>%</w:t>
            </w:r>
          </w:p>
        </w:tc>
      </w:tr>
      <w:tr w:rsidR="0065716B" w:rsidRPr="00AC75C1" w14:paraId="26D2ECBE" w14:textId="77777777" w:rsidTr="008B46E1">
        <w:tc>
          <w:tcPr>
            <w:tcW w:w="807" w:type="pct"/>
            <w:vAlign w:val="center"/>
          </w:tcPr>
          <w:p w14:paraId="710EA88B" w14:textId="77777777" w:rsidR="0065716B" w:rsidRPr="00AC75C1" w:rsidRDefault="0065716B" w:rsidP="00AC75C1">
            <w:pPr>
              <w:spacing w:after="0" w:line="240" w:lineRule="auto"/>
              <w:rPr>
                <w:rFonts w:ascii="Times New Roman" w:hAnsi="Times New Roman" w:cs="Times New Roman"/>
                <w:b/>
                <w:i/>
                <w:sz w:val="20"/>
                <w:szCs w:val="20"/>
              </w:rPr>
            </w:pPr>
            <w:r w:rsidRPr="00AC75C1">
              <w:rPr>
                <w:rFonts w:ascii="Times New Roman" w:hAnsi="Times New Roman" w:cs="Times New Roman"/>
                <w:b/>
                <w:i/>
                <w:sz w:val="20"/>
                <w:szCs w:val="20"/>
              </w:rPr>
              <w:t>İşe devam ve dakiklik</w:t>
            </w:r>
          </w:p>
        </w:tc>
        <w:tc>
          <w:tcPr>
            <w:tcW w:w="328" w:type="pct"/>
            <w:vAlign w:val="center"/>
          </w:tcPr>
          <w:p w14:paraId="5A64DD39"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sz w:val="20"/>
                <w:szCs w:val="20"/>
              </w:rPr>
              <w:t>8</w:t>
            </w:r>
          </w:p>
        </w:tc>
        <w:tc>
          <w:tcPr>
            <w:tcW w:w="379" w:type="pct"/>
            <w:vAlign w:val="center"/>
          </w:tcPr>
          <w:p w14:paraId="6A87AFF1"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sz w:val="20"/>
                <w:szCs w:val="20"/>
              </w:rPr>
              <w:t>89</w:t>
            </w:r>
          </w:p>
        </w:tc>
        <w:tc>
          <w:tcPr>
            <w:tcW w:w="327" w:type="pct"/>
            <w:vAlign w:val="center"/>
          </w:tcPr>
          <w:p w14:paraId="7275A164"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sz w:val="20"/>
                <w:szCs w:val="20"/>
              </w:rPr>
              <w:t>1</w:t>
            </w:r>
          </w:p>
        </w:tc>
        <w:tc>
          <w:tcPr>
            <w:tcW w:w="378" w:type="pct"/>
            <w:vAlign w:val="center"/>
          </w:tcPr>
          <w:p w14:paraId="25BD684D"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sz w:val="20"/>
                <w:szCs w:val="20"/>
              </w:rPr>
              <w:t>11</w:t>
            </w:r>
          </w:p>
        </w:tc>
        <w:tc>
          <w:tcPr>
            <w:tcW w:w="327" w:type="pct"/>
            <w:vAlign w:val="center"/>
          </w:tcPr>
          <w:p w14:paraId="6E5705E5"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378" w:type="pct"/>
            <w:vAlign w:val="center"/>
          </w:tcPr>
          <w:p w14:paraId="1B8A1DAD"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328" w:type="pct"/>
            <w:vAlign w:val="center"/>
          </w:tcPr>
          <w:p w14:paraId="1CA13683"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329" w:type="pct"/>
            <w:vAlign w:val="center"/>
          </w:tcPr>
          <w:p w14:paraId="6FB5100F"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328" w:type="pct"/>
            <w:vAlign w:val="center"/>
          </w:tcPr>
          <w:p w14:paraId="103612CD"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329" w:type="pct"/>
            <w:vAlign w:val="center"/>
          </w:tcPr>
          <w:p w14:paraId="057C05FD"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328" w:type="pct"/>
            <w:vAlign w:val="center"/>
          </w:tcPr>
          <w:p w14:paraId="01FE6147"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sz w:val="20"/>
                <w:szCs w:val="20"/>
              </w:rPr>
              <w:t>9</w:t>
            </w:r>
          </w:p>
        </w:tc>
        <w:tc>
          <w:tcPr>
            <w:tcW w:w="434" w:type="pct"/>
            <w:vAlign w:val="center"/>
          </w:tcPr>
          <w:p w14:paraId="16E69446"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color w:val="000000"/>
                <w:sz w:val="20"/>
                <w:szCs w:val="20"/>
              </w:rPr>
              <w:t>100</w:t>
            </w:r>
          </w:p>
        </w:tc>
      </w:tr>
      <w:tr w:rsidR="0065716B" w:rsidRPr="00AC75C1" w14:paraId="2872128E" w14:textId="77777777" w:rsidTr="008B46E1">
        <w:tc>
          <w:tcPr>
            <w:tcW w:w="807" w:type="pct"/>
          </w:tcPr>
          <w:p w14:paraId="04D0FF0E" w14:textId="77777777" w:rsidR="0065716B" w:rsidRPr="00AC75C1" w:rsidRDefault="0065716B" w:rsidP="00AC75C1">
            <w:pPr>
              <w:spacing w:after="0" w:line="240" w:lineRule="auto"/>
              <w:rPr>
                <w:rFonts w:ascii="Times New Roman" w:hAnsi="Times New Roman" w:cs="Times New Roman"/>
                <w:b/>
                <w:i/>
                <w:sz w:val="20"/>
                <w:szCs w:val="20"/>
              </w:rPr>
            </w:pPr>
            <w:r w:rsidRPr="00AC75C1">
              <w:rPr>
                <w:rFonts w:ascii="Times New Roman" w:hAnsi="Times New Roman" w:cs="Times New Roman"/>
                <w:b/>
                <w:i/>
                <w:sz w:val="20"/>
                <w:szCs w:val="20"/>
              </w:rPr>
              <w:t>Mesleki teknik bilgi düzeyi</w:t>
            </w:r>
          </w:p>
        </w:tc>
        <w:tc>
          <w:tcPr>
            <w:tcW w:w="328" w:type="pct"/>
            <w:vAlign w:val="center"/>
          </w:tcPr>
          <w:p w14:paraId="60D5813E"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sz w:val="20"/>
                <w:szCs w:val="20"/>
              </w:rPr>
              <w:t>5</w:t>
            </w:r>
          </w:p>
        </w:tc>
        <w:tc>
          <w:tcPr>
            <w:tcW w:w="379" w:type="pct"/>
            <w:vAlign w:val="center"/>
          </w:tcPr>
          <w:p w14:paraId="79CC1A76"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sz w:val="20"/>
                <w:szCs w:val="20"/>
              </w:rPr>
              <w:t>56</w:t>
            </w:r>
          </w:p>
        </w:tc>
        <w:tc>
          <w:tcPr>
            <w:tcW w:w="327" w:type="pct"/>
            <w:vAlign w:val="center"/>
          </w:tcPr>
          <w:p w14:paraId="26201322"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sz w:val="20"/>
                <w:szCs w:val="20"/>
              </w:rPr>
              <w:t>2</w:t>
            </w:r>
          </w:p>
        </w:tc>
        <w:tc>
          <w:tcPr>
            <w:tcW w:w="378" w:type="pct"/>
            <w:vAlign w:val="center"/>
          </w:tcPr>
          <w:p w14:paraId="378AD957"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sz w:val="20"/>
                <w:szCs w:val="20"/>
              </w:rPr>
              <w:t>22</w:t>
            </w:r>
          </w:p>
        </w:tc>
        <w:tc>
          <w:tcPr>
            <w:tcW w:w="327" w:type="pct"/>
            <w:vAlign w:val="center"/>
          </w:tcPr>
          <w:p w14:paraId="64C0BE36"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378" w:type="pct"/>
            <w:vAlign w:val="center"/>
          </w:tcPr>
          <w:p w14:paraId="514E1521"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328" w:type="pct"/>
            <w:vAlign w:val="center"/>
          </w:tcPr>
          <w:p w14:paraId="3B8D61F7"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sz w:val="20"/>
                <w:szCs w:val="20"/>
              </w:rPr>
              <w:t>2</w:t>
            </w:r>
          </w:p>
        </w:tc>
        <w:tc>
          <w:tcPr>
            <w:tcW w:w="329" w:type="pct"/>
            <w:vAlign w:val="center"/>
          </w:tcPr>
          <w:p w14:paraId="39F40571"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sz w:val="20"/>
                <w:szCs w:val="20"/>
              </w:rPr>
              <w:t>22</w:t>
            </w:r>
          </w:p>
        </w:tc>
        <w:tc>
          <w:tcPr>
            <w:tcW w:w="328" w:type="pct"/>
            <w:vAlign w:val="center"/>
          </w:tcPr>
          <w:p w14:paraId="6181892E"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329" w:type="pct"/>
            <w:vAlign w:val="center"/>
          </w:tcPr>
          <w:p w14:paraId="41788E57"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328" w:type="pct"/>
            <w:vAlign w:val="center"/>
          </w:tcPr>
          <w:p w14:paraId="48F97745"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sz w:val="20"/>
                <w:szCs w:val="20"/>
              </w:rPr>
              <w:t>9</w:t>
            </w:r>
          </w:p>
        </w:tc>
        <w:tc>
          <w:tcPr>
            <w:tcW w:w="434" w:type="pct"/>
            <w:vAlign w:val="center"/>
          </w:tcPr>
          <w:p w14:paraId="25617FD7"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color w:val="000000"/>
                <w:sz w:val="20"/>
                <w:szCs w:val="20"/>
              </w:rPr>
              <w:t>100</w:t>
            </w:r>
          </w:p>
        </w:tc>
      </w:tr>
      <w:tr w:rsidR="0065716B" w:rsidRPr="00AC75C1" w14:paraId="65766E90" w14:textId="77777777" w:rsidTr="008B46E1">
        <w:tc>
          <w:tcPr>
            <w:tcW w:w="807" w:type="pct"/>
          </w:tcPr>
          <w:p w14:paraId="3B3E94F2" w14:textId="77777777" w:rsidR="0065716B" w:rsidRPr="00AC75C1" w:rsidRDefault="0065716B" w:rsidP="00AC75C1">
            <w:pPr>
              <w:spacing w:after="0" w:line="240" w:lineRule="auto"/>
              <w:rPr>
                <w:rFonts w:ascii="Times New Roman" w:hAnsi="Times New Roman" w:cs="Times New Roman"/>
                <w:b/>
                <w:i/>
                <w:sz w:val="20"/>
                <w:szCs w:val="20"/>
              </w:rPr>
            </w:pPr>
            <w:r w:rsidRPr="00AC75C1">
              <w:rPr>
                <w:rFonts w:ascii="Times New Roman" w:hAnsi="Times New Roman" w:cs="Times New Roman"/>
                <w:b/>
                <w:i/>
                <w:sz w:val="20"/>
                <w:szCs w:val="20"/>
              </w:rPr>
              <w:t>İş standartlarına uyma</w:t>
            </w:r>
          </w:p>
        </w:tc>
        <w:tc>
          <w:tcPr>
            <w:tcW w:w="328" w:type="pct"/>
            <w:vAlign w:val="center"/>
          </w:tcPr>
          <w:p w14:paraId="6AE4ED11"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sz w:val="20"/>
                <w:szCs w:val="20"/>
              </w:rPr>
              <w:t>6</w:t>
            </w:r>
          </w:p>
        </w:tc>
        <w:tc>
          <w:tcPr>
            <w:tcW w:w="379" w:type="pct"/>
            <w:vAlign w:val="center"/>
          </w:tcPr>
          <w:p w14:paraId="6B678741"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sz w:val="20"/>
                <w:szCs w:val="20"/>
              </w:rPr>
              <w:t>67</w:t>
            </w:r>
          </w:p>
        </w:tc>
        <w:tc>
          <w:tcPr>
            <w:tcW w:w="327" w:type="pct"/>
            <w:vAlign w:val="center"/>
          </w:tcPr>
          <w:p w14:paraId="7DBCBFF8"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sz w:val="20"/>
                <w:szCs w:val="20"/>
              </w:rPr>
              <w:t>1</w:t>
            </w:r>
          </w:p>
        </w:tc>
        <w:tc>
          <w:tcPr>
            <w:tcW w:w="378" w:type="pct"/>
            <w:vAlign w:val="center"/>
          </w:tcPr>
          <w:p w14:paraId="4D1D9AEF"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sz w:val="20"/>
                <w:szCs w:val="20"/>
              </w:rPr>
              <w:t>11</w:t>
            </w:r>
          </w:p>
        </w:tc>
        <w:tc>
          <w:tcPr>
            <w:tcW w:w="327" w:type="pct"/>
            <w:vAlign w:val="center"/>
          </w:tcPr>
          <w:p w14:paraId="03CD96D3"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sz w:val="20"/>
                <w:szCs w:val="20"/>
              </w:rPr>
              <w:t>1</w:t>
            </w:r>
          </w:p>
        </w:tc>
        <w:tc>
          <w:tcPr>
            <w:tcW w:w="378" w:type="pct"/>
            <w:vAlign w:val="center"/>
          </w:tcPr>
          <w:p w14:paraId="011FC185"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sz w:val="20"/>
                <w:szCs w:val="20"/>
              </w:rPr>
              <w:t>11</w:t>
            </w:r>
          </w:p>
        </w:tc>
        <w:tc>
          <w:tcPr>
            <w:tcW w:w="328" w:type="pct"/>
            <w:vAlign w:val="center"/>
          </w:tcPr>
          <w:p w14:paraId="3A4FCCE1"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sz w:val="20"/>
                <w:szCs w:val="20"/>
              </w:rPr>
              <w:t>1</w:t>
            </w:r>
          </w:p>
        </w:tc>
        <w:tc>
          <w:tcPr>
            <w:tcW w:w="329" w:type="pct"/>
            <w:vAlign w:val="center"/>
          </w:tcPr>
          <w:p w14:paraId="2273AB1C"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sz w:val="20"/>
                <w:szCs w:val="20"/>
              </w:rPr>
              <w:t>11</w:t>
            </w:r>
          </w:p>
        </w:tc>
        <w:tc>
          <w:tcPr>
            <w:tcW w:w="328" w:type="pct"/>
            <w:vAlign w:val="center"/>
          </w:tcPr>
          <w:p w14:paraId="4A78082B"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329" w:type="pct"/>
            <w:vAlign w:val="center"/>
          </w:tcPr>
          <w:p w14:paraId="79DE3FE5"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328" w:type="pct"/>
            <w:vAlign w:val="center"/>
          </w:tcPr>
          <w:p w14:paraId="5E463212"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sz w:val="20"/>
                <w:szCs w:val="20"/>
              </w:rPr>
              <w:t>9</w:t>
            </w:r>
          </w:p>
        </w:tc>
        <w:tc>
          <w:tcPr>
            <w:tcW w:w="434" w:type="pct"/>
            <w:vAlign w:val="center"/>
          </w:tcPr>
          <w:p w14:paraId="45FBBC5F"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color w:val="000000"/>
                <w:sz w:val="20"/>
                <w:szCs w:val="20"/>
              </w:rPr>
              <w:t>100</w:t>
            </w:r>
          </w:p>
        </w:tc>
      </w:tr>
      <w:tr w:rsidR="0065716B" w:rsidRPr="00AC75C1" w14:paraId="36B0892F" w14:textId="77777777" w:rsidTr="008B46E1">
        <w:tc>
          <w:tcPr>
            <w:tcW w:w="807" w:type="pct"/>
          </w:tcPr>
          <w:p w14:paraId="0B7C734A" w14:textId="77777777" w:rsidR="0065716B" w:rsidRPr="00AC75C1" w:rsidRDefault="0065716B" w:rsidP="00AC75C1">
            <w:pPr>
              <w:spacing w:after="0" w:line="240" w:lineRule="auto"/>
              <w:rPr>
                <w:rFonts w:ascii="Times New Roman" w:hAnsi="Times New Roman" w:cs="Times New Roman"/>
                <w:b/>
                <w:i/>
                <w:sz w:val="20"/>
                <w:szCs w:val="20"/>
              </w:rPr>
            </w:pPr>
            <w:r w:rsidRPr="00AC75C1">
              <w:rPr>
                <w:rFonts w:ascii="Times New Roman" w:hAnsi="Times New Roman" w:cs="Times New Roman"/>
                <w:b/>
                <w:i/>
                <w:sz w:val="20"/>
                <w:szCs w:val="20"/>
              </w:rPr>
              <w:t>Sorumluluk kabul etme</w:t>
            </w:r>
          </w:p>
        </w:tc>
        <w:tc>
          <w:tcPr>
            <w:tcW w:w="328" w:type="pct"/>
            <w:vAlign w:val="center"/>
          </w:tcPr>
          <w:p w14:paraId="405FA3B7"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sz w:val="20"/>
                <w:szCs w:val="20"/>
              </w:rPr>
              <w:t>7</w:t>
            </w:r>
          </w:p>
        </w:tc>
        <w:tc>
          <w:tcPr>
            <w:tcW w:w="379" w:type="pct"/>
            <w:vAlign w:val="center"/>
          </w:tcPr>
          <w:p w14:paraId="30188869"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sz w:val="20"/>
                <w:szCs w:val="20"/>
              </w:rPr>
              <w:t>78</w:t>
            </w:r>
          </w:p>
        </w:tc>
        <w:tc>
          <w:tcPr>
            <w:tcW w:w="327" w:type="pct"/>
            <w:vAlign w:val="center"/>
          </w:tcPr>
          <w:p w14:paraId="3835F152"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378" w:type="pct"/>
            <w:vAlign w:val="center"/>
          </w:tcPr>
          <w:p w14:paraId="0877B414"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327" w:type="pct"/>
            <w:vAlign w:val="center"/>
          </w:tcPr>
          <w:p w14:paraId="73441C35"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378" w:type="pct"/>
            <w:vAlign w:val="center"/>
          </w:tcPr>
          <w:p w14:paraId="16FB1F42"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328" w:type="pct"/>
            <w:vAlign w:val="center"/>
          </w:tcPr>
          <w:p w14:paraId="3AEAE026"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sz w:val="20"/>
                <w:szCs w:val="20"/>
              </w:rPr>
              <w:t>2</w:t>
            </w:r>
          </w:p>
        </w:tc>
        <w:tc>
          <w:tcPr>
            <w:tcW w:w="329" w:type="pct"/>
            <w:vAlign w:val="center"/>
          </w:tcPr>
          <w:p w14:paraId="5FA5DBFB"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sz w:val="20"/>
                <w:szCs w:val="20"/>
              </w:rPr>
              <w:t>22</w:t>
            </w:r>
          </w:p>
        </w:tc>
        <w:tc>
          <w:tcPr>
            <w:tcW w:w="328" w:type="pct"/>
            <w:vAlign w:val="center"/>
          </w:tcPr>
          <w:p w14:paraId="78F525A4"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329" w:type="pct"/>
            <w:vAlign w:val="center"/>
          </w:tcPr>
          <w:p w14:paraId="6FB1EF46"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328" w:type="pct"/>
            <w:vAlign w:val="center"/>
          </w:tcPr>
          <w:p w14:paraId="18354373"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sz w:val="20"/>
                <w:szCs w:val="20"/>
              </w:rPr>
              <w:t>9</w:t>
            </w:r>
          </w:p>
        </w:tc>
        <w:tc>
          <w:tcPr>
            <w:tcW w:w="434" w:type="pct"/>
            <w:vAlign w:val="center"/>
          </w:tcPr>
          <w:p w14:paraId="4E693F5C"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color w:val="000000"/>
                <w:sz w:val="20"/>
                <w:szCs w:val="20"/>
              </w:rPr>
              <w:t>100</w:t>
            </w:r>
          </w:p>
        </w:tc>
      </w:tr>
      <w:tr w:rsidR="0065716B" w:rsidRPr="00AC75C1" w14:paraId="6F896F70" w14:textId="77777777" w:rsidTr="008B46E1">
        <w:tc>
          <w:tcPr>
            <w:tcW w:w="807" w:type="pct"/>
          </w:tcPr>
          <w:p w14:paraId="2D8BA4F8" w14:textId="77777777" w:rsidR="0065716B" w:rsidRPr="00AC75C1" w:rsidRDefault="0065716B" w:rsidP="00AC75C1">
            <w:pPr>
              <w:spacing w:after="0" w:line="240" w:lineRule="auto"/>
              <w:rPr>
                <w:rFonts w:ascii="Times New Roman" w:hAnsi="Times New Roman" w:cs="Times New Roman"/>
                <w:b/>
                <w:i/>
                <w:sz w:val="20"/>
                <w:szCs w:val="20"/>
              </w:rPr>
            </w:pPr>
            <w:r w:rsidRPr="00AC75C1">
              <w:rPr>
                <w:rFonts w:ascii="Times New Roman" w:hAnsi="Times New Roman" w:cs="Times New Roman"/>
                <w:b/>
                <w:i/>
                <w:sz w:val="20"/>
                <w:szCs w:val="20"/>
              </w:rPr>
              <w:t>Talimatları yerine getirme</w:t>
            </w:r>
          </w:p>
        </w:tc>
        <w:tc>
          <w:tcPr>
            <w:tcW w:w="328" w:type="pct"/>
            <w:vAlign w:val="center"/>
          </w:tcPr>
          <w:p w14:paraId="61449037"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sz w:val="20"/>
                <w:szCs w:val="20"/>
              </w:rPr>
              <w:t>7</w:t>
            </w:r>
          </w:p>
        </w:tc>
        <w:tc>
          <w:tcPr>
            <w:tcW w:w="379" w:type="pct"/>
            <w:vAlign w:val="center"/>
          </w:tcPr>
          <w:p w14:paraId="1E5D6AD2"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sz w:val="20"/>
                <w:szCs w:val="20"/>
              </w:rPr>
              <w:t>78</w:t>
            </w:r>
          </w:p>
        </w:tc>
        <w:tc>
          <w:tcPr>
            <w:tcW w:w="327" w:type="pct"/>
            <w:vAlign w:val="center"/>
          </w:tcPr>
          <w:p w14:paraId="00D7AFCB"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378" w:type="pct"/>
            <w:vAlign w:val="center"/>
          </w:tcPr>
          <w:p w14:paraId="6D7FA661"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327" w:type="pct"/>
            <w:vAlign w:val="center"/>
          </w:tcPr>
          <w:p w14:paraId="551EDAD0"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sz w:val="20"/>
                <w:szCs w:val="20"/>
              </w:rPr>
              <w:t>2</w:t>
            </w:r>
          </w:p>
        </w:tc>
        <w:tc>
          <w:tcPr>
            <w:tcW w:w="378" w:type="pct"/>
            <w:vAlign w:val="center"/>
          </w:tcPr>
          <w:p w14:paraId="1BBD4172"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sz w:val="20"/>
                <w:szCs w:val="20"/>
              </w:rPr>
              <w:t>22</w:t>
            </w:r>
          </w:p>
        </w:tc>
        <w:tc>
          <w:tcPr>
            <w:tcW w:w="328" w:type="pct"/>
            <w:vAlign w:val="center"/>
          </w:tcPr>
          <w:p w14:paraId="46846AC3"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329" w:type="pct"/>
            <w:vAlign w:val="center"/>
          </w:tcPr>
          <w:p w14:paraId="61008518"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328" w:type="pct"/>
            <w:vAlign w:val="center"/>
          </w:tcPr>
          <w:p w14:paraId="6BFEC3C8"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329" w:type="pct"/>
            <w:vAlign w:val="center"/>
          </w:tcPr>
          <w:p w14:paraId="27A9B63C"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328" w:type="pct"/>
            <w:vAlign w:val="center"/>
          </w:tcPr>
          <w:p w14:paraId="34C0E8E6"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sz w:val="20"/>
                <w:szCs w:val="20"/>
              </w:rPr>
              <w:t>9</w:t>
            </w:r>
          </w:p>
        </w:tc>
        <w:tc>
          <w:tcPr>
            <w:tcW w:w="434" w:type="pct"/>
            <w:vAlign w:val="center"/>
          </w:tcPr>
          <w:p w14:paraId="67B395DF"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color w:val="000000"/>
                <w:sz w:val="20"/>
                <w:szCs w:val="20"/>
              </w:rPr>
              <w:t>100</w:t>
            </w:r>
          </w:p>
        </w:tc>
      </w:tr>
      <w:tr w:rsidR="0065716B" w:rsidRPr="00AC75C1" w14:paraId="68DA8953" w14:textId="77777777" w:rsidTr="008B46E1">
        <w:tc>
          <w:tcPr>
            <w:tcW w:w="807" w:type="pct"/>
          </w:tcPr>
          <w:p w14:paraId="06851D51" w14:textId="77777777" w:rsidR="0065716B" w:rsidRPr="00AC75C1" w:rsidRDefault="0065716B" w:rsidP="00AC75C1">
            <w:pPr>
              <w:spacing w:after="0" w:line="240" w:lineRule="auto"/>
              <w:rPr>
                <w:rFonts w:ascii="Times New Roman" w:hAnsi="Times New Roman" w:cs="Times New Roman"/>
                <w:b/>
                <w:i/>
                <w:sz w:val="20"/>
                <w:szCs w:val="20"/>
              </w:rPr>
            </w:pPr>
            <w:r w:rsidRPr="00AC75C1">
              <w:rPr>
                <w:rFonts w:ascii="Times New Roman" w:hAnsi="Times New Roman" w:cs="Times New Roman"/>
                <w:b/>
                <w:i/>
                <w:sz w:val="20"/>
                <w:szCs w:val="20"/>
              </w:rPr>
              <w:t>Kaynakları etkin kullanma</w:t>
            </w:r>
          </w:p>
        </w:tc>
        <w:tc>
          <w:tcPr>
            <w:tcW w:w="328" w:type="pct"/>
            <w:vAlign w:val="center"/>
          </w:tcPr>
          <w:p w14:paraId="3BC26931"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sz w:val="20"/>
                <w:szCs w:val="20"/>
              </w:rPr>
              <w:t>6</w:t>
            </w:r>
          </w:p>
        </w:tc>
        <w:tc>
          <w:tcPr>
            <w:tcW w:w="379" w:type="pct"/>
            <w:vAlign w:val="center"/>
          </w:tcPr>
          <w:p w14:paraId="2C4A628E"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sz w:val="20"/>
                <w:szCs w:val="20"/>
              </w:rPr>
              <w:t>67</w:t>
            </w:r>
          </w:p>
        </w:tc>
        <w:tc>
          <w:tcPr>
            <w:tcW w:w="327" w:type="pct"/>
            <w:vAlign w:val="center"/>
          </w:tcPr>
          <w:p w14:paraId="3CB3AEB0"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sz w:val="20"/>
                <w:szCs w:val="20"/>
              </w:rPr>
              <w:t>1</w:t>
            </w:r>
          </w:p>
        </w:tc>
        <w:tc>
          <w:tcPr>
            <w:tcW w:w="378" w:type="pct"/>
            <w:vAlign w:val="center"/>
          </w:tcPr>
          <w:p w14:paraId="54416C41"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sz w:val="20"/>
                <w:szCs w:val="20"/>
              </w:rPr>
              <w:t>11</w:t>
            </w:r>
          </w:p>
        </w:tc>
        <w:tc>
          <w:tcPr>
            <w:tcW w:w="327" w:type="pct"/>
            <w:vAlign w:val="center"/>
          </w:tcPr>
          <w:p w14:paraId="6CE2DD0A"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sz w:val="20"/>
                <w:szCs w:val="20"/>
              </w:rPr>
              <w:t>1</w:t>
            </w:r>
          </w:p>
        </w:tc>
        <w:tc>
          <w:tcPr>
            <w:tcW w:w="378" w:type="pct"/>
            <w:vAlign w:val="center"/>
          </w:tcPr>
          <w:p w14:paraId="5646CA42"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sz w:val="20"/>
                <w:szCs w:val="20"/>
              </w:rPr>
              <w:t>11</w:t>
            </w:r>
          </w:p>
        </w:tc>
        <w:tc>
          <w:tcPr>
            <w:tcW w:w="328" w:type="pct"/>
            <w:vAlign w:val="center"/>
          </w:tcPr>
          <w:p w14:paraId="74CA291B"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sz w:val="20"/>
                <w:szCs w:val="20"/>
              </w:rPr>
              <w:t>1</w:t>
            </w:r>
          </w:p>
        </w:tc>
        <w:tc>
          <w:tcPr>
            <w:tcW w:w="329" w:type="pct"/>
            <w:vAlign w:val="center"/>
          </w:tcPr>
          <w:p w14:paraId="0A97D691"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sz w:val="20"/>
                <w:szCs w:val="20"/>
              </w:rPr>
              <w:t>11</w:t>
            </w:r>
          </w:p>
        </w:tc>
        <w:tc>
          <w:tcPr>
            <w:tcW w:w="328" w:type="pct"/>
            <w:vAlign w:val="center"/>
          </w:tcPr>
          <w:p w14:paraId="7E0F1F8F"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329" w:type="pct"/>
            <w:vAlign w:val="center"/>
          </w:tcPr>
          <w:p w14:paraId="253ABB92"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328" w:type="pct"/>
            <w:vAlign w:val="center"/>
          </w:tcPr>
          <w:p w14:paraId="593A8503"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sz w:val="20"/>
                <w:szCs w:val="20"/>
              </w:rPr>
              <w:t>9</w:t>
            </w:r>
          </w:p>
        </w:tc>
        <w:tc>
          <w:tcPr>
            <w:tcW w:w="434" w:type="pct"/>
            <w:vAlign w:val="center"/>
          </w:tcPr>
          <w:p w14:paraId="350DAE0A"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color w:val="000000"/>
                <w:sz w:val="20"/>
                <w:szCs w:val="20"/>
              </w:rPr>
              <w:t>100</w:t>
            </w:r>
          </w:p>
        </w:tc>
      </w:tr>
    </w:tbl>
    <w:p w14:paraId="22D3313C" w14:textId="77777777" w:rsidR="0065716B" w:rsidRPr="00AC75C1" w:rsidRDefault="0065716B" w:rsidP="00AC75C1">
      <w:pPr>
        <w:spacing w:after="0" w:line="240" w:lineRule="auto"/>
        <w:jc w:val="both"/>
        <w:rPr>
          <w:rFonts w:ascii="Times New Roman" w:hAnsi="Times New Roman" w:cs="Times New Roman"/>
          <w:sz w:val="20"/>
          <w:szCs w:val="20"/>
        </w:rPr>
      </w:pPr>
    </w:p>
    <w:p w14:paraId="1B149CD9" w14:textId="77777777" w:rsidR="0065716B" w:rsidRPr="00AC75C1" w:rsidRDefault="0065716B" w:rsidP="00AC75C1">
      <w:pPr>
        <w:spacing w:after="0" w:line="240" w:lineRule="auto"/>
        <w:jc w:val="both"/>
        <w:rPr>
          <w:rFonts w:ascii="Times New Roman" w:hAnsi="Times New Roman" w:cs="Times New Roman"/>
          <w:sz w:val="24"/>
          <w:szCs w:val="24"/>
        </w:rPr>
      </w:pPr>
      <w:r w:rsidRPr="00AC75C1">
        <w:rPr>
          <w:rFonts w:ascii="Times New Roman" w:hAnsi="Times New Roman" w:cs="Times New Roman"/>
          <w:sz w:val="24"/>
          <w:szCs w:val="24"/>
        </w:rPr>
        <w:t xml:space="preserve">İş Performansına ilişkin değerlendirmeler, öğrencilerin tamamının (%100) “işe devam ve dakiklik”, %78’inin “mesleki teknik bilgi düzeyi”, “iş </w:t>
      </w:r>
      <w:proofErr w:type="spellStart"/>
      <w:r w:rsidRPr="00AC75C1">
        <w:rPr>
          <w:rFonts w:ascii="Times New Roman" w:hAnsi="Times New Roman" w:cs="Times New Roman"/>
          <w:sz w:val="24"/>
          <w:szCs w:val="24"/>
        </w:rPr>
        <w:t>standardlarına</w:t>
      </w:r>
      <w:proofErr w:type="spellEnd"/>
      <w:r w:rsidRPr="00AC75C1">
        <w:rPr>
          <w:rFonts w:ascii="Times New Roman" w:hAnsi="Times New Roman" w:cs="Times New Roman"/>
          <w:sz w:val="24"/>
          <w:szCs w:val="24"/>
        </w:rPr>
        <w:t xml:space="preserve"> uyma”, “sorumluluk kabul etme” ve “talimatları yerine getirme</w:t>
      </w:r>
      <w:proofErr w:type="gramStart"/>
      <w:r w:rsidRPr="00AC75C1">
        <w:rPr>
          <w:rFonts w:ascii="Times New Roman" w:hAnsi="Times New Roman" w:cs="Times New Roman"/>
          <w:sz w:val="24"/>
          <w:szCs w:val="24"/>
        </w:rPr>
        <w:t>”,  %</w:t>
      </w:r>
      <w:proofErr w:type="gramEnd"/>
      <w:r w:rsidRPr="00AC75C1">
        <w:rPr>
          <w:rFonts w:ascii="Times New Roman" w:hAnsi="Times New Roman" w:cs="Times New Roman"/>
          <w:sz w:val="24"/>
          <w:szCs w:val="24"/>
        </w:rPr>
        <w:t xml:space="preserve">68’inin de “kaynakları etkin kullanma” konularında </w:t>
      </w:r>
      <w:r w:rsidRPr="00AC75C1">
        <w:rPr>
          <w:rFonts w:ascii="Times New Roman" w:hAnsi="Times New Roman" w:cs="Times New Roman"/>
          <w:b/>
          <w:i/>
          <w:sz w:val="24"/>
          <w:szCs w:val="24"/>
        </w:rPr>
        <w:t>“ÇOK İYİ”</w:t>
      </w:r>
      <w:r w:rsidRPr="00AC75C1">
        <w:rPr>
          <w:rFonts w:ascii="Times New Roman" w:hAnsi="Times New Roman" w:cs="Times New Roman"/>
          <w:sz w:val="24"/>
          <w:szCs w:val="24"/>
        </w:rPr>
        <w:t xml:space="preserve"> ve </w:t>
      </w:r>
      <w:r w:rsidRPr="00AC75C1">
        <w:rPr>
          <w:rFonts w:ascii="Times New Roman" w:hAnsi="Times New Roman" w:cs="Times New Roman"/>
          <w:b/>
          <w:sz w:val="24"/>
          <w:szCs w:val="24"/>
        </w:rPr>
        <w:t>“İYİ”</w:t>
      </w:r>
      <w:r w:rsidRPr="00AC75C1">
        <w:rPr>
          <w:rFonts w:ascii="Times New Roman" w:hAnsi="Times New Roman" w:cs="Times New Roman"/>
          <w:sz w:val="24"/>
          <w:szCs w:val="24"/>
        </w:rPr>
        <w:t xml:space="preserve"> olarak değerlendirildikleri görülmüştür, öğrencilerimiz ve yüksekokulumuz için oldukça iyi </w:t>
      </w:r>
      <w:r w:rsidRPr="0065716B">
        <w:rPr>
          <w:rFonts w:ascii="Times New Roman" w:hAnsi="Times New Roman" w:cs="Times New Roman"/>
          <w:sz w:val="24"/>
          <w:szCs w:val="24"/>
        </w:rPr>
        <w:t xml:space="preserve">değerlendirmelerdir. Ancak geri kalan öğrenciler </w:t>
      </w:r>
      <w:r w:rsidRPr="0065716B">
        <w:rPr>
          <w:rFonts w:ascii="Times New Roman" w:hAnsi="Times New Roman" w:cs="Times New Roman"/>
          <w:b/>
          <w:sz w:val="24"/>
          <w:szCs w:val="24"/>
        </w:rPr>
        <w:t>“YETERLİ”</w:t>
      </w:r>
      <w:r w:rsidRPr="0065716B">
        <w:rPr>
          <w:rFonts w:ascii="Times New Roman" w:hAnsi="Times New Roman" w:cs="Times New Roman"/>
          <w:sz w:val="24"/>
          <w:szCs w:val="24"/>
        </w:rPr>
        <w:t xml:space="preserve"> ve </w:t>
      </w:r>
      <w:r w:rsidRPr="0065716B">
        <w:rPr>
          <w:rFonts w:ascii="Times New Roman" w:hAnsi="Times New Roman" w:cs="Times New Roman"/>
          <w:b/>
          <w:sz w:val="24"/>
          <w:szCs w:val="24"/>
        </w:rPr>
        <w:t>“ZAYIF”</w:t>
      </w:r>
      <w:r w:rsidRPr="0065716B">
        <w:rPr>
          <w:rFonts w:ascii="Times New Roman" w:hAnsi="Times New Roman" w:cs="Times New Roman"/>
          <w:sz w:val="24"/>
          <w:szCs w:val="24"/>
        </w:rPr>
        <w:t xml:space="preserve"> performans göstermişlerdir, dönem içindeki derslerde üzerinde durulması ve </w:t>
      </w:r>
      <w:r w:rsidRPr="00AC75C1">
        <w:rPr>
          <w:rFonts w:ascii="Times New Roman" w:hAnsi="Times New Roman" w:cs="Times New Roman"/>
          <w:sz w:val="24"/>
          <w:szCs w:val="24"/>
        </w:rPr>
        <w:t>geliştirilmesi gereken bir durumdur.</w:t>
      </w:r>
    </w:p>
    <w:p w14:paraId="00D1E057" w14:textId="77777777" w:rsidR="0065716B" w:rsidRPr="00AC75C1" w:rsidRDefault="0065716B" w:rsidP="00AC75C1">
      <w:pPr>
        <w:spacing w:after="0" w:line="240" w:lineRule="auto"/>
        <w:jc w:val="both"/>
        <w:rPr>
          <w:rFonts w:ascii="Times New Roman" w:hAnsi="Times New Roman" w:cs="Times New Roman"/>
          <w:sz w:val="20"/>
          <w:szCs w:val="20"/>
        </w:rPr>
      </w:pPr>
    </w:p>
    <w:p w14:paraId="0E98233B" w14:textId="3AA723F0" w:rsidR="0065716B" w:rsidRPr="00974ED6" w:rsidRDefault="0065716B" w:rsidP="00AC75C1">
      <w:pPr>
        <w:spacing w:after="0" w:line="240" w:lineRule="auto"/>
        <w:rPr>
          <w:rFonts w:ascii="Times New Roman" w:hAnsi="Times New Roman" w:cs="Times New Roman"/>
          <w:b/>
          <w:sz w:val="24"/>
          <w:szCs w:val="24"/>
        </w:rPr>
      </w:pPr>
      <w:r w:rsidRPr="00974ED6">
        <w:rPr>
          <w:rFonts w:ascii="Times New Roman" w:hAnsi="Times New Roman" w:cs="Times New Roman"/>
          <w:b/>
          <w:sz w:val="24"/>
          <w:szCs w:val="24"/>
        </w:rPr>
        <w:t xml:space="preserve">Tablo D. Genel </w:t>
      </w:r>
      <w:r w:rsidR="00974ED6">
        <w:rPr>
          <w:rFonts w:ascii="Times New Roman" w:hAnsi="Times New Roman" w:cs="Times New Roman"/>
          <w:b/>
          <w:sz w:val="24"/>
          <w:szCs w:val="24"/>
        </w:rPr>
        <w:t>D</w:t>
      </w:r>
      <w:r w:rsidRPr="00974ED6">
        <w:rPr>
          <w:rFonts w:ascii="Times New Roman" w:hAnsi="Times New Roman" w:cs="Times New Roman"/>
          <w:b/>
          <w:sz w:val="24"/>
          <w:szCs w:val="24"/>
        </w:rPr>
        <w:t xml:space="preserve">eğerlendirme </w:t>
      </w:r>
      <w:r w:rsidR="00974ED6">
        <w:rPr>
          <w:rFonts w:ascii="Times New Roman" w:hAnsi="Times New Roman" w:cs="Times New Roman"/>
          <w:b/>
          <w:sz w:val="24"/>
          <w:szCs w:val="24"/>
        </w:rPr>
        <w:t>T</w:t>
      </w:r>
      <w:r w:rsidRPr="00974ED6">
        <w:rPr>
          <w:rFonts w:ascii="Times New Roman" w:hAnsi="Times New Roman" w:cs="Times New Roman"/>
          <w:b/>
          <w:sz w:val="24"/>
          <w:szCs w:val="24"/>
        </w:rPr>
        <w:t>ablosu (Not Olarak)</w:t>
      </w:r>
    </w:p>
    <w:tbl>
      <w:tblPr>
        <w:tblStyle w:val="TabloKlavuzu"/>
        <w:tblW w:w="0" w:type="auto"/>
        <w:tblLook w:val="04A0" w:firstRow="1" w:lastRow="0" w:firstColumn="1" w:lastColumn="0" w:noHBand="0" w:noVBand="1"/>
      </w:tblPr>
      <w:tblGrid>
        <w:gridCol w:w="427"/>
        <w:gridCol w:w="434"/>
        <w:gridCol w:w="427"/>
        <w:gridCol w:w="434"/>
        <w:gridCol w:w="428"/>
        <w:gridCol w:w="434"/>
        <w:gridCol w:w="427"/>
        <w:gridCol w:w="434"/>
        <w:gridCol w:w="427"/>
        <w:gridCol w:w="434"/>
        <w:gridCol w:w="427"/>
        <w:gridCol w:w="434"/>
        <w:gridCol w:w="427"/>
        <w:gridCol w:w="434"/>
        <w:gridCol w:w="427"/>
        <w:gridCol w:w="434"/>
        <w:gridCol w:w="427"/>
        <w:gridCol w:w="434"/>
        <w:gridCol w:w="427"/>
        <w:gridCol w:w="442"/>
        <w:gridCol w:w="427"/>
        <w:gridCol w:w="442"/>
      </w:tblGrid>
      <w:tr w:rsidR="0065716B" w:rsidRPr="00AC75C1" w14:paraId="5FA77963" w14:textId="77777777" w:rsidTr="008B46E1">
        <w:tc>
          <w:tcPr>
            <w:tcW w:w="861" w:type="dxa"/>
            <w:gridSpan w:val="2"/>
            <w:vAlign w:val="center"/>
          </w:tcPr>
          <w:p w14:paraId="7D8C35B2" w14:textId="77777777" w:rsidR="0065716B" w:rsidRPr="00AC75C1" w:rsidRDefault="0065716B" w:rsidP="00AC75C1">
            <w:pPr>
              <w:spacing w:after="0" w:line="240" w:lineRule="auto"/>
              <w:jc w:val="center"/>
              <w:rPr>
                <w:rFonts w:ascii="Times New Roman" w:hAnsi="Times New Roman" w:cs="Times New Roman"/>
                <w:b/>
                <w:sz w:val="20"/>
                <w:szCs w:val="20"/>
              </w:rPr>
            </w:pPr>
            <w:r w:rsidRPr="00AC75C1">
              <w:rPr>
                <w:rFonts w:ascii="Times New Roman" w:hAnsi="Times New Roman" w:cs="Times New Roman"/>
                <w:b/>
                <w:sz w:val="20"/>
                <w:szCs w:val="20"/>
              </w:rPr>
              <w:t>F1</w:t>
            </w:r>
          </w:p>
        </w:tc>
        <w:tc>
          <w:tcPr>
            <w:tcW w:w="861" w:type="dxa"/>
            <w:gridSpan w:val="2"/>
            <w:vAlign w:val="center"/>
          </w:tcPr>
          <w:p w14:paraId="06F4D9E7" w14:textId="77777777" w:rsidR="0065716B" w:rsidRPr="00AC75C1" w:rsidRDefault="0065716B" w:rsidP="00AC75C1">
            <w:pPr>
              <w:spacing w:after="0" w:line="240" w:lineRule="auto"/>
              <w:jc w:val="center"/>
              <w:rPr>
                <w:rFonts w:ascii="Times New Roman" w:hAnsi="Times New Roman" w:cs="Times New Roman"/>
                <w:b/>
                <w:sz w:val="20"/>
                <w:szCs w:val="20"/>
              </w:rPr>
            </w:pPr>
            <w:r w:rsidRPr="00AC75C1">
              <w:rPr>
                <w:rFonts w:ascii="Times New Roman" w:hAnsi="Times New Roman" w:cs="Times New Roman"/>
                <w:b/>
                <w:sz w:val="20"/>
                <w:szCs w:val="20"/>
              </w:rPr>
              <w:t>D</w:t>
            </w:r>
          </w:p>
        </w:tc>
        <w:tc>
          <w:tcPr>
            <w:tcW w:w="862" w:type="dxa"/>
            <w:gridSpan w:val="2"/>
            <w:vAlign w:val="center"/>
          </w:tcPr>
          <w:p w14:paraId="7A5821E5" w14:textId="77777777" w:rsidR="0065716B" w:rsidRPr="00AC75C1" w:rsidRDefault="0065716B" w:rsidP="00AC75C1">
            <w:pPr>
              <w:spacing w:after="0" w:line="240" w:lineRule="auto"/>
              <w:jc w:val="center"/>
              <w:rPr>
                <w:rFonts w:ascii="Times New Roman" w:hAnsi="Times New Roman" w:cs="Times New Roman"/>
                <w:b/>
                <w:sz w:val="20"/>
                <w:szCs w:val="20"/>
              </w:rPr>
            </w:pPr>
            <w:r w:rsidRPr="00AC75C1">
              <w:rPr>
                <w:rFonts w:ascii="Times New Roman" w:hAnsi="Times New Roman" w:cs="Times New Roman"/>
                <w:b/>
                <w:sz w:val="20"/>
                <w:szCs w:val="20"/>
              </w:rPr>
              <w:t>D+</w:t>
            </w:r>
          </w:p>
        </w:tc>
        <w:tc>
          <w:tcPr>
            <w:tcW w:w="861" w:type="dxa"/>
            <w:gridSpan w:val="2"/>
            <w:vAlign w:val="center"/>
          </w:tcPr>
          <w:p w14:paraId="22194A20" w14:textId="77777777" w:rsidR="0065716B" w:rsidRPr="00AC75C1" w:rsidRDefault="0065716B" w:rsidP="00AC75C1">
            <w:pPr>
              <w:spacing w:after="0" w:line="240" w:lineRule="auto"/>
              <w:jc w:val="center"/>
              <w:rPr>
                <w:rFonts w:ascii="Times New Roman" w:hAnsi="Times New Roman" w:cs="Times New Roman"/>
                <w:b/>
                <w:sz w:val="20"/>
                <w:szCs w:val="20"/>
              </w:rPr>
            </w:pPr>
            <w:r w:rsidRPr="00AC75C1">
              <w:rPr>
                <w:rFonts w:ascii="Times New Roman" w:hAnsi="Times New Roman" w:cs="Times New Roman"/>
                <w:b/>
                <w:sz w:val="20"/>
                <w:szCs w:val="20"/>
              </w:rPr>
              <w:t>C-</w:t>
            </w:r>
          </w:p>
        </w:tc>
        <w:tc>
          <w:tcPr>
            <w:tcW w:w="861" w:type="dxa"/>
            <w:gridSpan w:val="2"/>
            <w:vAlign w:val="center"/>
          </w:tcPr>
          <w:p w14:paraId="3F3D71E3" w14:textId="77777777" w:rsidR="0065716B" w:rsidRPr="00AC75C1" w:rsidRDefault="0065716B" w:rsidP="00AC75C1">
            <w:pPr>
              <w:spacing w:after="0" w:line="240" w:lineRule="auto"/>
              <w:jc w:val="center"/>
              <w:rPr>
                <w:rFonts w:ascii="Times New Roman" w:hAnsi="Times New Roman" w:cs="Times New Roman"/>
                <w:b/>
                <w:sz w:val="20"/>
                <w:szCs w:val="20"/>
              </w:rPr>
            </w:pPr>
            <w:r w:rsidRPr="00AC75C1">
              <w:rPr>
                <w:rFonts w:ascii="Times New Roman" w:hAnsi="Times New Roman" w:cs="Times New Roman"/>
                <w:b/>
                <w:sz w:val="20"/>
                <w:szCs w:val="20"/>
              </w:rPr>
              <w:t>C</w:t>
            </w:r>
          </w:p>
        </w:tc>
        <w:tc>
          <w:tcPr>
            <w:tcW w:w="861" w:type="dxa"/>
            <w:gridSpan w:val="2"/>
            <w:vAlign w:val="center"/>
          </w:tcPr>
          <w:p w14:paraId="3346D726" w14:textId="77777777" w:rsidR="0065716B" w:rsidRPr="00AC75C1" w:rsidRDefault="0065716B" w:rsidP="00AC75C1">
            <w:pPr>
              <w:spacing w:after="0" w:line="240" w:lineRule="auto"/>
              <w:jc w:val="center"/>
              <w:rPr>
                <w:rFonts w:ascii="Times New Roman" w:hAnsi="Times New Roman" w:cs="Times New Roman"/>
                <w:b/>
                <w:sz w:val="20"/>
                <w:szCs w:val="20"/>
              </w:rPr>
            </w:pPr>
            <w:r w:rsidRPr="00AC75C1">
              <w:rPr>
                <w:rFonts w:ascii="Times New Roman" w:hAnsi="Times New Roman" w:cs="Times New Roman"/>
                <w:b/>
                <w:sz w:val="20"/>
                <w:szCs w:val="20"/>
              </w:rPr>
              <w:t>C+</w:t>
            </w:r>
          </w:p>
        </w:tc>
        <w:tc>
          <w:tcPr>
            <w:tcW w:w="861" w:type="dxa"/>
            <w:gridSpan w:val="2"/>
            <w:vAlign w:val="center"/>
          </w:tcPr>
          <w:p w14:paraId="3FB8A3CC" w14:textId="77777777" w:rsidR="0065716B" w:rsidRPr="00AC75C1" w:rsidRDefault="0065716B" w:rsidP="00AC75C1">
            <w:pPr>
              <w:spacing w:after="0" w:line="240" w:lineRule="auto"/>
              <w:jc w:val="center"/>
              <w:rPr>
                <w:rFonts w:ascii="Times New Roman" w:hAnsi="Times New Roman" w:cs="Times New Roman"/>
                <w:b/>
                <w:sz w:val="20"/>
                <w:szCs w:val="20"/>
              </w:rPr>
            </w:pPr>
            <w:r w:rsidRPr="00AC75C1">
              <w:rPr>
                <w:rFonts w:ascii="Times New Roman" w:hAnsi="Times New Roman" w:cs="Times New Roman"/>
                <w:b/>
                <w:sz w:val="20"/>
                <w:szCs w:val="20"/>
              </w:rPr>
              <w:t>B-</w:t>
            </w:r>
          </w:p>
        </w:tc>
        <w:tc>
          <w:tcPr>
            <w:tcW w:w="861" w:type="dxa"/>
            <w:gridSpan w:val="2"/>
            <w:vAlign w:val="center"/>
          </w:tcPr>
          <w:p w14:paraId="29709E88" w14:textId="77777777" w:rsidR="0065716B" w:rsidRPr="00AC75C1" w:rsidRDefault="0065716B" w:rsidP="00AC75C1">
            <w:pPr>
              <w:spacing w:after="0" w:line="240" w:lineRule="auto"/>
              <w:jc w:val="center"/>
              <w:rPr>
                <w:rFonts w:ascii="Times New Roman" w:hAnsi="Times New Roman" w:cs="Times New Roman"/>
                <w:b/>
                <w:sz w:val="20"/>
                <w:szCs w:val="20"/>
              </w:rPr>
            </w:pPr>
            <w:r w:rsidRPr="00AC75C1">
              <w:rPr>
                <w:rFonts w:ascii="Times New Roman" w:hAnsi="Times New Roman" w:cs="Times New Roman"/>
                <w:b/>
                <w:sz w:val="20"/>
                <w:szCs w:val="20"/>
              </w:rPr>
              <w:t>B</w:t>
            </w:r>
          </w:p>
        </w:tc>
        <w:tc>
          <w:tcPr>
            <w:tcW w:w="861" w:type="dxa"/>
            <w:gridSpan w:val="2"/>
            <w:vAlign w:val="center"/>
          </w:tcPr>
          <w:p w14:paraId="607E7D94" w14:textId="77777777" w:rsidR="0065716B" w:rsidRPr="00AC75C1" w:rsidRDefault="0065716B" w:rsidP="00AC75C1">
            <w:pPr>
              <w:spacing w:after="0" w:line="240" w:lineRule="auto"/>
              <w:jc w:val="center"/>
              <w:rPr>
                <w:rFonts w:ascii="Times New Roman" w:hAnsi="Times New Roman" w:cs="Times New Roman"/>
                <w:b/>
                <w:sz w:val="20"/>
                <w:szCs w:val="20"/>
              </w:rPr>
            </w:pPr>
            <w:r w:rsidRPr="00AC75C1">
              <w:rPr>
                <w:rFonts w:ascii="Times New Roman" w:hAnsi="Times New Roman" w:cs="Times New Roman"/>
                <w:b/>
                <w:sz w:val="20"/>
                <w:szCs w:val="20"/>
              </w:rPr>
              <w:t>B+</w:t>
            </w:r>
          </w:p>
        </w:tc>
        <w:tc>
          <w:tcPr>
            <w:tcW w:w="869" w:type="dxa"/>
            <w:gridSpan w:val="2"/>
            <w:vAlign w:val="center"/>
          </w:tcPr>
          <w:p w14:paraId="6FA47D1D" w14:textId="77777777" w:rsidR="0065716B" w:rsidRPr="00AC75C1" w:rsidRDefault="0065716B" w:rsidP="00AC75C1">
            <w:pPr>
              <w:spacing w:after="0" w:line="240" w:lineRule="auto"/>
              <w:jc w:val="center"/>
              <w:rPr>
                <w:rFonts w:ascii="Times New Roman" w:hAnsi="Times New Roman" w:cs="Times New Roman"/>
                <w:b/>
                <w:sz w:val="20"/>
                <w:szCs w:val="20"/>
              </w:rPr>
            </w:pPr>
            <w:r w:rsidRPr="00AC75C1">
              <w:rPr>
                <w:rFonts w:ascii="Times New Roman" w:hAnsi="Times New Roman" w:cs="Times New Roman"/>
                <w:b/>
                <w:sz w:val="20"/>
                <w:szCs w:val="20"/>
              </w:rPr>
              <w:t>A-</w:t>
            </w:r>
          </w:p>
        </w:tc>
        <w:tc>
          <w:tcPr>
            <w:tcW w:w="869" w:type="dxa"/>
            <w:gridSpan w:val="2"/>
            <w:vAlign w:val="center"/>
          </w:tcPr>
          <w:p w14:paraId="1460C663" w14:textId="77777777" w:rsidR="0065716B" w:rsidRPr="00AC75C1" w:rsidRDefault="0065716B" w:rsidP="00AC75C1">
            <w:pPr>
              <w:spacing w:after="0" w:line="240" w:lineRule="auto"/>
              <w:jc w:val="center"/>
              <w:rPr>
                <w:rFonts w:ascii="Times New Roman" w:hAnsi="Times New Roman" w:cs="Times New Roman"/>
                <w:b/>
                <w:sz w:val="20"/>
                <w:szCs w:val="20"/>
              </w:rPr>
            </w:pPr>
            <w:r w:rsidRPr="00AC75C1">
              <w:rPr>
                <w:rFonts w:ascii="Times New Roman" w:hAnsi="Times New Roman" w:cs="Times New Roman"/>
                <w:b/>
                <w:sz w:val="20"/>
                <w:szCs w:val="20"/>
              </w:rPr>
              <w:t>A</w:t>
            </w:r>
          </w:p>
        </w:tc>
      </w:tr>
      <w:tr w:rsidR="0065716B" w:rsidRPr="00AC75C1" w14:paraId="022A36EF" w14:textId="77777777" w:rsidTr="008B46E1">
        <w:tc>
          <w:tcPr>
            <w:tcW w:w="861" w:type="dxa"/>
            <w:gridSpan w:val="2"/>
            <w:vAlign w:val="center"/>
          </w:tcPr>
          <w:p w14:paraId="36E8B85C" w14:textId="77777777" w:rsidR="0065716B" w:rsidRPr="00AC75C1" w:rsidRDefault="0065716B" w:rsidP="00AC75C1">
            <w:pPr>
              <w:spacing w:after="0" w:line="240" w:lineRule="auto"/>
              <w:jc w:val="center"/>
              <w:rPr>
                <w:rFonts w:ascii="Times New Roman" w:hAnsi="Times New Roman" w:cs="Times New Roman"/>
                <w:b/>
                <w:sz w:val="20"/>
                <w:szCs w:val="20"/>
              </w:rPr>
            </w:pPr>
            <w:r w:rsidRPr="00AC75C1">
              <w:rPr>
                <w:rFonts w:ascii="Times New Roman" w:hAnsi="Times New Roman" w:cs="Times New Roman"/>
                <w:b/>
                <w:sz w:val="20"/>
                <w:szCs w:val="20"/>
              </w:rPr>
              <w:t>0-49</w:t>
            </w:r>
          </w:p>
        </w:tc>
        <w:tc>
          <w:tcPr>
            <w:tcW w:w="861" w:type="dxa"/>
            <w:gridSpan w:val="2"/>
            <w:vAlign w:val="center"/>
          </w:tcPr>
          <w:p w14:paraId="18F582C2" w14:textId="77777777" w:rsidR="0065716B" w:rsidRPr="00AC75C1" w:rsidRDefault="0065716B" w:rsidP="00AC75C1">
            <w:pPr>
              <w:spacing w:after="0" w:line="240" w:lineRule="auto"/>
              <w:jc w:val="center"/>
              <w:rPr>
                <w:rFonts w:ascii="Times New Roman" w:hAnsi="Times New Roman" w:cs="Times New Roman"/>
                <w:b/>
                <w:sz w:val="20"/>
                <w:szCs w:val="20"/>
              </w:rPr>
            </w:pPr>
            <w:r w:rsidRPr="00AC75C1">
              <w:rPr>
                <w:rFonts w:ascii="Times New Roman" w:hAnsi="Times New Roman" w:cs="Times New Roman"/>
                <w:b/>
                <w:sz w:val="20"/>
                <w:szCs w:val="20"/>
              </w:rPr>
              <w:t>50-54</w:t>
            </w:r>
          </w:p>
        </w:tc>
        <w:tc>
          <w:tcPr>
            <w:tcW w:w="862" w:type="dxa"/>
            <w:gridSpan w:val="2"/>
            <w:vAlign w:val="center"/>
          </w:tcPr>
          <w:p w14:paraId="1DA5FE15" w14:textId="77777777" w:rsidR="0065716B" w:rsidRPr="00AC75C1" w:rsidRDefault="0065716B" w:rsidP="00AC75C1">
            <w:pPr>
              <w:spacing w:after="0" w:line="240" w:lineRule="auto"/>
              <w:jc w:val="center"/>
              <w:rPr>
                <w:rFonts w:ascii="Times New Roman" w:hAnsi="Times New Roman" w:cs="Times New Roman"/>
                <w:b/>
                <w:sz w:val="20"/>
                <w:szCs w:val="20"/>
              </w:rPr>
            </w:pPr>
            <w:r w:rsidRPr="00AC75C1">
              <w:rPr>
                <w:rFonts w:ascii="Times New Roman" w:hAnsi="Times New Roman" w:cs="Times New Roman"/>
                <w:b/>
                <w:sz w:val="20"/>
                <w:szCs w:val="20"/>
              </w:rPr>
              <w:t>55-59</w:t>
            </w:r>
          </w:p>
        </w:tc>
        <w:tc>
          <w:tcPr>
            <w:tcW w:w="861" w:type="dxa"/>
            <w:gridSpan w:val="2"/>
            <w:vAlign w:val="center"/>
          </w:tcPr>
          <w:p w14:paraId="0411288D" w14:textId="77777777" w:rsidR="0065716B" w:rsidRPr="00AC75C1" w:rsidRDefault="0065716B" w:rsidP="00AC75C1">
            <w:pPr>
              <w:spacing w:after="0" w:line="240" w:lineRule="auto"/>
              <w:jc w:val="center"/>
              <w:rPr>
                <w:rFonts w:ascii="Times New Roman" w:hAnsi="Times New Roman" w:cs="Times New Roman"/>
                <w:b/>
                <w:sz w:val="20"/>
                <w:szCs w:val="20"/>
              </w:rPr>
            </w:pPr>
            <w:r w:rsidRPr="00AC75C1">
              <w:rPr>
                <w:rFonts w:ascii="Times New Roman" w:hAnsi="Times New Roman" w:cs="Times New Roman"/>
                <w:b/>
                <w:sz w:val="20"/>
                <w:szCs w:val="20"/>
              </w:rPr>
              <w:t>60-64</w:t>
            </w:r>
          </w:p>
        </w:tc>
        <w:tc>
          <w:tcPr>
            <w:tcW w:w="861" w:type="dxa"/>
            <w:gridSpan w:val="2"/>
            <w:vAlign w:val="center"/>
          </w:tcPr>
          <w:p w14:paraId="214D5030" w14:textId="77777777" w:rsidR="0065716B" w:rsidRPr="00AC75C1" w:rsidRDefault="0065716B" w:rsidP="00AC75C1">
            <w:pPr>
              <w:spacing w:after="0" w:line="240" w:lineRule="auto"/>
              <w:jc w:val="center"/>
              <w:rPr>
                <w:rFonts w:ascii="Times New Roman" w:hAnsi="Times New Roman" w:cs="Times New Roman"/>
                <w:b/>
                <w:sz w:val="20"/>
                <w:szCs w:val="20"/>
              </w:rPr>
            </w:pPr>
            <w:r w:rsidRPr="00AC75C1">
              <w:rPr>
                <w:rFonts w:ascii="Times New Roman" w:hAnsi="Times New Roman" w:cs="Times New Roman"/>
                <w:b/>
                <w:sz w:val="20"/>
                <w:szCs w:val="20"/>
              </w:rPr>
              <w:t>65-69</w:t>
            </w:r>
          </w:p>
        </w:tc>
        <w:tc>
          <w:tcPr>
            <w:tcW w:w="861" w:type="dxa"/>
            <w:gridSpan w:val="2"/>
            <w:vAlign w:val="center"/>
          </w:tcPr>
          <w:p w14:paraId="2E0A064C" w14:textId="77777777" w:rsidR="0065716B" w:rsidRPr="00AC75C1" w:rsidRDefault="0065716B" w:rsidP="00AC75C1">
            <w:pPr>
              <w:spacing w:after="0" w:line="240" w:lineRule="auto"/>
              <w:jc w:val="center"/>
              <w:rPr>
                <w:rFonts w:ascii="Times New Roman" w:hAnsi="Times New Roman" w:cs="Times New Roman"/>
                <w:b/>
                <w:sz w:val="20"/>
                <w:szCs w:val="20"/>
              </w:rPr>
            </w:pPr>
            <w:r w:rsidRPr="00AC75C1">
              <w:rPr>
                <w:rFonts w:ascii="Times New Roman" w:hAnsi="Times New Roman" w:cs="Times New Roman"/>
                <w:b/>
                <w:sz w:val="20"/>
                <w:szCs w:val="20"/>
              </w:rPr>
              <w:t>70-74</w:t>
            </w:r>
          </w:p>
        </w:tc>
        <w:tc>
          <w:tcPr>
            <w:tcW w:w="861" w:type="dxa"/>
            <w:gridSpan w:val="2"/>
            <w:vAlign w:val="center"/>
          </w:tcPr>
          <w:p w14:paraId="51A068AD" w14:textId="77777777" w:rsidR="0065716B" w:rsidRPr="00AC75C1" w:rsidRDefault="0065716B" w:rsidP="00AC75C1">
            <w:pPr>
              <w:spacing w:after="0" w:line="240" w:lineRule="auto"/>
              <w:jc w:val="center"/>
              <w:rPr>
                <w:rFonts w:ascii="Times New Roman" w:hAnsi="Times New Roman" w:cs="Times New Roman"/>
                <w:b/>
                <w:sz w:val="20"/>
                <w:szCs w:val="20"/>
              </w:rPr>
            </w:pPr>
            <w:r w:rsidRPr="00AC75C1">
              <w:rPr>
                <w:rFonts w:ascii="Times New Roman" w:hAnsi="Times New Roman" w:cs="Times New Roman"/>
                <w:b/>
                <w:sz w:val="20"/>
                <w:szCs w:val="20"/>
              </w:rPr>
              <w:t>75-79</w:t>
            </w:r>
          </w:p>
        </w:tc>
        <w:tc>
          <w:tcPr>
            <w:tcW w:w="861" w:type="dxa"/>
            <w:gridSpan w:val="2"/>
            <w:vAlign w:val="center"/>
          </w:tcPr>
          <w:p w14:paraId="11DC913D" w14:textId="77777777" w:rsidR="0065716B" w:rsidRPr="00AC75C1" w:rsidRDefault="0065716B" w:rsidP="00AC75C1">
            <w:pPr>
              <w:spacing w:after="0" w:line="240" w:lineRule="auto"/>
              <w:jc w:val="center"/>
              <w:rPr>
                <w:rFonts w:ascii="Times New Roman" w:hAnsi="Times New Roman" w:cs="Times New Roman"/>
                <w:b/>
                <w:sz w:val="20"/>
                <w:szCs w:val="20"/>
              </w:rPr>
            </w:pPr>
            <w:r w:rsidRPr="00AC75C1">
              <w:rPr>
                <w:rFonts w:ascii="Times New Roman" w:hAnsi="Times New Roman" w:cs="Times New Roman"/>
                <w:b/>
                <w:sz w:val="20"/>
                <w:szCs w:val="20"/>
              </w:rPr>
              <w:t>80-84</w:t>
            </w:r>
          </w:p>
        </w:tc>
        <w:tc>
          <w:tcPr>
            <w:tcW w:w="861" w:type="dxa"/>
            <w:gridSpan w:val="2"/>
            <w:vAlign w:val="center"/>
          </w:tcPr>
          <w:p w14:paraId="55BC8336" w14:textId="77777777" w:rsidR="0065716B" w:rsidRPr="00AC75C1" w:rsidRDefault="0065716B" w:rsidP="00AC75C1">
            <w:pPr>
              <w:spacing w:after="0" w:line="240" w:lineRule="auto"/>
              <w:jc w:val="center"/>
              <w:rPr>
                <w:rFonts w:ascii="Times New Roman" w:hAnsi="Times New Roman" w:cs="Times New Roman"/>
                <w:b/>
                <w:sz w:val="20"/>
                <w:szCs w:val="20"/>
              </w:rPr>
            </w:pPr>
            <w:r w:rsidRPr="00AC75C1">
              <w:rPr>
                <w:rFonts w:ascii="Times New Roman" w:hAnsi="Times New Roman" w:cs="Times New Roman"/>
                <w:b/>
                <w:sz w:val="20"/>
                <w:szCs w:val="20"/>
              </w:rPr>
              <w:t>85-89</w:t>
            </w:r>
          </w:p>
        </w:tc>
        <w:tc>
          <w:tcPr>
            <w:tcW w:w="869" w:type="dxa"/>
            <w:gridSpan w:val="2"/>
            <w:vAlign w:val="center"/>
          </w:tcPr>
          <w:p w14:paraId="3C029558" w14:textId="77777777" w:rsidR="0065716B" w:rsidRPr="00AC75C1" w:rsidRDefault="0065716B" w:rsidP="00AC75C1">
            <w:pPr>
              <w:spacing w:after="0" w:line="240" w:lineRule="auto"/>
              <w:jc w:val="center"/>
              <w:rPr>
                <w:rFonts w:ascii="Times New Roman" w:hAnsi="Times New Roman" w:cs="Times New Roman"/>
                <w:b/>
                <w:sz w:val="20"/>
                <w:szCs w:val="20"/>
              </w:rPr>
            </w:pPr>
            <w:r w:rsidRPr="00AC75C1">
              <w:rPr>
                <w:rFonts w:ascii="Times New Roman" w:hAnsi="Times New Roman" w:cs="Times New Roman"/>
                <w:b/>
                <w:sz w:val="20"/>
                <w:szCs w:val="20"/>
              </w:rPr>
              <w:t>90-94</w:t>
            </w:r>
          </w:p>
        </w:tc>
        <w:tc>
          <w:tcPr>
            <w:tcW w:w="869" w:type="dxa"/>
            <w:gridSpan w:val="2"/>
            <w:vAlign w:val="center"/>
          </w:tcPr>
          <w:p w14:paraId="4A282BEE" w14:textId="77777777" w:rsidR="0065716B" w:rsidRPr="00AC75C1" w:rsidRDefault="0065716B" w:rsidP="00AC75C1">
            <w:pPr>
              <w:spacing w:after="0" w:line="240" w:lineRule="auto"/>
              <w:jc w:val="center"/>
              <w:rPr>
                <w:rFonts w:ascii="Times New Roman" w:hAnsi="Times New Roman" w:cs="Times New Roman"/>
                <w:b/>
                <w:sz w:val="20"/>
                <w:szCs w:val="20"/>
              </w:rPr>
            </w:pPr>
            <w:r w:rsidRPr="00AC75C1">
              <w:rPr>
                <w:rFonts w:ascii="Times New Roman" w:hAnsi="Times New Roman" w:cs="Times New Roman"/>
                <w:b/>
                <w:sz w:val="20"/>
                <w:szCs w:val="20"/>
              </w:rPr>
              <w:t>95-100</w:t>
            </w:r>
          </w:p>
        </w:tc>
      </w:tr>
      <w:tr w:rsidR="0065716B" w:rsidRPr="00AC75C1" w14:paraId="0CB8BE99" w14:textId="77777777" w:rsidTr="008B46E1">
        <w:tc>
          <w:tcPr>
            <w:tcW w:w="427" w:type="dxa"/>
            <w:vAlign w:val="center"/>
          </w:tcPr>
          <w:p w14:paraId="288A30C3" w14:textId="77777777" w:rsidR="0065716B" w:rsidRPr="00AC75C1" w:rsidRDefault="0065716B" w:rsidP="00AC75C1">
            <w:pPr>
              <w:spacing w:after="0" w:line="240" w:lineRule="auto"/>
              <w:jc w:val="center"/>
              <w:rPr>
                <w:rFonts w:ascii="Times New Roman" w:hAnsi="Times New Roman" w:cs="Times New Roman"/>
                <w:b/>
                <w:sz w:val="20"/>
                <w:szCs w:val="20"/>
              </w:rPr>
            </w:pPr>
            <w:proofErr w:type="gramStart"/>
            <w:r w:rsidRPr="00AC75C1">
              <w:rPr>
                <w:rFonts w:ascii="Times New Roman" w:hAnsi="Times New Roman" w:cs="Times New Roman"/>
                <w:b/>
                <w:sz w:val="20"/>
                <w:szCs w:val="20"/>
              </w:rPr>
              <w:t>n</w:t>
            </w:r>
            <w:proofErr w:type="gramEnd"/>
          </w:p>
        </w:tc>
        <w:tc>
          <w:tcPr>
            <w:tcW w:w="434" w:type="dxa"/>
            <w:vAlign w:val="center"/>
          </w:tcPr>
          <w:p w14:paraId="587D7CB0" w14:textId="77777777" w:rsidR="0065716B" w:rsidRPr="00AC75C1" w:rsidRDefault="0065716B" w:rsidP="00AC75C1">
            <w:pPr>
              <w:spacing w:after="0" w:line="240" w:lineRule="auto"/>
              <w:jc w:val="center"/>
              <w:rPr>
                <w:rFonts w:ascii="Times New Roman" w:hAnsi="Times New Roman" w:cs="Times New Roman"/>
                <w:b/>
                <w:sz w:val="20"/>
                <w:szCs w:val="20"/>
              </w:rPr>
            </w:pPr>
            <w:r w:rsidRPr="00AC75C1">
              <w:rPr>
                <w:rFonts w:ascii="Times New Roman" w:hAnsi="Times New Roman" w:cs="Times New Roman"/>
                <w:b/>
                <w:sz w:val="20"/>
                <w:szCs w:val="20"/>
              </w:rPr>
              <w:t>%</w:t>
            </w:r>
          </w:p>
        </w:tc>
        <w:tc>
          <w:tcPr>
            <w:tcW w:w="427" w:type="dxa"/>
            <w:vAlign w:val="center"/>
          </w:tcPr>
          <w:p w14:paraId="6125403B" w14:textId="77777777" w:rsidR="0065716B" w:rsidRPr="00AC75C1" w:rsidRDefault="0065716B" w:rsidP="00AC75C1">
            <w:pPr>
              <w:spacing w:after="0" w:line="240" w:lineRule="auto"/>
              <w:jc w:val="center"/>
              <w:rPr>
                <w:rFonts w:ascii="Times New Roman" w:hAnsi="Times New Roman" w:cs="Times New Roman"/>
                <w:b/>
                <w:sz w:val="20"/>
                <w:szCs w:val="20"/>
              </w:rPr>
            </w:pPr>
            <w:proofErr w:type="gramStart"/>
            <w:r w:rsidRPr="00AC75C1">
              <w:rPr>
                <w:rFonts w:ascii="Times New Roman" w:hAnsi="Times New Roman" w:cs="Times New Roman"/>
                <w:b/>
                <w:sz w:val="20"/>
                <w:szCs w:val="20"/>
              </w:rPr>
              <w:t>n</w:t>
            </w:r>
            <w:proofErr w:type="gramEnd"/>
          </w:p>
        </w:tc>
        <w:tc>
          <w:tcPr>
            <w:tcW w:w="434" w:type="dxa"/>
            <w:vAlign w:val="center"/>
          </w:tcPr>
          <w:p w14:paraId="6D1DFE88" w14:textId="77777777" w:rsidR="0065716B" w:rsidRPr="00AC75C1" w:rsidRDefault="0065716B" w:rsidP="00AC75C1">
            <w:pPr>
              <w:spacing w:after="0" w:line="240" w:lineRule="auto"/>
              <w:jc w:val="center"/>
              <w:rPr>
                <w:rFonts w:ascii="Times New Roman" w:hAnsi="Times New Roman" w:cs="Times New Roman"/>
                <w:b/>
                <w:sz w:val="20"/>
                <w:szCs w:val="20"/>
              </w:rPr>
            </w:pPr>
            <w:r w:rsidRPr="00AC75C1">
              <w:rPr>
                <w:rFonts w:ascii="Times New Roman" w:hAnsi="Times New Roman" w:cs="Times New Roman"/>
                <w:b/>
                <w:sz w:val="20"/>
                <w:szCs w:val="20"/>
              </w:rPr>
              <w:t>%</w:t>
            </w:r>
          </w:p>
        </w:tc>
        <w:tc>
          <w:tcPr>
            <w:tcW w:w="428" w:type="dxa"/>
            <w:vAlign w:val="center"/>
          </w:tcPr>
          <w:p w14:paraId="32BAA536" w14:textId="77777777" w:rsidR="0065716B" w:rsidRPr="00AC75C1" w:rsidRDefault="0065716B" w:rsidP="00AC75C1">
            <w:pPr>
              <w:spacing w:after="0" w:line="240" w:lineRule="auto"/>
              <w:jc w:val="center"/>
              <w:rPr>
                <w:rFonts w:ascii="Times New Roman" w:hAnsi="Times New Roman" w:cs="Times New Roman"/>
                <w:b/>
                <w:sz w:val="20"/>
                <w:szCs w:val="20"/>
              </w:rPr>
            </w:pPr>
            <w:proofErr w:type="gramStart"/>
            <w:r w:rsidRPr="00AC75C1">
              <w:rPr>
                <w:rFonts w:ascii="Times New Roman" w:hAnsi="Times New Roman" w:cs="Times New Roman"/>
                <w:b/>
                <w:sz w:val="20"/>
                <w:szCs w:val="20"/>
              </w:rPr>
              <w:t>n</w:t>
            </w:r>
            <w:proofErr w:type="gramEnd"/>
          </w:p>
        </w:tc>
        <w:tc>
          <w:tcPr>
            <w:tcW w:w="434" w:type="dxa"/>
            <w:vAlign w:val="center"/>
          </w:tcPr>
          <w:p w14:paraId="3D60E18F" w14:textId="77777777" w:rsidR="0065716B" w:rsidRPr="00AC75C1" w:rsidRDefault="0065716B" w:rsidP="00AC75C1">
            <w:pPr>
              <w:spacing w:after="0" w:line="240" w:lineRule="auto"/>
              <w:jc w:val="center"/>
              <w:rPr>
                <w:rFonts w:ascii="Times New Roman" w:hAnsi="Times New Roman" w:cs="Times New Roman"/>
                <w:b/>
                <w:sz w:val="20"/>
                <w:szCs w:val="20"/>
              </w:rPr>
            </w:pPr>
            <w:r w:rsidRPr="00AC75C1">
              <w:rPr>
                <w:rFonts w:ascii="Times New Roman" w:hAnsi="Times New Roman" w:cs="Times New Roman"/>
                <w:b/>
                <w:sz w:val="20"/>
                <w:szCs w:val="20"/>
              </w:rPr>
              <w:t>%</w:t>
            </w:r>
          </w:p>
        </w:tc>
        <w:tc>
          <w:tcPr>
            <w:tcW w:w="427" w:type="dxa"/>
            <w:vAlign w:val="center"/>
          </w:tcPr>
          <w:p w14:paraId="48B9F5BA" w14:textId="77777777" w:rsidR="0065716B" w:rsidRPr="00AC75C1" w:rsidRDefault="0065716B" w:rsidP="00AC75C1">
            <w:pPr>
              <w:spacing w:after="0" w:line="240" w:lineRule="auto"/>
              <w:jc w:val="center"/>
              <w:rPr>
                <w:rFonts w:ascii="Times New Roman" w:hAnsi="Times New Roman" w:cs="Times New Roman"/>
                <w:b/>
                <w:sz w:val="20"/>
                <w:szCs w:val="20"/>
              </w:rPr>
            </w:pPr>
            <w:proofErr w:type="gramStart"/>
            <w:r w:rsidRPr="00AC75C1">
              <w:rPr>
                <w:rFonts w:ascii="Times New Roman" w:hAnsi="Times New Roman" w:cs="Times New Roman"/>
                <w:b/>
                <w:sz w:val="20"/>
                <w:szCs w:val="20"/>
              </w:rPr>
              <w:t>n</w:t>
            </w:r>
            <w:proofErr w:type="gramEnd"/>
          </w:p>
        </w:tc>
        <w:tc>
          <w:tcPr>
            <w:tcW w:w="434" w:type="dxa"/>
            <w:vAlign w:val="center"/>
          </w:tcPr>
          <w:p w14:paraId="2114C50D" w14:textId="77777777" w:rsidR="0065716B" w:rsidRPr="00AC75C1" w:rsidRDefault="0065716B" w:rsidP="00AC75C1">
            <w:pPr>
              <w:spacing w:after="0" w:line="240" w:lineRule="auto"/>
              <w:jc w:val="center"/>
              <w:rPr>
                <w:rFonts w:ascii="Times New Roman" w:hAnsi="Times New Roman" w:cs="Times New Roman"/>
                <w:b/>
                <w:sz w:val="20"/>
                <w:szCs w:val="20"/>
              </w:rPr>
            </w:pPr>
            <w:r w:rsidRPr="00AC75C1">
              <w:rPr>
                <w:rFonts w:ascii="Times New Roman" w:hAnsi="Times New Roman" w:cs="Times New Roman"/>
                <w:b/>
                <w:sz w:val="20"/>
                <w:szCs w:val="20"/>
              </w:rPr>
              <w:t>%</w:t>
            </w:r>
          </w:p>
        </w:tc>
        <w:tc>
          <w:tcPr>
            <w:tcW w:w="427" w:type="dxa"/>
            <w:vAlign w:val="center"/>
          </w:tcPr>
          <w:p w14:paraId="34D84D74" w14:textId="77777777" w:rsidR="0065716B" w:rsidRPr="00AC75C1" w:rsidRDefault="0065716B" w:rsidP="00AC75C1">
            <w:pPr>
              <w:spacing w:after="0" w:line="240" w:lineRule="auto"/>
              <w:jc w:val="center"/>
              <w:rPr>
                <w:rFonts w:ascii="Times New Roman" w:hAnsi="Times New Roman" w:cs="Times New Roman"/>
                <w:b/>
                <w:sz w:val="20"/>
                <w:szCs w:val="20"/>
              </w:rPr>
            </w:pPr>
            <w:proofErr w:type="gramStart"/>
            <w:r w:rsidRPr="00AC75C1">
              <w:rPr>
                <w:rFonts w:ascii="Times New Roman" w:hAnsi="Times New Roman" w:cs="Times New Roman"/>
                <w:b/>
                <w:sz w:val="20"/>
                <w:szCs w:val="20"/>
              </w:rPr>
              <w:t>n</w:t>
            </w:r>
            <w:proofErr w:type="gramEnd"/>
          </w:p>
        </w:tc>
        <w:tc>
          <w:tcPr>
            <w:tcW w:w="434" w:type="dxa"/>
            <w:vAlign w:val="center"/>
          </w:tcPr>
          <w:p w14:paraId="69202ACA" w14:textId="77777777" w:rsidR="0065716B" w:rsidRPr="00AC75C1" w:rsidRDefault="0065716B" w:rsidP="00AC75C1">
            <w:pPr>
              <w:spacing w:after="0" w:line="240" w:lineRule="auto"/>
              <w:jc w:val="center"/>
              <w:rPr>
                <w:rFonts w:ascii="Times New Roman" w:hAnsi="Times New Roman" w:cs="Times New Roman"/>
                <w:b/>
                <w:sz w:val="20"/>
                <w:szCs w:val="20"/>
              </w:rPr>
            </w:pPr>
            <w:r w:rsidRPr="00AC75C1">
              <w:rPr>
                <w:rFonts w:ascii="Times New Roman" w:hAnsi="Times New Roman" w:cs="Times New Roman"/>
                <w:b/>
                <w:sz w:val="20"/>
                <w:szCs w:val="20"/>
              </w:rPr>
              <w:t>%</w:t>
            </w:r>
          </w:p>
        </w:tc>
        <w:tc>
          <w:tcPr>
            <w:tcW w:w="427" w:type="dxa"/>
            <w:vAlign w:val="center"/>
          </w:tcPr>
          <w:p w14:paraId="12166472" w14:textId="77777777" w:rsidR="0065716B" w:rsidRPr="00AC75C1" w:rsidRDefault="0065716B" w:rsidP="00AC75C1">
            <w:pPr>
              <w:spacing w:after="0" w:line="240" w:lineRule="auto"/>
              <w:jc w:val="center"/>
              <w:rPr>
                <w:rFonts w:ascii="Times New Roman" w:hAnsi="Times New Roman" w:cs="Times New Roman"/>
                <w:b/>
                <w:sz w:val="20"/>
                <w:szCs w:val="20"/>
              </w:rPr>
            </w:pPr>
            <w:proofErr w:type="gramStart"/>
            <w:r w:rsidRPr="00AC75C1">
              <w:rPr>
                <w:rFonts w:ascii="Times New Roman" w:hAnsi="Times New Roman" w:cs="Times New Roman"/>
                <w:b/>
                <w:sz w:val="20"/>
                <w:szCs w:val="20"/>
              </w:rPr>
              <w:t>n</w:t>
            </w:r>
            <w:proofErr w:type="gramEnd"/>
          </w:p>
        </w:tc>
        <w:tc>
          <w:tcPr>
            <w:tcW w:w="434" w:type="dxa"/>
            <w:vAlign w:val="center"/>
          </w:tcPr>
          <w:p w14:paraId="001833D2" w14:textId="77777777" w:rsidR="0065716B" w:rsidRPr="00AC75C1" w:rsidRDefault="0065716B" w:rsidP="00AC75C1">
            <w:pPr>
              <w:spacing w:after="0" w:line="240" w:lineRule="auto"/>
              <w:jc w:val="center"/>
              <w:rPr>
                <w:rFonts w:ascii="Times New Roman" w:hAnsi="Times New Roman" w:cs="Times New Roman"/>
                <w:b/>
                <w:sz w:val="20"/>
                <w:szCs w:val="20"/>
              </w:rPr>
            </w:pPr>
            <w:r w:rsidRPr="00AC75C1">
              <w:rPr>
                <w:rFonts w:ascii="Times New Roman" w:hAnsi="Times New Roman" w:cs="Times New Roman"/>
                <w:b/>
                <w:sz w:val="20"/>
                <w:szCs w:val="20"/>
              </w:rPr>
              <w:t>%</w:t>
            </w:r>
          </w:p>
        </w:tc>
        <w:tc>
          <w:tcPr>
            <w:tcW w:w="427" w:type="dxa"/>
            <w:vAlign w:val="center"/>
          </w:tcPr>
          <w:p w14:paraId="3B88C0ED" w14:textId="77777777" w:rsidR="0065716B" w:rsidRPr="00AC75C1" w:rsidRDefault="0065716B" w:rsidP="00AC75C1">
            <w:pPr>
              <w:spacing w:after="0" w:line="240" w:lineRule="auto"/>
              <w:jc w:val="center"/>
              <w:rPr>
                <w:rFonts w:ascii="Times New Roman" w:hAnsi="Times New Roman" w:cs="Times New Roman"/>
                <w:b/>
                <w:sz w:val="20"/>
                <w:szCs w:val="20"/>
              </w:rPr>
            </w:pPr>
            <w:proofErr w:type="gramStart"/>
            <w:r w:rsidRPr="00AC75C1">
              <w:rPr>
                <w:rFonts w:ascii="Times New Roman" w:hAnsi="Times New Roman" w:cs="Times New Roman"/>
                <w:b/>
                <w:sz w:val="20"/>
                <w:szCs w:val="20"/>
              </w:rPr>
              <w:t>n</w:t>
            </w:r>
            <w:proofErr w:type="gramEnd"/>
          </w:p>
        </w:tc>
        <w:tc>
          <w:tcPr>
            <w:tcW w:w="434" w:type="dxa"/>
            <w:vAlign w:val="center"/>
          </w:tcPr>
          <w:p w14:paraId="085E2270" w14:textId="77777777" w:rsidR="0065716B" w:rsidRPr="00AC75C1" w:rsidRDefault="0065716B" w:rsidP="00AC75C1">
            <w:pPr>
              <w:spacing w:after="0" w:line="240" w:lineRule="auto"/>
              <w:jc w:val="center"/>
              <w:rPr>
                <w:rFonts w:ascii="Times New Roman" w:hAnsi="Times New Roman" w:cs="Times New Roman"/>
                <w:b/>
                <w:sz w:val="20"/>
                <w:szCs w:val="20"/>
              </w:rPr>
            </w:pPr>
            <w:r w:rsidRPr="00AC75C1">
              <w:rPr>
                <w:rFonts w:ascii="Times New Roman" w:hAnsi="Times New Roman" w:cs="Times New Roman"/>
                <w:b/>
                <w:sz w:val="20"/>
                <w:szCs w:val="20"/>
              </w:rPr>
              <w:t>%</w:t>
            </w:r>
          </w:p>
        </w:tc>
        <w:tc>
          <w:tcPr>
            <w:tcW w:w="427" w:type="dxa"/>
            <w:vAlign w:val="center"/>
          </w:tcPr>
          <w:p w14:paraId="1E5BD7BD" w14:textId="77777777" w:rsidR="0065716B" w:rsidRPr="00AC75C1" w:rsidRDefault="0065716B" w:rsidP="00AC75C1">
            <w:pPr>
              <w:spacing w:after="0" w:line="240" w:lineRule="auto"/>
              <w:jc w:val="center"/>
              <w:rPr>
                <w:rFonts w:ascii="Times New Roman" w:hAnsi="Times New Roman" w:cs="Times New Roman"/>
                <w:b/>
                <w:sz w:val="20"/>
                <w:szCs w:val="20"/>
              </w:rPr>
            </w:pPr>
            <w:proofErr w:type="gramStart"/>
            <w:r w:rsidRPr="00AC75C1">
              <w:rPr>
                <w:rFonts w:ascii="Times New Roman" w:hAnsi="Times New Roman" w:cs="Times New Roman"/>
                <w:b/>
                <w:sz w:val="20"/>
                <w:szCs w:val="20"/>
              </w:rPr>
              <w:t>n</w:t>
            </w:r>
            <w:proofErr w:type="gramEnd"/>
          </w:p>
        </w:tc>
        <w:tc>
          <w:tcPr>
            <w:tcW w:w="434" w:type="dxa"/>
            <w:vAlign w:val="center"/>
          </w:tcPr>
          <w:p w14:paraId="44703837" w14:textId="77777777" w:rsidR="0065716B" w:rsidRPr="00AC75C1" w:rsidRDefault="0065716B" w:rsidP="00AC75C1">
            <w:pPr>
              <w:spacing w:after="0" w:line="240" w:lineRule="auto"/>
              <w:jc w:val="center"/>
              <w:rPr>
                <w:rFonts w:ascii="Times New Roman" w:hAnsi="Times New Roman" w:cs="Times New Roman"/>
                <w:b/>
                <w:sz w:val="20"/>
                <w:szCs w:val="20"/>
              </w:rPr>
            </w:pPr>
            <w:r w:rsidRPr="00AC75C1">
              <w:rPr>
                <w:rFonts w:ascii="Times New Roman" w:hAnsi="Times New Roman" w:cs="Times New Roman"/>
                <w:b/>
                <w:sz w:val="20"/>
                <w:szCs w:val="20"/>
              </w:rPr>
              <w:t>%</w:t>
            </w:r>
          </w:p>
        </w:tc>
        <w:tc>
          <w:tcPr>
            <w:tcW w:w="427" w:type="dxa"/>
            <w:vAlign w:val="center"/>
          </w:tcPr>
          <w:p w14:paraId="2029658E" w14:textId="77777777" w:rsidR="0065716B" w:rsidRPr="00AC75C1" w:rsidRDefault="0065716B" w:rsidP="00AC75C1">
            <w:pPr>
              <w:spacing w:after="0" w:line="240" w:lineRule="auto"/>
              <w:jc w:val="center"/>
              <w:rPr>
                <w:rFonts w:ascii="Times New Roman" w:hAnsi="Times New Roman" w:cs="Times New Roman"/>
                <w:b/>
                <w:sz w:val="20"/>
                <w:szCs w:val="20"/>
              </w:rPr>
            </w:pPr>
            <w:proofErr w:type="gramStart"/>
            <w:r w:rsidRPr="00AC75C1">
              <w:rPr>
                <w:rFonts w:ascii="Times New Roman" w:hAnsi="Times New Roman" w:cs="Times New Roman"/>
                <w:b/>
                <w:sz w:val="20"/>
                <w:szCs w:val="20"/>
              </w:rPr>
              <w:t>n</w:t>
            </w:r>
            <w:proofErr w:type="gramEnd"/>
          </w:p>
        </w:tc>
        <w:tc>
          <w:tcPr>
            <w:tcW w:w="434" w:type="dxa"/>
            <w:vAlign w:val="center"/>
          </w:tcPr>
          <w:p w14:paraId="6F29CEAD" w14:textId="77777777" w:rsidR="0065716B" w:rsidRPr="00AC75C1" w:rsidRDefault="0065716B" w:rsidP="00AC75C1">
            <w:pPr>
              <w:spacing w:after="0" w:line="240" w:lineRule="auto"/>
              <w:jc w:val="center"/>
              <w:rPr>
                <w:rFonts w:ascii="Times New Roman" w:hAnsi="Times New Roman" w:cs="Times New Roman"/>
                <w:b/>
                <w:sz w:val="20"/>
                <w:szCs w:val="20"/>
              </w:rPr>
            </w:pPr>
            <w:r w:rsidRPr="00AC75C1">
              <w:rPr>
                <w:rFonts w:ascii="Times New Roman" w:hAnsi="Times New Roman" w:cs="Times New Roman"/>
                <w:b/>
                <w:sz w:val="20"/>
                <w:szCs w:val="20"/>
              </w:rPr>
              <w:t>%</w:t>
            </w:r>
          </w:p>
        </w:tc>
        <w:tc>
          <w:tcPr>
            <w:tcW w:w="427" w:type="dxa"/>
            <w:vAlign w:val="center"/>
          </w:tcPr>
          <w:p w14:paraId="31EAB7BD" w14:textId="77777777" w:rsidR="0065716B" w:rsidRPr="00AC75C1" w:rsidRDefault="0065716B" w:rsidP="00AC75C1">
            <w:pPr>
              <w:spacing w:after="0" w:line="240" w:lineRule="auto"/>
              <w:jc w:val="center"/>
              <w:rPr>
                <w:rFonts w:ascii="Times New Roman" w:hAnsi="Times New Roman" w:cs="Times New Roman"/>
                <w:b/>
                <w:sz w:val="20"/>
                <w:szCs w:val="20"/>
              </w:rPr>
            </w:pPr>
            <w:proofErr w:type="gramStart"/>
            <w:r w:rsidRPr="00AC75C1">
              <w:rPr>
                <w:rFonts w:ascii="Times New Roman" w:hAnsi="Times New Roman" w:cs="Times New Roman"/>
                <w:b/>
                <w:sz w:val="20"/>
                <w:szCs w:val="20"/>
              </w:rPr>
              <w:t>n</w:t>
            </w:r>
            <w:proofErr w:type="gramEnd"/>
          </w:p>
        </w:tc>
        <w:tc>
          <w:tcPr>
            <w:tcW w:w="442" w:type="dxa"/>
            <w:vAlign w:val="center"/>
          </w:tcPr>
          <w:p w14:paraId="14978EED" w14:textId="77777777" w:rsidR="0065716B" w:rsidRPr="00AC75C1" w:rsidRDefault="0065716B" w:rsidP="00AC75C1">
            <w:pPr>
              <w:spacing w:after="0" w:line="240" w:lineRule="auto"/>
              <w:jc w:val="center"/>
              <w:rPr>
                <w:rFonts w:ascii="Times New Roman" w:hAnsi="Times New Roman" w:cs="Times New Roman"/>
                <w:b/>
                <w:sz w:val="20"/>
                <w:szCs w:val="20"/>
              </w:rPr>
            </w:pPr>
            <w:r w:rsidRPr="00AC75C1">
              <w:rPr>
                <w:rFonts w:ascii="Times New Roman" w:hAnsi="Times New Roman" w:cs="Times New Roman"/>
                <w:b/>
                <w:sz w:val="20"/>
                <w:szCs w:val="20"/>
              </w:rPr>
              <w:t>%</w:t>
            </w:r>
          </w:p>
        </w:tc>
        <w:tc>
          <w:tcPr>
            <w:tcW w:w="427" w:type="dxa"/>
            <w:vAlign w:val="center"/>
          </w:tcPr>
          <w:p w14:paraId="1552D598" w14:textId="77777777" w:rsidR="0065716B" w:rsidRPr="00AC75C1" w:rsidRDefault="0065716B" w:rsidP="00AC75C1">
            <w:pPr>
              <w:spacing w:after="0" w:line="240" w:lineRule="auto"/>
              <w:jc w:val="center"/>
              <w:rPr>
                <w:rFonts w:ascii="Times New Roman" w:hAnsi="Times New Roman" w:cs="Times New Roman"/>
                <w:b/>
                <w:sz w:val="20"/>
                <w:szCs w:val="20"/>
              </w:rPr>
            </w:pPr>
            <w:proofErr w:type="gramStart"/>
            <w:r w:rsidRPr="00AC75C1">
              <w:rPr>
                <w:rFonts w:ascii="Times New Roman" w:hAnsi="Times New Roman" w:cs="Times New Roman"/>
                <w:b/>
                <w:sz w:val="20"/>
                <w:szCs w:val="20"/>
              </w:rPr>
              <w:t>n</w:t>
            </w:r>
            <w:proofErr w:type="gramEnd"/>
          </w:p>
        </w:tc>
        <w:tc>
          <w:tcPr>
            <w:tcW w:w="442" w:type="dxa"/>
            <w:vAlign w:val="center"/>
          </w:tcPr>
          <w:p w14:paraId="25D8E43D" w14:textId="77777777" w:rsidR="0065716B" w:rsidRPr="00AC75C1" w:rsidRDefault="0065716B" w:rsidP="00AC75C1">
            <w:pPr>
              <w:spacing w:after="0" w:line="240" w:lineRule="auto"/>
              <w:jc w:val="center"/>
              <w:rPr>
                <w:rFonts w:ascii="Times New Roman" w:hAnsi="Times New Roman" w:cs="Times New Roman"/>
                <w:b/>
                <w:sz w:val="20"/>
                <w:szCs w:val="20"/>
              </w:rPr>
            </w:pPr>
            <w:r w:rsidRPr="00AC75C1">
              <w:rPr>
                <w:rFonts w:ascii="Times New Roman" w:hAnsi="Times New Roman" w:cs="Times New Roman"/>
                <w:b/>
                <w:sz w:val="20"/>
                <w:szCs w:val="20"/>
              </w:rPr>
              <w:t>%</w:t>
            </w:r>
          </w:p>
        </w:tc>
      </w:tr>
      <w:tr w:rsidR="0065716B" w:rsidRPr="00AC75C1" w14:paraId="20124A69" w14:textId="77777777" w:rsidTr="008B46E1">
        <w:tc>
          <w:tcPr>
            <w:tcW w:w="427" w:type="dxa"/>
            <w:vAlign w:val="center"/>
          </w:tcPr>
          <w:p w14:paraId="26749D2B"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434" w:type="dxa"/>
            <w:vAlign w:val="center"/>
          </w:tcPr>
          <w:p w14:paraId="62BE4D31"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427" w:type="dxa"/>
            <w:vAlign w:val="center"/>
          </w:tcPr>
          <w:p w14:paraId="39A43116"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434" w:type="dxa"/>
            <w:vAlign w:val="center"/>
          </w:tcPr>
          <w:p w14:paraId="6AFBDC20"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428" w:type="dxa"/>
            <w:vAlign w:val="center"/>
          </w:tcPr>
          <w:p w14:paraId="5B38AE3C"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434" w:type="dxa"/>
            <w:vAlign w:val="center"/>
          </w:tcPr>
          <w:p w14:paraId="28812251"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427" w:type="dxa"/>
            <w:vAlign w:val="center"/>
          </w:tcPr>
          <w:p w14:paraId="7D0E5430"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434" w:type="dxa"/>
            <w:vAlign w:val="center"/>
          </w:tcPr>
          <w:p w14:paraId="29C0C2AE"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427" w:type="dxa"/>
            <w:vAlign w:val="center"/>
          </w:tcPr>
          <w:p w14:paraId="62F94FD2"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sz w:val="20"/>
                <w:szCs w:val="20"/>
              </w:rPr>
              <w:t>2</w:t>
            </w:r>
          </w:p>
        </w:tc>
        <w:tc>
          <w:tcPr>
            <w:tcW w:w="434" w:type="dxa"/>
            <w:vAlign w:val="center"/>
          </w:tcPr>
          <w:p w14:paraId="1178177D"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sz w:val="20"/>
                <w:szCs w:val="20"/>
              </w:rPr>
              <w:t>22</w:t>
            </w:r>
          </w:p>
        </w:tc>
        <w:tc>
          <w:tcPr>
            <w:tcW w:w="427" w:type="dxa"/>
            <w:vAlign w:val="center"/>
          </w:tcPr>
          <w:p w14:paraId="4729D4FA"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434" w:type="dxa"/>
            <w:vAlign w:val="center"/>
          </w:tcPr>
          <w:p w14:paraId="2ADC4800"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427" w:type="dxa"/>
            <w:vAlign w:val="center"/>
          </w:tcPr>
          <w:p w14:paraId="5FC2DEEC"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434" w:type="dxa"/>
            <w:vAlign w:val="center"/>
          </w:tcPr>
          <w:p w14:paraId="51EEE30B"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427" w:type="dxa"/>
            <w:vAlign w:val="center"/>
          </w:tcPr>
          <w:p w14:paraId="5488F8A2"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434" w:type="dxa"/>
            <w:vAlign w:val="center"/>
          </w:tcPr>
          <w:p w14:paraId="25B73E50"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427" w:type="dxa"/>
            <w:vAlign w:val="center"/>
          </w:tcPr>
          <w:p w14:paraId="01DE4647"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434" w:type="dxa"/>
            <w:vAlign w:val="center"/>
          </w:tcPr>
          <w:p w14:paraId="473AC2A5"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427" w:type="dxa"/>
            <w:vAlign w:val="center"/>
          </w:tcPr>
          <w:p w14:paraId="344A1E45"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442" w:type="dxa"/>
            <w:vAlign w:val="center"/>
          </w:tcPr>
          <w:p w14:paraId="1A77FDE2" w14:textId="77777777" w:rsidR="0065716B" w:rsidRPr="00AC75C1" w:rsidRDefault="0065716B" w:rsidP="00AC75C1">
            <w:pPr>
              <w:spacing w:after="0" w:line="240" w:lineRule="auto"/>
              <w:jc w:val="center"/>
              <w:rPr>
                <w:rFonts w:ascii="Times New Roman" w:hAnsi="Times New Roman" w:cs="Times New Roman"/>
                <w:sz w:val="20"/>
                <w:szCs w:val="20"/>
              </w:rPr>
            </w:pPr>
          </w:p>
        </w:tc>
        <w:tc>
          <w:tcPr>
            <w:tcW w:w="427" w:type="dxa"/>
            <w:vAlign w:val="center"/>
          </w:tcPr>
          <w:p w14:paraId="08537F27"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sz w:val="20"/>
                <w:szCs w:val="20"/>
              </w:rPr>
              <w:t>7</w:t>
            </w:r>
          </w:p>
        </w:tc>
        <w:tc>
          <w:tcPr>
            <w:tcW w:w="442" w:type="dxa"/>
            <w:vAlign w:val="center"/>
          </w:tcPr>
          <w:p w14:paraId="0641A98D" w14:textId="77777777" w:rsidR="0065716B" w:rsidRPr="00AC75C1" w:rsidRDefault="0065716B" w:rsidP="00AC75C1">
            <w:pPr>
              <w:spacing w:after="0" w:line="240" w:lineRule="auto"/>
              <w:jc w:val="center"/>
              <w:rPr>
                <w:rFonts w:ascii="Times New Roman" w:hAnsi="Times New Roman" w:cs="Times New Roman"/>
                <w:sz w:val="20"/>
                <w:szCs w:val="20"/>
              </w:rPr>
            </w:pPr>
            <w:r w:rsidRPr="00AC75C1">
              <w:rPr>
                <w:rFonts w:ascii="Times New Roman" w:hAnsi="Times New Roman" w:cs="Times New Roman"/>
                <w:sz w:val="20"/>
                <w:szCs w:val="20"/>
              </w:rPr>
              <w:t>78</w:t>
            </w:r>
          </w:p>
        </w:tc>
      </w:tr>
    </w:tbl>
    <w:p w14:paraId="78BD5CDB" w14:textId="77777777" w:rsidR="0065716B" w:rsidRPr="00AC75C1" w:rsidRDefault="0065716B" w:rsidP="00AC75C1">
      <w:pPr>
        <w:spacing w:after="0" w:line="240" w:lineRule="auto"/>
        <w:jc w:val="both"/>
        <w:rPr>
          <w:rFonts w:ascii="Times New Roman" w:hAnsi="Times New Roman" w:cs="Times New Roman"/>
          <w:b/>
          <w:sz w:val="20"/>
          <w:szCs w:val="20"/>
        </w:rPr>
      </w:pPr>
    </w:p>
    <w:p w14:paraId="13A03F0A" w14:textId="77777777" w:rsidR="0065716B" w:rsidRPr="0065716B" w:rsidRDefault="0065716B" w:rsidP="00AC75C1">
      <w:pPr>
        <w:spacing w:after="0" w:line="240" w:lineRule="auto"/>
        <w:jc w:val="both"/>
        <w:rPr>
          <w:rFonts w:ascii="Times New Roman" w:hAnsi="Times New Roman" w:cs="Times New Roman"/>
          <w:sz w:val="24"/>
          <w:szCs w:val="24"/>
        </w:rPr>
      </w:pPr>
      <w:r w:rsidRPr="00AC75C1">
        <w:rPr>
          <w:rFonts w:ascii="Times New Roman" w:hAnsi="Times New Roman" w:cs="Times New Roman"/>
          <w:sz w:val="24"/>
          <w:szCs w:val="24"/>
        </w:rPr>
        <w:t xml:space="preserve">Stajını tamamlayan öğrencilerin %78’i işveren tarafından </w:t>
      </w:r>
      <w:r w:rsidRPr="00AC75C1">
        <w:rPr>
          <w:rFonts w:ascii="Times New Roman" w:hAnsi="Times New Roman" w:cs="Times New Roman"/>
          <w:b/>
          <w:sz w:val="24"/>
          <w:szCs w:val="24"/>
        </w:rPr>
        <w:t>“A”</w:t>
      </w:r>
      <w:r w:rsidRPr="00AC75C1">
        <w:rPr>
          <w:rFonts w:ascii="Times New Roman" w:hAnsi="Times New Roman" w:cs="Times New Roman"/>
          <w:sz w:val="24"/>
          <w:szCs w:val="24"/>
        </w:rPr>
        <w:t xml:space="preserve"> olarak </w:t>
      </w:r>
      <w:proofErr w:type="spellStart"/>
      <w:r w:rsidRPr="00AC75C1">
        <w:rPr>
          <w:rFonts w:ascii="Times New Roman" w:hAnsi="Times New Roman" w:cs="Times New Roman"/>
          <w:sz w:val="24"/>
          <w:szCs w:val="24"/>
        </w:rPr>
        <w:t>notlandırılmış</w:t>
      </w:r>
      <w:proofErr w:type="spellEnd"/>
      <w:r w:rsidRPr="00AC75C1">
        <w:rPr>
          <w:rFonts w:ascii="Times New Roman" w:hAnsi="Times New Roman" w:cs="Times New Roman"/>
          <w:sz w:val="24"/>
          <w:szCs w:val="24"/>
        </w:rPr>
        <w:t xml:space="preserve"> ve kendileriyle yeniden çalışmayı düşündükleri</w:t>
      </w:r>
      <w:r w:rsidRPr="0065716B">
        <w:rPr>
          <w:rFonts w:ascii="Times New Roman" w:hAnsi="Times New Roman" w:cs="Times New Roman"/>
          <w:sz w:val="24"/>
          <w:szCs w:val="24"/>
        </w:rPr>
        <w:t xml:space="preserve"> ifade edilmiştir. %22’si </w:t>
      </w:r>
      <w:r w:rsidRPr="0065716B">
        <w:rPr>
          <w:rFonts w:ascii="Times New Roman" w:hAnsi="Times New Roman" w:cs="Times New Roman"/>
          <w:b/>
          <w:sz w:val="24"/>
          <w:szCs w:val="24"/>
        </w:rPr>
        <w:t>“C”</w:t>
      </w:r>
      <w:r w:rsidRPr="0065716B">
        <w:rPr>
          <w:rFonts w:ascii="Times New Roman" w:hAnsi="Times New Roman" w:cs="Times New Roman"/>
          <w:sz w:val="24"/>
          <w:szCs w:val="24"/>
        </w:rPr>
        <w:t xml:space="preserve"> notuyla değerlendirilmiş ve bu öğrencilerle tekrar çalışmayı düşünmedikleri anlaşılmıştır.</w:t>
      </w:r>
    </w:p>
    <w:p w14:paraId="059F1151" w14:textId="77777777" w:rsidR="0065716B" w:rsidRPr="0065716B" w:rsidRDefault="0065716B" w:rsidP="0065716B">
      <w:pPr>
        <w:spacing w:after="0" w:line="240" w:lineRule="auto"/>
        <w:jc w:val="both"/>
        <w:rPr>
          <w:rFonts w:ascii="Times New Roman" w:hAnsi="Times New Roman" w:cs="Times New Roman"/>
          <w:sz w:val="24"/>
          <w:szCs w:val="24"/>
        </w:rPr>
      </w:pPr>
    </w:p>
    <w:p w14:paraId="42680A1F" w14:textId="77777777" w:rsidR="0065716B" w:rsidRPr="0065716B" w:rsidRDefault="0065716B" w:rsidP="0065716B">
      <w:pPr>
        <w:spacing w:after="0" w:line="240" w:lineRule="auto"/>
        <w:jc w:val="both"/>
        <w:rPr>
          <w:rFonts w:ascii="Times New Roman" w:hAnsi="Times New Roman" w:cs="Times New Roman"/>
          <w:b/>
          <w:sz w:val="24"/>
          <w:szCs w:val="24"/>
        </w:rPr>
      </w:pPr>
      <w:r w:rsidRPr="0065716B">
        <w:rPr>
          <w:rFonts w:ascii="Times New Roman" w:hAnsi="Times New Roman" w:cs="Times New Roman"/>
          <w:b/>
          <w:sz w:val="24"/>
          <w:szCs w:val="24"/>
        </w:rPr>
        <w:t>Amirin stajyer öğrencinin gelişimiyle ve mesleki yeterliliğiyle ilgili görüş ve önerileri</w:t>
      </w:r>
    </w:p>
    <w:p w14:paraId="2C591BDB" w14:textId="77777777" w:rsidR="0065716B" w:rsidRPr="0065716B" w:rsidRDefault="0065716B" w:rsidP="0065716B">
      <w:pPr>
        <w:spacing w:after="0" w:line="240" w:lineRule="auto"/>
        <w:jc w:val="both"/>
        <w:rPr>
          <w:rFonts w:ascii="Times New Roman" w:hAnsi="Times New Roman" w:cs="Times New Roman"/>
          <w:sz w:val="24"/>
          <w:szCs w:val="24"/>
        </w:rPr>
      </w:pPr>
      <w:r w:rsidRPr="0065716B">
        <w:rPr>
          <w:rFonts w:ascii="Times New Roman" w:hAnsi="Times New Roman" w:cs="Times New Roman"/>
          <w:sz w:val="24"/>
          <w:szCs w:val="24"/>
        </w:rPr>
        <w:t>Staj Dosyasında yetkili amir tarafından doldurulması istenen “</w:t>
      </w:r>
      <w:r w:rsidRPr="0065716B">
        <w:rPr>
          <w:rFonts w:ascii="Times New Roman" w:hAnsi="Times New Roman" w:cs="Times New Roman"/>
          <w:b/>
          <w:sz w:val="24"/>
          <w:szCs w:val="24"/>
        </w:rPr>
        <w:t>Stajyer öğrencinin gelişimiyle ve mesleki yeterliliğiyle ilgili görüş ve öneriler</w:t>
      </w:r>
      <w:r w:rsidRPr="0065716B">
        <w:rPr>
          <w:rFonts w:ascii="Times New Roman" w:hAnsi="Times New Roman" w:cs="Times New Roman"/>
          <w:sz w:val="24"/>
          <w:szCs w:val="24"/>
        </w:rPr>
        <w:t>” kısmında aşağıda değerlendirmeler yapılmıştır, olduğu gibi amirlerin ifadeleriyle aktarılmıştır:</w:t>
      </w:r>
    </w:p>
    <w:p w14:paraId="718E7D2B" w14:textId="77777777" w:rsidR="0065716B" w:rsidRPr="0065716B" w:rsidRDefault="0065716B" w:rsidP="0065716B">
      <w:pPr>
        <w:spacing w:after="0" w:line="240" w:lineRule="auto"/>
        <w:jc w:val="both"/>
        <w:rPr>
          <w:rFonts w:ascii="Times New Roman" w:hAnsi="Times New Roman" w:cs="Times New Roman"/>
          <w:sz w:val="24"/>
          <w:szCs w:val="24"/>
        </w:rPr>
      </w:pPr>
    </w:p>
    <w:p w14:paraId="0264C7F2" w14:textId="77777777" w:rsidR="0065716B" w:rsidRPr="0065716B" w:rsidRDefault="0065716B" w:rsidP="0065716B">
      <w:pPr>
        <w:pStyle w:val="ListeParagraf"/>
        <w:numPr>
          <w:ilvl w:val="0"/>
          <w:numId w:val="1"/>
        </w:numPr>
        <w:spacing w:after="0" w:line="240" w:lineRule="auto"/>
        <w:jc w:val="both"/>
        <w:rPr>
          <w:rFonts w:ascii="Times New Roman" w:hAnsi="Times New Roman" w:cs="Times New Roman"/>
          <w:sz w:val="24"/>
          <w:szCs w:val="24"/>
        </w:rPr>
      </w:pPr>
      <w:r w:rsidRPr="0065716B">
        <w:rPr>
          <w:rFonts w:ascii="Times New Roman" w:hAnsi="Times New Roman" w:cs="Times New Roman"/>
          <w:sz w:val="24"/>
          <w:szCs w:val="24"/>
        </w:rPr>
        <w:t>Stajyer öğrenci staj sırasında kendini çok iyi geliştirmiş, sonunda işlerin tamamını kendisi koordine edip, yardım almadan verilen tüm görevleri yerine getirmiştir. Kendisiyle mezuniyet sonrasında çalışmayı çok arzu ederiz.</w:t>
      </w:r>
    </w:p>
    <w:p w14:paraId="6F5742FD" w14:textId="77777777" w:rsidR="0065716B" w:rsidRPr="0065716B" w:rsidRDefault="0065716B" w:rsidP="0065716B">
      <w:pPr>
        <w:pStyle w:val="ListeParagraf"/>
        <w:numPr>
          <w:ilvl w:val="0"/>
          <w:numId w:val="1"/>
        </w:numPr>
        <w:spacing w:after="0" w:line="240" w:lineRule="auto"/>
        <w:jc w:val="both"/>
        <w:rPr>
          <w:rFonts w:ascii="Times New Roman" w:hAnsi="Times New Roman" w:cs="Times New Roman"/>
          <w:sz w:val="24"/>
          <w:szCs w:val="24"/>
        </w:rPr>
      </w:pPr>
      <w:r w:rsidRPr="0065716B">
        <w:rPr>
          <w:rFonts w:ascii="Times New Roman" w:hAnsi="Times New Roman" w:cs="Times New Roman"/>
          <w:sz w:val="24"/>
          <w:szCs w:val="24"/>
        </w:rPr>
        <w:t xml:space="preserve">İş ahlakı ve mesleki uyumluluğu üst düzeyde, </w:t>
      </w:r>
      <w:proofErr w:type="spellStart"/>
      <w:r w:rsidRPr="0065716B">
        <w:rPr>
          <w:rFonts w:ascii="Times New Roman" w:hAnsi="Times New Roman" w:cs="Times New Roman"/>
          <w:sz w:val="24"/>
          <w:szCs w:val="24"/>
        </w:rPr>
        <w:t>işlk</w:t>
      </w:r>
      <w:proofErr w:type="spellEnd"/>
      <w:r w:rsidRPr="0065716B">
        <w:rPr>
          <w:rFonts w:ascii="Times New Roman" w:hAnsi="Times New Roman" w:cs="Times New Roman"/>
          <w:sz w:val="24"/>
          <w:szCs w:val="24"/>
        </w:rPr>
        <w:t xml:space="preserve"> haftalarda düşük olan kendine güven duygusu, sonraki haftalarda gelişmiştir. Müşteri ilişkileri son derece </w:t>
      </w:r>
      <w:proofErr w:type="gramStart"/>
      <w:r w:rsidRPr="0065716B">
        <w:rPr>
          <w:rFonts w:ascii="Times New Roman" w:hAnsi="Times New Roman" w:cs="Times New Roman"/>
          <w:sz w:val="24"/>
          <w:szCs w:val="24"/>
        </w:rPr>
        <w:t>tatminkar</w:t>
      </w:r>
      <w:proofErr w:type="gramEnd"/>
      <w:r w:rsidRPr="0065716B">
        <w:rPr>
          <w:rFonts w:ascii="Times New Roman" w:hAnsi="Times New Roman" w:cs="Times New Roman"/>
          <w:sz w:val="24"/>
          <w:szCs w:val="24"/>
        </w:rPr>
        <w:t xml:space="preserve"> düzeydedir. Staj sonrasında da kendisiyle beraber çalışma isteğindeyiz.</w:t>
      </w:r>
    </w:p>
    <w:p w14:paraId="01B1C6F9" w14:textId="77777777" w:rsidR="0065716B" w:rsidRPr="0065716B" w:rsidRDefault="0065716B" w:rsidP="0065716B">
      <w:pPr>
        <w:pStyle w:val="ListeParagraf"/>
        <w:numPr>
          <w:ilvl w:val="0"/>
          <w:numId w:val="1"/>
        </w:numPr>
        <w:spacing w:after="0" w:line="240" w:lineRule="auto"/>
        <w:jc w:val="both"/>
        <w:rPr>
          <w:rFonts w:ascii="Times New Roman" w:hAnsi="Times New Roman" w:cs="Times New Roman"/>
          <w:sz w:val="24"/>
          <w:szCs w:val="24"/>
        </w:rPr>
      </w:pPr>
      <w:r w:rsidRPr="0065716B">
        <w:rPr>
          <w:rFonts w:ascii="Times New Roman" w:hAnsi="Times New Roman" w:cs="Times New Roman"/>
          <w:sz w:val="24"/>
          <w:szCs w:val="24"/>
        </w:rPr>
        <w:lastRenderedPageBreak/>
        <w:t>İşyeri kurallarına uygun giyimli olarak, tertipli ve düzenli ve amirlerine saygılı olarak stajını tamamlamıştır.</w:t>
      </w:r>
    </w:p>
    <w:p w14:paraId="1C2AE798" w14:textId="77777777" w:rsidR="0065716B" w:rsidRPr="0065716B" w:rsidRDefault="0065716B" w:rsidP="0065716B">
      <w:pPr>
        <w:pStyle w:val="ListeParagraf"/>
        <w:numPr>
          <w:ilvl w:val="0"/>
          <w:numId w:val="1"/>
        </w:numPr>
        <w:spacing w:after="0" w:line="240" w:lineRule="auto"/>
        <w:jc w:val="both"/>
        <w:rPr>
          <w:rFonts w:ascii="Times New Roman" w:hAnsi="Times New Roman" w:cs="Times New Roman"/>
          <w:sz w:val="24"/>
          <w:szCs w:val="24"/>
        </w:rPr>
      </w:pPr>
      <w:r w:rsidRPr="0065716B">
        <w:rPr>
          <w:rFonts w:ascii="Times New Roman" w:hAnsi="Times New Roman" w:cs="Times New Roman"/>
          <w:sz w:val="24"/>
          <w:szCs w:val="24"/>
        </w:rPr>
        <w:t>Muhasebe, vergi, kar-zarar kavramı ve oluşan verginin bilançoya etkisi konularında kendini geliştirmelidir.</w:t>
      </w:r>
    </w:p>
    <w:p w14:paraId="35038159" w14:textId="77777777" w:rsidR="0065716B" w:rsidRPr="0065716B" w:rsidRDefault="0065716B" w:rsidP="0065716B">
      <w:pPr>
        <w:pStyle w:val="ListeParagraf"/>
        <w:numPr>
          <w:ilvl w:val="0"/>
          <w:numId w:val="1"/>
        </w:numPr>
        <w:spacing w:after="0" w:line="240" w:lineRule="auto"/>
        <w:jc w:val="both"/>
        <w:rPr>
          <w:rFonts w:ascii="Times New Roman" w:hAnsi="Times New Roman" w:cs="Times New Roman"/>
          <w:sz w:val="24"/>
          <w:szCs w:val="24"/>
        </w:rPr>
      </w:pPr>
      <w:r w:rsidRPr="0065716B">
        <w:rPr>
          <w:rFonts w:ascii="Times New Roman" w:hAnsi="Times New Roman" w:cs="Times New Roman"/>
          <w:sz w:val="24"/>
          <w:szCs w:val="24"/>
        </w:rPr>
        <w:t>Muhasebe yazılımlarını daha iyi kullanabilmeli</w:t>
      </w:r>
    </w:p>
    <w:p w14:paraId="6285F69E" w14:textId="77777777" w:rsidR="0065716B" w:rsidRPr="0065716B" w:rsidRDefault="0065716B" w:rsidP="0065716B">
      <w:pPr>
        <w:pStyle w:val="ListeParagraf"/>
        <w:numPr>
          <w:ilvl w:val="0"/>
          <w:numId w:val="1"/>
        </w:numPr>
        <w:spacing w:after="0" w:line="240" w:lineRule="auto"/>
        <w:jc w:val="both"/>
        <w:rPr>
          <w:rFonts w:ascii="Times New Roman" w:hAnsi="Times New Roman" w:cs="Times New Roman"/>
          <w:sz w:val="24"/>
          <w:szCs w:val="24"/>
        </w:rPr>
      </w:pPr>
      <w:r w:rsidRPr="0065716B">
        <w:rPr>
          <w:rFonts w:ascii="Times New Roman" w:hAnsi="Times New Roman" w:cs="Times New Roman"/>
          <w:sz w:val="24"/>
          <w:szCs w:val="24"/>
        </w:rPr>
        <w:t xml:space="preserve">Örnek bir stajyerdi </w:t>
      </w:r>
    </w:p>
    <w:p w14:paraId="4852E995" w14:textId="77777777" w:rsidR="0065716B" w:rsidRPr="0065716B" w:rsidRDefault="0065716B" w:rsidP="0065716B">
      <w:pPr>
        <w:pStyle w:val="ListeParagraf"/>
        <w:numPr>
          <w:ilvl w:val="0"/>
          <w:numId w:val="1"/>
        </w:numPr>
        <w:spacing w:after="0" w:line="240" w:lineRule="auto"/>
        <w:ind w:left="714" w:hanging="357"/>
        <w:contextualSpacing w:val="0"/>
        <w:jc w:val="both"/>
        <w:rPr>
          <w:rFonts w:ascii="Times New Roman" w:hAnsi="Times New Roman" w:cs="Times New Roman"/>
          <w:sz w:val="24"/>
          <w:szCs w:val="24"/>
        </w:rPr>
      </w:pPr>
      <w:r w:rsidRPr="0065716B">
        <w:rPr>
          <w:rFonts w:ascii="Times New Roman" w:hAnsi="Times New Roman" w:cs="Times New Roman"/>
          <w:sz w:val="24"/>
          <w:szCs w:val="24"/>
        </w:rPr>
        <w:t>İş yerine düzenli ve zamanında geldiği halde istekli bir stajyer olmamıştır.</w:t>
      </w:r>
    </w:p>
    <w:p w14:paraId="079F906E" w14:textId="77777777" w:rsidR="0065716B" w:rsidRPr="00AC75C1" w:rsidRDefault="0065716B" w:rsidP="00AC75C1">
      <w:pPr>
        <w:spacing w:after="0" w:line="240" w:lineRule="auto"/>
        <w:jc w:val="both"/>
        <w:rPr>
          <w:rFonts w:ascii="Times New Roman" w:hAnsi="Times New Roman" w:cs="Times New Roman"/>
          <w:sz w:val="24"/>
          <w:szCs w:val="24"/>
        </w:rPr>
      </w:pPr>
    </w:p>
    <w:p w14:paraId="0F74898E" w14:textId="77777777" w:rsidR="0065716B" w:rsidRPr="0065716B" w:rsidRDefault="0065716B" w:rsidP="0065716B">
      <w:pPr>
        <w:spacing w:after="0" w:line="240" w:lineRule="auto"/>
        <w:jc w:val="both"/>
        <w:rPr>
          <w:rFonts w:ascii="Times New Roman" w:hAnsi="Times New Roman" w:cs="Times New Roman"/>
          <w:b/>
          <w:sz w:val="24"/>
          <w:szCs w:val="24"/>
        </w:rPr>
      </w:pPr>
      <w:r w:rsidRPr="0065716B">
        <w:rPr>
          <w:rFonts w:ascii="Times New Roman" w:hAnsi="Times New Roman" w:cs="Times New Roman"/>
          <w:b/>
          <w:sz w:val="24"/>
          <w:szCs w:val="24"/>
        </w:rPr>
        <w:t>Stajyer öğrenciler tarafından yapılan işler</w:t>
      </w:r>
    </w:p>
    <w:p w14:paraId="04CDCBE7" w14:textId="77777777" w:rsidR="0065716B" w:rsidRPr="0065716B" w:rsidRDefault="0065716B" w:rsidP="0065716B">
      <w:pPr>
        <w:spacing w:after="0" w:line="240" w:lineRule="auto"/>
        <w:jc w:val="both"/>
        <w:rPr>
          <w:rFonts w:ascii="Times New Roman" w:hAnsi="Times New Roman" w:cs="Times New Roman"/>
          <w:sz w:val="24"/>
          <w:szCs w:val="24"/>
        </w:rPr>
      </w:pPr>
      <w:r w:rsidRPr="0065716B">
        <w:rPr>
          <w:rFonts w:ascii="Times New Roman" w:hAnsi="Times New Roman" w:cs="Times New Roman"/>
          <w:sz w:val="24"/>
          <w:szCs w:val="24"/>
        </w:rPr>
        <w:t xml:space="preserve">Amir tarafından stajyer öğrencilerin yaptıkları işler aşağıdaki gibi belirtilmiştir: </w:t>
      </w:r>
    </w:p>
    <w:p w14:paraId="6614230D" w14:textId="77777777" w:rsidR="0065716B" w:rsidRPr="0065716B" w:rsidRDefault="0065716B" w:rsidP="0065716B">
      <w:pPr>
        <w:pStyle w:val="ListeParagraf"/>
        <w:numPr>
          <w:ilvl w:val="0"/>
          <w:numId w:val="2"/>
        </w:numPr>
        <w:spacing w:after="0" w:line="240" w:lineRule="auto"/>
        <w:jc w:val="both"/>
        <w:rPr>
          <w:rFonts w:ascii="Times New Roman" w:hAnsi="Times New Roman" w:cs="Times New Roman"/>
          <w:sz w:val="24"/>
          <w:szCs w:val="24"/>
        </w:rPr>
      </w:pPr>
      <w:r w:rsidRPr="0065716B">
        <w:rPr>
          <w:rFonts w:ascii="Times New Roman" w:hAnsi="Times New Roman" w:cs="Times New Roman"/>
          <w:sz w:val="24"/>
          <w:szCs w:val="24"/>
        </w:rPr>
        <w:t>Evrak ve dosya düzenleme, dosyalama.</w:t>
      </w:r>
    </w:p>
    <w:p w14:paraId="2D91842A" w14:textId="77777777" w:rsidR="0065716B" w:rsidRPr="0065716B" w:rsidRDefault="0065716B" w:rsidP="0065716B">
      <w:pPr>
        <w:pStyle w:val="ListeParagraf"/>
        <w:numPr>
          <w:ilvl w:val="0"/>
          <w:numId w:val="2"/>
        </w:numPr>
        <w:spacing w:after="0" w:line="240" w:lineRule="auto"/>
        <w:jc w:val="both"/>
        <w:rPr>
          <w:rFonts w:ascii="Times New Roman" w:hAnsi="Times New Roman" w:cs="Times New Roman"/>
          <w:sz w:val="24"/>
          <w:szCs w:val="24"/>
        </w:rPr>
      </w:pPr>
      <w:r w:rsidRPr="0065716B">
        <w:rPr>
          <w:rFonts w:ascii="Times New Roman" w:hAnsi="Times New Roman" w:cs="Times New Roman"/>
          <w:sz w:val="24"/>
          <w:szCs w:val="24"/>
        </w:rPr>
        <w:t>Fiş, makbuz, fatura kesme, düzenleme.</w:t>
      </w:r>
    </w:p>
    <w:p w14:paraId="4287FBF3" w14:textId="77777777" w:rsidR="0065716B" w:rsidRPr="0065716B" w:rsidRDefault="0065716B" w:rsidP="0065716B">
      <w:pPr>
        <w:pStyle w:val="ListeParagraf"/>
        <w:numPr>
          <w:ilvl w:val="0"/>
          <w:numId w:val="2"/>
        </w:numPr>
        <w:spacing w:after="0" w:line="240" w:lineRule="auto"/>
        <w:jc w:val="both"/>
        <w:rPr>
          <w:rFonts w:ascii="Times New Roman" w:hAnsi="Times New Roman" w:cs="Times New Roman"/>
          <w:sz w:val="24"/>
          <w:szCs w:val="24"/>
        </w:rPr>
      </w:pPr>
      <w:r w:rsidRPr="0065716B">
        <w:rPr>
          <w:rFonts w:ascii="Times New Roman" w:hAnsi="Times New Roman" w:cs="Times New Roman"/>
          <w:sz w:val="24"/>
          <w:szCs w:val="24"/>
        </w:rPr>
        <w:t>Denetimde iş takibi</w:t>
      </w:r>
    </w:p>
    <w:p w14:paraId="75D9780F" w14:textId="77777777" w:rsidR="0065716B" w:rsidRPr="0065716B" w:rsidRDefault="0065716B" w:rsidP="0065716B">
      <w:pPr>
        <w:pStyle w:val="ListeParagraf"/>
        <w:numPr>
          <w:ilvl w:val="0"/>
          <w:numId w:val="2"/>
        </w:numPr>
        <w:spacing w:after="0" w:line="240" w:lineRule="auto"/>
        <w:jc w:val="both"/>
        <w:rPr>
          <w:rFonts w:ascii="Times New Roman" w:hAnsi="Times New Roman" w:cs="Times New Roman"/>
          <w:sz w:val="24"/>
          <w:szCs w:val="24"/>
        </w:rPr>
      </w:pPr>
      <w:r w:rsidRPr="0065716B">
        <w:rPr>
          <w:rFonts w:ascii="Times New Roman" w:hAnsi="Times New Roman" w:cs="Times New Roman"/>
          <w:sz w:val="24"/>
          <w:szCs w:val="24"/>
        </w:rPr>
        <w:t>Denetim, raporlama ve danışmanlık hizmetleri</w:t>
      </w:r>
    </w:p>
    <w:p w14:paraId="32DFCF09" w14:textId="77777777" w:rsidR="0065716B" w:rsidRPr="0065716B" w:rsidRDefault="0065716B" w:rsidP="0065716B">
      <w:pPr>
        <w:pStyle w:val="ListeParagraf"/>
        <w:numPr>
          <w:ilvl w:val="0"/>
          <w:numId w:val="2"/>
        </w:numPr>
        <w:spacing w:after="0" w:line="240" w:lineRule="auto"/>
        <w:jc w:val="both"/>
        <w:rPr>
          <w:rFonts w:ascii="Times New Roman" w:hAnsi="Times New Roman" w:cs="Times New Roman"/>
          <w:sz w:val="24"/>
          <w:szCs w:val="24"/>
        </w:rPr>
      </w:pPr>
      <w:r w:rsidRPr="0065716B">
        <w:rPr>
          <w:rFonts w:ascii="Times New Roman" w:hAnsi="Times New Roman" w:cs="Times New Roman"/>
          <w:sz w:val="24"/>
          <w:szCs w:val="24"/>
        </w:rPr>
        <w:t>Örneklem seçimi, seçilen şirketlerle iletişime geçme ve evrak takibi</w:t>
      </w:r>
    </w:p>
    <w:p w14:paraId="4F166236" w14:textId="77777777" w:rsidR="0065716B" w:rsidRPr="0065716B" w:rsidRDefault="0065716B" w:rsidP="0065716B">
      <w:pPr>
        <w:pStyle w:val="ListeParagraf"/>
        <w:numPr>
          <w:ilvl w:val="0"/>
          <w:numId w:val="2"/>
        </w:numPr>
        <w:spacing w:after="0" w:line="240" w:lineRule="auto"/>
        <w:jc w:val="both"/>
        <w:rPr>
          <w:rFonts w:ascii="Times New Roman" w:hAnsi="Times New Roman" w:cs="Times New Roman"/>
          <w:sz w:val="24"/>
          <w:szCs w:val="24"/>
        </w:rPr>
      </w:pPr>
      <w:proofErr w:type="spellStart"/>
      <w:r w:rsidRPr="0065716B">
        <w:rPr>
          <w:rFonts w:ascii="Times New Roman" w:hAnsi="Times New Roman" w:cs="Times New Roman"/>
          <w:sz w:val="24"/>
          <w:szCs w:val="24"/>
        </w:rPr>
        <w:t>Hakediş</w:t>
      </w:r>
      <w:proofErr w:type="spellEnd"/>
      <w:r w:rsidRPr="0065716B">
        <w:rPr>
          <w:rFonts w:ascii="Times New Roman" w:hAnsi="Times New Roman" w:cs="Times New Roman"/>
          <w:sz w:val="24"/>
          <w:szCs w:val="24"/>
        </w:rPr>
        <w:t xml:space="preserve"> belgesi hazırlama</w:t>
      </w:r>
    </w:p>
    <w:p w14:paraId="28C29892" w14:textId="77777777" w:rsidR="0065716B" w:rsidRPr="0065716B" w:rsidRDefault="0065716B" w:rsidP="0065716B">
      <w:pPr>
        <w:pStyle w:val="ListeParagraf"/>
        <w:numPr>
          <w:ilvl w:val="0"/>
          <w:numId w:val="2"/>
        </w:numPr>
        <w:spacing w:after="0" w:line="240" w:lineRule="auto"/>
        <w:jc w:val="both"/>
        <w:rPr>
          <w:rFonts w:ascii="Times New Roman" w:hAnsi="Times New Roman" w:cs="Times New Roman"/>
          <w:sz w:val="24"/>
          <w:szCs w:val="24"/>
        </w:rPr>
      </w:pPr>
      <w:proofErr w:type="spellStart"/>
      <w:r w:rsidRPr="0065716B">
        <w:rPr>
          <w:rFonts w:ascii="Times New Roman" w:hAnsi="Times New Roman" w:cs="Times New Roman"/>
          <w:sz w:val="24"/>
          <w:szCs w:val="24"/>
        </w:rPr>
        <w:t>Satınalma</w:t>
      </w:r>
      <w:proofErr w:type="spellEnd"/>
      <w:r w:rsidRPr="0065716B">
        <w:rPr>
          <w:rFonts w:ascii="Times New Roman" w:hAnsi="Times New Roman" w:cs="Times New Roman"/>
          <w:sz w:val="24"/>
          <w:szCs w:val="24"/>
        </w:rPr>
        <w:t xml:space="preserve"> süreçlerini yürütme</w:t>
      </w:r>
    </w:p>
    <w:p w14:paraId="4C63E28B" w14:textId="77777777" w:rsidR="0065716B" w:rsidRPr="0065716B" w:rsidRDefault="0065716B" w:rsidP="0065716B">
      <w:pPr>
        <w:pStyle w:val="ListeParagraf"/>
        <w:numPr>
          <w:ilvl w:val="0"/>
          <w:numId w:val="2"/>
        </w:numPr>
        <w:spacing w:after="0" w:line="240" w:lineRule="auto"/>
        <w:jc w:val="both"/>
        <w:rPr>
          <w:rFonts w:ascii="Times New Roman" w:hAnsi="Times New Roman" w:cs="Times New Roman"/>
          <w:sz w:val="24"/>
          <w:szCs w:val="24"/>
        </w:rPr>
      </w:pPr>
      <w:r w:rsidRPr="0065716B">
        <w:rPr>
          <w:rFonts w:ascii="Times New Roman" w:hAnsi="Times New Roman" w:cs="Times New Roman"/>
          <w:sz w:val="24"/>
          <w:szCs w:val="24"/>
        </w:rPr>
        <w:t>KDV beyannamesi hazırlama</w:t>
      </w:r>
    </w:p>
    <w:p w14:paraId="2EF6CF9B" w14:textId="77777777" w:rsidR="0065716B" w:rsidRPr="0065716B" w:rsidRDefault="0065716B" w:rsidP="0065716B">
      <w:pPr>
        <w:pStyle w:val="ListeParagraf"/>
        <w:numPr>
          <w:ilvl w:val="0"/>
          <w:numId w:val="2"/>
        </w:numPr>
        <w:spacing w:after="0" w:line="240" w:lineRule="auto"/>
        <w:jc w:val="both"/>
        <w:rPr>
          <w:rFonts w:ascii="Times New Roman" w:hAnsi="Times New Roman" w:cs="Times New Roman"/>
          <w:sz w:val="24"/>
          <w:szCs w:val="24"/>
        </w:rPr>
      </w:pPr>
      <w:r w:rsidRPr="0065716B">
        <w:rPr>
          <w:rFonts w:ascii="Times New Roman" w:hAnsi="Times New Roman" w:cs="Times New Roman"/>
          <w:sz w:val="24"/>
          <w:szCs w:val="24"/>
        </w:rPr>
        <w:t>Günlük defter kayıtlarının tutulması</w:t>
      </w:r>
    </w:p>
    <w:p w14:paraId="4D87305E" w14:textId="77777777" w:rsidR="0065716B" w:rsidRPr="0065716B" w:rsidRDefault="0065716B" w:rsidP="0065716B">
      <w:pPr>
        <w:pStyle w:val="ListeParagraf"/>
        <w:numPr>
          <w:ilvl w:val="0"/>
          <w:numId w:val="2"/>
        </w:numPr>
        <w:spacing w:after="0" w:line="240" w:lineRule="auto"/>
        <w:jc w:val="both"/>
        <w:rPr>
          <w:rFonts w:ascii="Times New Roman" w:hAnsi="Times New Roman" w:cs="Times New Roman"/>
          <w:sz w:val="24"/>
          <w:szCs w:val="24"/>
        </w:rPr>
      </w:pPr>
      <w:r w:rsidRPr="0065716B">
        <w:rPr>
          <w:rFonts w:ascii="Times New Roman" w:hAnsi="Times New Roman" w:cs="Times New Roman"/>
          <w:sz w:val="24"/>
          <w:szCs w:val="24"/>
        </w:rPr>
        <w:t xml:space="preserve">Banka ve kasa işlemleri, tahakkuk ve tahsilat işlemleri, harcama belgesi düzenleme, gelir-gider </w:t>
      </w:r>
      <w:proofErr w:type="gramStart"/>
      <w:r w:rsidRPr="0065716B">
        <w:rPr>
          <w:rFonts w:ascii="Times New Roman" w:hAnsi="Times New Roman" w:cs="Times New Roman"/>
          <w:sz w:val="24"/>
          <w:szCs w:val="24"/>
        </w:rPr>
        <w:t>doküman</w:t>
      </w:r>
      <w:proofErr w:type="gramEnd"/>
      <w:r w:rsidRPr="0065716B">
        <w:rPr>
          <w:rFonts w:ascii="Times New Roman" w:hAnsi="Times New Roman" w:cs="Times New Roman"/>
          <w:sz w:val="24"/>
          <w:szCs w:val="24"/>
        </w:rPr>
        <w:t xml:space="preserve"> takibi, </w:t>
      </w:r>
      <w:proofErr w:type="spellStart"/>
      <w:r w:rsidRPr="0065716B">
        <w:rPr>
          <w:rFonts w:ascii="Times New Roman" w:hAnsi="Times New Roman" w:cs="Times New Roman"/>
          <w:sz w:val="24"/>
          <w:szCs w:val="24"/>
        </w:rPr>
        <w:t>kontolü</w:t>
      </w:r>
      <w:proofErr w:type="spellEnd"/>
      <w:r w:rsidRPr="0065716B">
        <w:rPr>
          <w:rFonts w:ascii="Times New Roman" w:hAnsi="Times New Roman" w:cs="Times New Roman"/>
          <w:sz w:val="24"/>
          <w:szCs w:val="24"/>
        </w:rPr>
        <w:t>, evrak takibi, dağıtımı</w:t>
      </w:r>
    </w:p>
    <w:p w14:paraId="565775CA" w14:textId="77777777" w:rsidR="0065716B" w:rsidRPr="0065716B" w:rsidRDefault="0065716B" w:rsidP="00AC75C1">
      <w:pPr>
        <w:pStyle w:val="ListeParagraf"/>
        <w:numPr>
          <w:ilvl w:val="0"/>
          <w:numId w:val="2"/>
        </w:numPr>
        <w:spacing w:after="0" w:line="240" w:lineRule="auto"/>
        <w:jc w:val="both"/>
        <w:rPr>
          <w:rFonts w:ascii="Times New Roman" w:hAnsi="Times New Roman" w:cs="Times New Roman"/>
          <w:sz w:val="24"/>
          <w:szCs w:val="24"/>
        </w:rPr>
      </w:pPr>
      <w:r w:rsidRPr="0065716B">
        <w:rPr>
          <w:rFonts w:ascii="Times New Roman" w:hAnsi="Times New Roman" w:cs="Times New Roman"/>
          <w:sz w:val="24"/>
          <w:szCs w:val="24"/>
        </w:rPr>
        <w:t>Müşterilerle iletişim</w:t>
      </w:r>
    </w:p>
    <w:p w14:paraId="29705F4C" w14:textId="77777777" w:rsidR="00555425" w:rsidRDefault="00555425" w:rsidP="00AC75C1">
      <w:pPr>
        <w:spacing w:after="0" w:line="240" w:lineRule="auto"/>
        <w:ind w:right="142"/>
        <w:jc w:val="both"/>
        <w:rPr>
          <w:rFonts w:ascii="Times New Roman" w:hAnsi="Times New Roman" w:cs="Times New Roman"/>
          <w:b/>
          <w:sz w:val="24"/>
          <w:szCs w:val="24"/>
        </w:rPr>
      </w:pPr>
    </w:p>
    <w:p w14:paraId="7696CD49" w14:textId="77777777" w:rsidR="00555425" w:rsidRPr="00555425" w:rsidRDefault="00555425" w:rsidP="00555425">
      <w:pPr>
        <w:spacing w:after="0" w:line="240" w:lineRule="auto"/>
        <w:ind w:right="142"/>
        <w:jc w:val="center"/>
        <w:rPr>
          <w:rFonts w:ascii="Times New Roman" w:hAnsi="Times New Roman" w:cs="Times New Roman"/>
          <w:b/>
          <w:sz w:val="24"/>
          <w:szCs w:val="24"/>
        </w:rPr>
      </w:pPr>
      <w:r w:rsidRPr="00555425">
        <w:rPr>
          <w:rFonts w:ascii="Times New Roman" w:hAnsi="Times New Roman" w:cs="Times New Roman"/>
          <w:b/>
          <w:sz w:val="24"/>
          <w:szCs w:val="24"/>
        </w:rPr>
        <w:t>PASTACILIK VE EKMEKÇİLİK PROGRAMI</w:t>
      </w:r>
    </w:p>
    <w:p w14:paraId="65576EA9" w14:textId="13518BCC" w:rsidR="00555425" w:rsidRDefault="00555425" w:rsidP="00555425">
      <w:pPr>
        <w:spacing w:after="0" w:line="240" w:lineRule="auto"/>
        <w:ind w:right="142"/>
        <w:jc w:val="center"/>
        <w:rPr>
          <w:rFonts w:ascii="Times New Roman" w:hAnsi="Times New Roman" w:cs="Times New Roman"/>
          <w:b/>
          <w:sz w:val="24"/>
          <w:szCs w:val="24"/>
        </w:rPr>
      </w:pPr>
      <w:r>
        <w:rPr>
          <w:rFonts w:ascii="Times New Roman" w:hAnsi="Times New Roman" w:cs="Times New Roman"/>
          <w:b/>
          <w:sz w:val="24"/>
          <w:szCs w:val="24"/>
        </w:rPr>
        <w:t>YAZ</w:t>
      </w:r>
      <w:r w:rsidRPr="00555425">
        <w:rPr>
          <w:rFonts w:ascii="Times New Roman" w:hAnsi="Times New Roman" w:cs="Times New Roman"/>
          <w:b/>
          <w:sz w:val="24"/>
          <w:szCs w:val="24"/>
        </w:rPr>
        <w:t xml:space="preserve"> STAJ</w:t>
      </w:r>
      <w:r>
        <w:rPr>
          <w:rFonts w:ascii="Times New Roman" w:hAnsi="Times New Roman" w:cs="Times New Roman"/>
          <w:b/>
          <w:sz w:val="24"/>
          <w:szCs w:val="24"/>
        </w:rPr>
        <w:t>I</w:t>
      </w:r>
      <w:r w:rsidRPr="00555425">
        <w:rPr>
          <w:rFonts w:ascii="Times New Roman" w:hAnsi="Times New Roman" w:cs="Times New Roman"/>
          <w:b/>
          <w:sz w:val="24"/>
          <w:szCs w:val="24"/>
        </w:rPr>
        <w:t xml:space="preserve"> DEĞERLENDİRME RAPORU</w:t>
      </w:r>
    </w:p>
    <w:p w14:paraId="7ACCB401" w14:textId="77777777" w:rsidR="00555425" w:rsidRPr="00555425" w:rsidRDefault="00555425" w:rsidP="00555425">
      <w:pPr>
        <w:spacing w:after="0" w:line="240" w:lineRule="auto"/>
        <w:ind w:right="142"/>
        <w:jc w:val="center"/>
        <w:rPr>
          <w:rFonts w:ascii="Times New Roman" w:hAnsi="Times New Roman" w:cs="Times New Roman"/>
          <w:b/>
          <w:sz w:val="24"/>
          <w:szCs w:val="24"/>
        </w:rPr>
      </w:pPr>
    </w:p>
    <w:p w14:paraId="663D26E7" w14:textId="6EB5C978" w:rsidR="00555425" w:rsidRDefault="00555425" w:rsidP="00555425">
      <w:pPr>
        <w:spacing w:after="0" w:line="240" w:lineRule="auto"/>
        <w:ind w:right="142"/>
        <w:jc w:val="both"/>
        <w:rPr>
          <w:rFonts w:ascii="Times New Roman" w:hAnsi="Times New Roman" w:cs="Times New Roman"/>
          <w:bCs/>
          <w:sz w:val="24"/>
          <w:szCs w:val="24"/>
        </w:rPr>
      </w:pPr>
      <w:r w:rsidRPr="00555425">
        <w:rPr>
          <w:rFonts w:ascii="Times New Roman" w:hAnsi="Times New Roman" w:cs="Times New Roman"/>
          <w:bCs/>
          <w:sz w:val="24"/>
          <w:szCs w:val="24"/>
        </w:rPr>
        <w:t xml:space="preserve">Pastacılık ve Ekmekçilik programı öğrencilerinin 2024-2025 akademik yılı 50 iş günü </w:t>
      </w:r>
      <w:proofErr w:type="gramStart"/>
      <w:r w:rsidRPr="00555425">
        <w:rPr>
          <w:rFonts w:ascii="Times New Roman" w:hAnsi="Times New Roman" w:cs="Times New Roman"/>
          <w:bCs/>
          <w:sz w:val="24"/>
          <w:szCs w:val="24"/>
        </w:rPr>
        <w:t>stajı  sağlık</w:t>
      </w:r>
      <w:proofErr w:type="gramEnd"/>
      <w:r w:rsidRPr="00555425">
        <w:rPr>
          <w:rFonts w:ascii="Times New Roman" w:hAnsi="Times New Roman" w:cs="Times New Roman"/>
          <w:bCs/>
          <w:sz w:val="24"/>
          <w:szCs w:val="24"/>
        </w:rPr>
        <w:t xml:space="preserve"> raporu vb. gibi durumlar sebebiyle staja geç başlayıp stajı uzayan öğrenciler hariç</w:t>
      </w:r>
      <w:r>
        <w:rPr>
          <w:rFonts w:ascii="Times New Roman" w:hAnsi="Times New Roman" w:cs="Times New Roman"/>
          <w:bCs/>
          <w:sz w:val="24"/>
          <w:szCs w:val="24"/>
        </w:rPr>
        <w:t xml:space="preserve"> </w:t>
      </w:r>
      <w:r w:rsidRPr="00555425">
        <w:rPr>
          <w:rFonts w:ascii="Times New Roman" w:hAnsi="Times New Roman" w:cs="Times New Roman"/>
          <w:bCs/>
          <w:sz w:val="24"/>
          <w:szCs w:val="24"/>
        </w:rPr>
        <w:t xml:space="preserve">23 Haziran-20 Ağustos 2025 tarihleri arasında gerçekleştirilmiştir. </w:t>
      </w:r>
    </w:p>
    <w:p w14:paraId="23C95228" w14:textId="77777777" w:rsidR="00555425" w:rsidRPr="00555425" w:rsidRDefault="00555425" w:rsidP="00555425">
      <w:pPr>
        <w:spacing w:after="0" w:line="240" w:lineRule="auto"/>
        <w:ind w:right="142"/>
        <w:jc w:val="both"/>
        <w:rPr>
          <w:rFonts w:ascii="Times New Roman" w:hAnsi="Times New Roman" w:cs="Times New Roman"/>
          <w:bCs/>
          <w:sz w:val="24"/>
          <w:szCs w:val="24"/>
        </w:rPr>
      </w:pPr>
    </w:p>
    <w:p w14:paraId="530A6022" w14:textId="77777777" w:rsidR="00555425" w:rsidRDefault="00555425" w:rsidP="00555425">
      <w:pPr>
        <w:spacing w:after="0" w:line="240" w:lineRule="auto"/>
        <w:ind w:right="142"/>
        <w:jc w:val="both"/>
        <w:rPr>
          <w:rFonts w:ascii="Times New Roman" w:hAnsi="Times New Roman" w:cs="Times New Roman"/>
          <w:bCs/>
          <w:sz w:val="24"/>
          <w:szCs w:val="24"/>
        </w:rPr>
      </w:pPr>
      <w:r w:rsidRPr="00555425">
        <w:rPr>
          <w:rFonts w:ascii="Times New Roman" w:hAnsi="Times New Roman" w:cs="Times New Roman"/>
          <w:bCs/>
          <w:sz w:val="24"/>
          <w:szCs w:val="24"/>
        </w:rPr>
        <w:t>Staj süresince öğrenciler ve kurum yetkilileri ile düzenli olarak her bir öğrenci için en az dört kez telefonda görüşülerek süreç takip edilmiş, talepler, varsa sorunlar çözülmek üzere görüşmeler sürdürülmüştür.</w:t>
      </w:r>
    </w:p>
    <w:p w14:paraId="2379E0E3" w14:textId="77777777" w:rsidR="00555425" w:rsidRPr="00555425" w:rsidRDefault="00555425" w:rsidP="00555425">
      <w:pPr>
        <w:spacing w:after="0" w:line="240" w:lineRule="auto"/>
        <w:ind w:right="142"/>
        <w:jc w:val="both"/>
        <w:rPr>
          <w:rFonts w:ascii="Times New Roman" w:hAnsi="Times New Roman" w:cs="Times New Roman"/>
          <w:bCs/>
          <w:sz w:val="24"/>
          <w:szCs w:val="24"/>
        </w:rPr>
      </w:pPr>
    </w:p>
    <w:p w14:paraId="5016C7A0" w14:textId="2503D1AC" w:rsidR="00555425" w:rsidRPr="00555425" w:rsidRDefault="00555425" w:rsidP="00555425">
      <w:pPr>
        <w:spacing w:after="0" w:line="240" w:lineRule="auto"/>
        <w:ind w:right="142"/>
        <w:jc w:val="both"/>
        <w:rPr>
          <w:rFonts w:ascii="Times New Roman" w:hAnsi="Times New Roman" w:cs="Times New Roman"/>
          <w:bCs/>
          <w:sz w:val="24"/>
          <w:szCs w:val="24"/>
        </w:rPr>
      </w:pPr>
      <w:r w:rsidRPr="00555425">
        <w:rPr>
          <w:rFonts w:ascii="Times New Roman" w:hAnsi="Times New Roman" w:cs="Times New Roman"/>
          <w:bCs/>
          <w:sz w:val="24"/>
          <w:szCs w:val="24"/>
        </w:rPr>
        <w:t xml:space="preserve">Denetmenliğimde bulunan kurumlar da 50 iş günü stajını gerçekleştiren öğrencilerimizin hem telefonla yapılan denetimlerde hem de Staj dosyalarına yansıtılan değerlendirmeler doğrultusunda kurum yöneticileri tarafından objektif ve yapıcı bir şekilde değerlendirildikleri gözlenmiştir. Yöneticiler tarafından yapılan değerlendirmelerde öğrencilerin “Davranışlar ve Dış Görünüm”, “İletişim Becerileri” ve İş Performansı” kategorilerinde genel olarak “yeterli-çok iyi” arasında performans sergiledikleri belirlenmiştir. Ayrıca yöneticilerin, öğrencilerin performanslarını değerlendirme noktasında öğrencilerin gayretli, ilgili, sabırlı, güler yüzlü, </w:t>
      </w:r>
      <w:proofErr w:type="gramStart"/>
      <w:r w:rsidRPr="00555425">
        <w:rPr>
          <w:rFonts w:ascii="Times New Roman" w:hAnsi="Times New Roman" w:cs="Times New Roman"/>
          <w:bCs/>
          <w:sz w:val="24"/>
          <w:szCs w:val="24"/>
        </w:rPr>
        <w:t>işbirliğine</w:t>
      </w:r>
      <w:proofErr w:type="gramEnd"/>
      <w:r w:rsidRPr="00555425">
        <w:rPr>
          <w:rFonts w:ascii="Times New Roman" w:hAnsi="Times New Roman" w:cs="Times New Roman"/>
          <w:bCs/>
          <w:sz w:val="24"/>
          <w:szCs w:val="24"/>
        </w:rPr>
        <w:t xml:space="preserve"> ekip çalışmasına yatkınlık, kurum işleyişine uygun davranma, verilen sorumlulukları yerine getirme, verilen işe hakimiyeti gayret gösterme gibi özelliklerine dikkat çektikleri belirlenmiştir.</w:t>
      </w:r>
    </w:p>
    <w:p w14:paraId="14F525B6" w14:textId="72420ECA" w:rsidR="00555425" w:rsidRDefault="00555425" w:rsidP="00555425">
      <w:pPr>
        <w:spacing w:after="0" w:line="240" w:lineRule="auto"/>
        <w:ind w:right="142"/>
        <w:jc w:val="both"/>
        <w:rPr>
          <w:rFonts w:ascii="Times New Roman" w:hAnsi="Times New Roman" w:cs="Times New Roman"/>
          <w:bCs/>
          <w:sz w:val="24"/>
          <w:szCs w:val="24"/>
        </w:rPr>
      </w:pPr>
      <w:r w:rsidRPr="00555425">
        <w:rPr>
          <w:rFonts w:ascii="Times New Roman" w:hAnsi="Times New Roman" w:cs="Times New Roman"/>
          <w:bCs/>
          <w:sz w:val="24"/>
          <w:szCs w:val="24"/>
        </w:rPr>
        <w:t>2024-2025 Yaz Stajında denetmenliğimde bulunan ve staj yönergesine uygun davranmayan öğrencimiz bulunmamakt</w:t>
      </w:r>
      <w:r>
        <w:rPr>
          <w:rFonts w:ascii="Times New Roman" w:hAnsi="Times New Roman" w:cs="Times New Roman"/>
          <w:bCs/>
          <w:sz w:val="24"/>
          <w:szCs w:val="24"/>
        </w:rPr>
        <w:t>a</w:t>
      </w:r>
      <w:r w:rsidRPr="00555425">
        <w:rPr>
          <w:rFonts w:ascii="Times New Roman" w:hAnsi="Times New Roman" w:cs="Times New Roman"/>
          <w:bCs/>
          <w:sz w:val="24"/>
          <w:szCs w:val="24"/>
        </w:rPr>
        <w:t xml:space="preserve">dır. </w:t>
      </w:r>
    </w:p>
    <w:p w14:paraId="624FA899" w14:textId="77777777" w:rsidR="00555425" w:rsidRPr="00555425" w:rsidRDefault="00555425" w:rsidP="00555425">
      <w:pPr>
        <w:spacing w:after="0" w:line="240" w:lineRule="auto"/>
        <w:ind w:right="142"/>
        <w:jc w:val="both"/>
        <w:rPr>
          <w:rFonts w:ascii="Times New Roman" w:hAnsi="Times New Roman" w:cs="Times New Roman"/>
          <w:bCs/>
          <w:sz w:val="24"/>
          <w:szCs w:val="24"/>
        </w:rPr>
      </w:pPr>
    </w:p>
    <w:p w14:paraId="1BB46FC4" w14:textId="77777777" w:rsidR="00555425" w:rsidRDefault="00555425" w:rsidP="00555425">
      <w:pPr>
        <w:spacing w:after="0" w:line="240" w:lineRule="auto"/>
        <w:ind w:right="142"/>
        <w:jc w:val="both"/>
        <w:rPr>
          <w:rFonts w:ascii="Times New Roman" w:hAnsi="Times New Roman" w:cs="Times New Roman"/>
          <w:bCs/>
          <w:sz w:val="24"/>
          <w:szCs w:val="24"/>
        </w:rPr>
      </w:pPr>
      <w:r w:rsidRPr="00555425">
        <w:rPr>
          <w:rFonts w:ascii="Times New Roman" w:hAnsi="Times New Roman" w:cs="Times New Roman"/>
          <w:bCs/>
          <w:sz w:val="24"/>
          <w:szCs w:val="24"/>
        </w:rPr>
        <w:t xml:space="preserve">Öğrencilerin genel olarak staja başladıkları ilk hafta kurum işleyişine uyum sağlama noktasında ufak sorunlar yaşadıkları tespit edilmiştir. Denetimlerde gördüğümüz ilerleyen haftalarda bu uyum sağlanmıştır. İlerleyen haftalarda uygulama ve görevlendirmelerde aktif rol almaya istekli </w:t>
      </w:r>
      <w:r w:rsidRPr="00555425">
        <w:rPr>
          <w:rFonts w:ascii="Times New Roman" w:hAnsi="Times New Roman" w:cs="Times New Roman"/>
          <w:bCs/>
          <w:sz w:val="24"/>
          <w:szCs w:val="24"/>
        </w:rPr>
        <w:lastRenderedPageBreak/>
        <w:t>oldukları ve kurum yöneticileri ile karşılıklı anlayış çerçevesinde olumlu iletişim ortamlarının oluştuğu gözlenmiştir.</w:t>
      </w:r>
    </w:p>
    <w:p w14:paraId="519FE2FF" w14:textId="77777777" w:rsidR="00555425" w:rsidRPr="00555425" w:rsidRDefault="00555425" w:rsidP="00555425">
      <w:pPr>
        <w:spacing w:after="0" w:line="240" w:lineRule="auto"/>
        <w:ind w:right="142"/>
        <w:jc w:val="both"/>
        <w:rPr>
          <w:rFonts w:ascii="Times New Roman" w:hAnsi="Times New Roman" w:cs="Times New Roman"/>
          <w:bCs/>
          <w:sz w:val="24"/>
          <w:szCs w:val="24"/>
        </w:rPr>
      </w:pPr>
    </w:p>
    <w:p w14:paraId="019100AD" w14:textId="7DD44226" w:rsidR="00555425" w:rsidRPr="00555425" w:rsidRDefault="00555425" w:rsidP="00555425">
      <w:pPr>
        <w:spacing w:after="0" w:line="240" w:lineRule="auto"/>
        <w:rPr>
          <w:rFonts w:ascii="Times New Roman" w:hAnsi="Times New Roman" w:cs="Times New Roman"/>
          <w:b/>
          <w:sz w:val="24"/>
          <w:szCs w:val="24"/>
        </w:rPr>
      </w:pPr>
      <w:r w:rsidRPr="00555425">
        <w:rPr>
          <w:rFonts w:ascii="Times New Roman" w:hAnsi="Times New Roman" w:cs="Times New Roman"/>
          <w:b/>
          <w:sz w:val="24"/>
          <w:szCs w:val="24"/>
        </w:rPr>
        <w:t>ÖĞRENCİLERİN KURUMDA YAPTIKLARI İŞLER</w:t>
      </w:r>
    </w:p>
    <w:p w14:paraId="32D3AEB6" w14:textId="77777777" w:rsidR="00555425" w:rsidRPr="00555425" w:rsidRDefault="00555425" w:rsidP="00555425">
      <w:pPr>
        <w:pStyle w:val="ListeParagraf"/>
        <w:numPr>
          <w:ilvl w:val="0"/>
          <w:numId w:val="4"/>
        </w:numPr>
        <w:spacing w:after="0" w:line="240" w:lineRule="auto"/>
        <w:ind w:left="284" w:hanging="284"/>
        <w:rPr>
          <w:rFonts w:ascii="Times New Roman" w:hAnsi="Times New Roman" w:cs="Times New Roman"/>
          <w:sz w:val="24"/>
          <w:szCs w:val="24"/>
        </w:rPr>
      </w:pPr>
      <w:r w:rsidRPr="00555425">
        <w:rPr>
          <w:rFonts w:ascii="Times New Roman" w:hAnsi="Times New Roman" w:cs="Times New Roman"/>
          <w:sz w:val="24"/>
          <w:szCs w:val="24"/>
        </w:rPr>
        <w:t xml:space="preserve">Hijyen, kalite, kontrol süreçleri. </w:t>
      </w:r>
    </w:p>
    <w:p w14:paraId="7DE248FE" w14:textId="77777777" w:rsidR="00555425" w:rsidRPr="00555425" w:rsidRDefault="00555425" w:rsidP="00555425">
      <w:pPr>
        <w:pStyle w:val="ListeParagraf"/>
        <w:numPr>
          <w:ilvl w:val="0"/>
          <w:numId w:val="4"/>
        </w:numPr>
        <w:spacing w:after="0" w:line="240" w:lineRule="auto"/>
        <w:ind w:left="284" w:hanging="284"/>
        <w:rPr>
          <w:rFonts w:ascii="Times New Roman" w:hAnsi="Times New Roman" w:cs="Times New Roman"/>
          <w:sz w:val="24"/>
          <w:szCs w:val="24"/>
        </w:rPr>
      </w:pPr>
      <w:r w:rsidRPr="00555425">
        <w:rPr>
          <w:rFonts w:ascii="Times New Roman" w:hAnsi="Times New Roman" w:cs="Times New Roman"/>
          <w:sz w:val="24"/>
          <w:szCs w:val="24"/>
        </w:rPr>
        <w:t>Günün ön hazırlığının yapılması.</w:t>
      </w:r>
    </w:p>
    <w:p w14:paraId="6D172B8C" w14:textId="77777777" w:rsidR="00555425" w:rsidRPr="00555425" w:rsidRDefault="00555425" w:rsidP="00555425">
      <w:pPr>
        <w:pStyle w:val="ListeParagraf"/>
        <w:numPr>
          <w:ilvl w:val="0"/>
          <w:numId w:val="4"/>
        </w:numPr>
        <w:spacing w:after="0" w:line="240" w:lineRule="auto"/>
        <w:ind w:left="284" w:hanging="284"/>
        <w:rPr>
          <w:rFonts w:ascii="Times New Roman" w:hAnsi="Times New Roman" w:cs="Times New Roman"/>
          <w:sz w:val="24"/>
          <w:szCs w:val="24"/>
        </w:rPr>
      </w:pPr>
      <w:r w:rsidRPr="00555425">
        <w:rPr>
          <w:rFonts w:ascii="Times New Roman" w:hAnsi="Times New Roman" w:cs="Times New Roman"/>
          <w:sz w:val="24"/>
          <w:szCs w:val="24"/>
        </w:rPr>
        <w:t>Hamur hazırlığı.</w:t>
      </w:r>
    </w:p>
    <w:p w14:paraId="2CEE986A" w14:textId="77777777" w:rsidR="00555425" w:rsidRPr="00555425" w:rsidRDefault="00555425" w:rsidP="00555425">
      <w:pPr>
        <w:pStyle w:val="ListeParagraf"/>
        <w:numPr>
          <w:ilvl w:val="0"/>
          <w:numId w:val="4"/>
        </w:numPr>
        <w:spacing w:after="0" w:line="240" w:lineRule="auto"/>
        <w:ind w:left="284" w:hanging="284"/>
        <w:rPr>
          <w:rFonts w:ascii="Times New Roman" w:hAnsi="Times New Roman" w:cs="Times New Roman"/>
          <w:sz w:val="24"/>
          <w:szCs w:val="24"/>
        </w:rPr>
      </w:pPr>
      <w:r w:rsidRPr="00555425">
        <w:rPr>
          <w:rFonts w:ascii="Times New Roman" w:hAnsi="Times New Roman" w:cs="Times New Roman"/>
          <w:sz w:val="24"/>
          <w:szCs w:val="24"/>
        </w:rPr>
        <w:t>Mayalı hamurların mayalanma süreci.</w:t>
      </w:r>
    </w:p>
    <w:p w14:paraId="5859EC67" w14:textId="77777777" w:rsidR="00555425" w:rsidRPr="00555425" w:rsidRDefault="00555425" w:rsidP="00555425">
      <w:pPr>
        <w:pStyle w:val="ListeParagraf"/>
        <w:numPr>
          <w:ilvl w:val="0"/>
          <w:numId w:val="4"/>
        </w:numPr>
        <w:spacing w:after="0" w:line="240" w:lineRule="auto"/>
        <w:ind w:left="284" w:hanging="284"/>
        <w:rPr>
          <w:rFonts w:ascii="Times New Roman" w:hAnsi="Times New Roman" w:cs="Times New Roman"/>
          <w:sz w:val="24"/>
          <w:szCs w:val="24"/>
        </w:rPr>
      </w:pPr>
      <w:r w:rsidRPr="00555425">
        <w:rPr>
          <w:rFonts w:ascii="Times New Roman" w:hAnsi="Times New Roman" w:cs="Times New Roman"/>
          <w:sz w:val="24"/>
          <w:szCs w:val="24"/>
        </w:rPr>
        <w:t>Mayasız ve diğer hamur çeşitlerinin hazırlanması.</w:t>
      </w:r>
    </w:p>
    <w:p w14:paraId="0CCF19B7" w14:textId="77777777" w:rsidR="00555425" w:rsidRPr="00555425" w:rsidRDefault="00555425" w:rsidP="00555425">
      <w:pPr>
        <w:pStyle w:val="ListeParagraf"/>
        <w:numPr>
          <w:ilvl w:val="0"/>
          <w:numId w:val="4"/>
        </w:numPr>
        <w:spacing w:after="0" w:line="240" w:lineRule="auto"/>
        <w:ind w:left="284" w:hanging="284"/>
        <w:rPr>
          <w:rFonts w:ascii="Times New Roman" w:hAnsi="Times New Roman" w:cs="Times New Roman"/>
          <w:sz w:val="24"/>
          <w:szCs w:val="24"/>
        </w:rPr>
      </w:pPr>
      <w:r w:rsidRPr="00555425">
        <w:rPr>
          <w:rFonts w:ascii="Times New Roman" w:hAnsi="Times New Roman" w:cs="Times New Roman"/>
          <w:sz w:val="24"/>
          <w:szCs w:val="24"/>
        </w:rPr>
        <w:t xml:space="preserve">Tatlı ve pastaların hazırlıklarının yapılması </w:t>
      </w:r>
    </w:p>
    <w:p w14:paraId="001A4359" w14:textId="77777777" w:rsidR="00555425" w:rsidRDefault="00555425" w:rsidP="00555425">
      <w:pPr>
        <w:pStyle w:val="ListeParagraf"/>
        <w:numPr>
          <w:ilvl w:val="0"/>
          <w:numId w:val="4"/>
        </w:numPr>
        <w:spacing w:after="0" w:line="240" w:lineRule="auto"/>
        <w:ind w:left="284" w:hanging="284"/>
        <w:rPr>
          <w:rFonts w:ascii="Times New Roman" w:hAnsi="Times New Roman" w:cs="Times New Roman"/>
          <w:sz w:val="24"/>
          <w:szCs w:val="24"/>
        </w:rPr>
      </w:pPr>
      <w:r w:rsidRPr="00555425">
        <w:rPr>
          <w:rFonts w:ascii="Times New Roman" w:hAnsi="Times New Roman" w:cs="Times New Roman"/>
          <w:sz w:val="24"/>
          <w:szCs w:val="24"/>
        </w:rPr>
        <w:t xml:space="preserve">Otelde yer alan restoranlar ve </w:t>
      </w:r>
      <w:proofErr w:type="spellStart"/>
      <w:r w:rsidRPr="00555425">
        <w:rPr>
          <w:rFonts w:ascii="Times New Roman" w:hAnsi="Times New Roman" w:cs="Times New Roman"/>
          <w:sz w:val="24"/>
          <w:szCs w:val="24"/>
        </w:rPr>
        <w:t>cafe</w:t>
      </w:r>
      <w:proofErr w:type="spellEnd"/>
      <w:r w:rsidRPr="00555425">
        <w:rPr>
          <w:rFonts w:ascii="Times New Roman" w:hAnsi="Times New Roman" w:cs="Times New Roman"/>
          <w:sz w:val="24"/>
          <w:szCs w:val="24"/>
        </w:rPr>
        <w:t xml:space="preserve"> </w:t>
      </w:r>
      <w:proofErr w:type="spellStart"/>
      <w:r w:rsidRPr="00555425">
        <w:rPr>
          <w:rFonts w:ascii="Times New Roman" w:hAnsi="Times New Roman" w:cs="Times New Roman"/>
          <w:sz w:val="24"/>
          <w:szCs w:val="24"/>
        </w:rPr>
        <w:t>ler</w:t>
      </w:r>
      <w:proofErr w:type="spellEnd"/>
      <w:r w:rsidRPr="00555425">
        <w:rPr>
          <w:rFonts w:ascii="Times New Roman" w:hAnsi="Times New Roman" w:cs="Times New Roman"/>
          <w:sz w:val="24"/>
          <w:szCs w:val="24"/>
        </w:rPr>
        <w:t xml:space="preserve"> de sunulacak olan tatlı ve pastaların hazırlıklarının yapılması.</w:t>
      </w:r>
    </w:p>
    <w:p w14:paraId="76B6AE42" w14:textId="77777777" w:rsidR="00555425" w:rsidRPr="00555425" w:rsidRDefault="00555425" w:rsidP="00910D27">
      <w:pPr>
        <w:pStyle w:val="ListeParagraf"/>
        <w:spacing w:after="0" w:line="240" w:lineRule="auto"/>
        <w:ind w:left="284"/>
        <w:rPr>
          <w:rFonts w:ascii="Times New Roman" w:hAnsi="Times New Roman" w:cs="Times New Roman"/>
          <w:sz w:val="24"/>
          <w:szCs w:val="24"/>
        </w:rPr>
      </w:pPr>
    </w:p>
    <w:p w14:paraId="0A9653D9" w14:textId="77777777" w:rsidR="00555425" w:rsidRDefault="00555425" w:rsidP="00910D27">
      <w:pPr>
        <w:spacing w:after="0" w:line="240" w:lineRule="auto"/>
        <w:jc w:val="both"/>
        <w:rPr>
          <w:rFonts w:ascii="Times New Roman" w:hAnsi="Times New Roman" w:cs="Times New Roman"/>
          <w:b/>
          <w:sz w:val="24"/>
          <w:szCs w:val="24"/>
        </w:rPr>
      </w:pPr>
      <w:r w:rsidRPr="00555425">
        <w:rPr>
          <w:rFonts w:ascii="Times New Roman" w:hAnsi="Times New Roman" w:cs="Times New Roman"/>
          <w:b/>
          <w:sz w:val="24"/>
          <w:szCs w:val="24"/>
        </w:rPr>
        <w:t>KURUM YÖNETİCİLERİNİN ÖĞRENCİLERİN GELİŞİMİNE İLİŞKİN GENEL DEĞERLENDİRMELERİ</w:t>
      </w:r>
    </w:p>
    <w:p w14:paraId="3EF8BED5" w14:textId="77777777" w:rsidR="00555425" w:rsidRPr="00555425" w:rsidRDefault="00555425" w:rsidP="00910D27">
      <w:pPr>
        <w:spacing w:after="0" w:line="240" w:lineRule="auto"/>
        <w:jc w:val="both"/>
        <w:rPr>
          <w:rFonts w:ascii="Times New Roman" w:hAnsi="Times New Roman" w:cs="Times New Roman"/>
          <w:b/>
          <w:sz w:val="24"/>
          <w:szCs w:val="24"/>
        </w:rPr>
      </w:pPr>
    </w:p>
    <w:p w14:paraId="441B6D3F" w14:textId="77777777" w:rsidR="00555425" w:rsidRDefault="00555425" w:rsidP="00910D27">
      <w:pPr>
        <w:spacing w:after="0" w:line="240" w:lineRule="auto"/>
        <w:jc w:val="both"/>
        <w:rPr>
          <w:rFonts w:ascii="Times New Roman" w:hAnsi="Times New Roman" w:cs="Times New Roman"/>
          <w:sz w:val="24"/>
          <w:szCs w:val="24"/>
        </w:rPr>
      </w:pPr>
      <w:r w:rsidRPr="00555425">
        <w:rPr>
          <w:rFonts w:ascii="Times New Roman" w:hAnsi="Times New Roman" w:cs="Times New Roman"/>
          <w:sz w:val="24"/>
          <w:szCs w:val="24"/>
        </w:rPr>
        <w:t>Staj Yetkililerinin öğrencilerin kendilerini geliştirmesini gerekli gördükleri hususlar aşağıda sunulmuştur;</w:t>
      </w:r>
    </w:p>
    <w:p w14:paraId="0FF3469C" w14:textId="77777777" w:rsidR="00910D27" w:rsidRPr="00555425" w:rsidRDefault="00910D27" w:rsidP="00555425">
      <w:pPr>
        <w:spacing w:after="0" w:line="240" w:lineRule="auto"/>
        <w:jc w:val="both"/>
        <w:rPr>
          <w:rFonts w:ascii="Times New Roman" w:hAnsi="Times New Roman" w:cs="Times New Roman"/>
          <w:sz w:val="24"/>
          <w:szCs w:val="24"/>
        </w:rPr>
      </w:pPr>
    </w:p>
    <w:p w14:paraId="6B3AE1B1" w14:textId="77777777" w:rsidR="00555425" w:rsidRPr="00555425" w:rsidRDefault="00555425" w:rsidP="00555425">
      <w:pPr>
        <w:pStyle w:val="ListeParagraf"/>
        <w:numPr>
          <w:ilvl w:val="0"/>
          <w:numId w:val="3"/>
        </w:numPr>
        <w:spacing w:after="0" w:line="240" w:lineRule="auto"/>
        <w:rPr>
          <w:rFonts w:ascii="Times New Roman" w:hAnsi="Times New Roman" w:cs="Times New Roman"/>
          <w:sz w:val="24"/>
          <w:szCs w:val="24"/>
        </w:rPr>
      </w:pPr>
      <w:r w:rsidRPr="00555425">
        <w:rPr>
          <w:rFonts w:ascii="Times New Roman" w:hAnsi="Times New Roman" w:cs="Times New Roman"/>
          <w:sz w:val="24"/>
          <w:szCs w:val="24"/>
        </w:rPr>
        <w:t>İşe devam ve dakiklik</w:t>
      </w:r>
    </w:p>
    <w:p w14:paraId="4CF12FB9" w14:textId="77777777" w:rsidR="00555425" w:rsidRPr="00555425" w:rsidRDefault="00555425" w:rsidP="00555425">
      <w:pPr>
        <w:pStyle w:val="ListeParagraf"/>
        <w:numPr>
          <w:ilvl w:val="0"/>
          <w:numId w:val="3"/>
        </w:numPr>
        <w:spacing w:after="0" w:line="240" w:lineRule="auto"/>
        <w:rPr>
          <w:rFonts w:ascii="Times New Roman" w:hAnsi="Times New Roman" w:cs="Times New Roman"/>
          <w:sz w:val="24"/>
          <w:szCs w:val="24"/>
        </w:rPr>
      </w:pPr>
      <w:r w:rsidRPr="00555425">
        <w:rPr>
          <w:rFonts w:ascii="Times New Roman" w:hAnsi="Times New Roman" w:cs="Times New Roman"/>
          <w:sz w:val="24"/>
          <w:szCs w:val="24"/>
        </w:rPr>
        <w:t>İşyerinde becerilerinin tecrübe kazanarak arttırılması</w:t>
      </w:r>
    </w:p>
    <w:p w14:paraId="5BC09FC0" w14:textId="77777777" w:rsidR="00555425" w:rsidRPr="00555425" w:rsidRDefault="00555425" w:rsidP="00555425">
      <w:pPr>
        <w:pStyle w:val="ListeParagraf"/>
        <w:numPr>
          <w:ilvl w:val="0"/>
          <w:numId w:val="3"/>
        </w:numPr>
        <w:spacing w:after="0" w:line="240" w:lineRule="auto"/>
        <w:rPr>
          <w:rFonts w:ascii="Times New Roman" w:hAnsi="Times New Roman" w:cs="Times New Roman"/>
          <w:sz w:val="24"/>
          <w:szCs w:val="24"/>
        </w:rPr>
      </w:pPr>
      <w:r w:rsidRPr="00555425">
        <w:rPr>
          <w:rFonts w:ascii="Times New Roman" w:hAnsi="Times New Roman" w:cs="Times New Roman"/>
          <w:sz w:val="24"/>
          <w:szCs w:val="24"/>
        </w:rPr>
        <w:t>Mesleki bilgi ve becerilerin geliştirilmesi</w:t>
      </w:r>
    </w:p>
    <w:p w14:paraId="07BD76E6" w14:textId="77777777" w:rsidR="00555425" w:rsidRPr="00555425" w:rsidRDefault="00555425" w:rsidP="00555425">
      <w:pPr>
        <w:pStyle w:val="ListeParagraf"/>
        <w:numPr>
          <w:ilvl w:val="0"/>
          <w:numId w:val="3"/>
        </w:numPr>
        <w:spacing w:after="0" w:line="240" w:lineRule="auto"/>
        <w:rPr>
          <w:rFonts w:ascii="Times New Roman" w:hAnsi="Times New Roman" w:cs="Times New Roman"/>
          <w:sz w:val="24"/>
          <w:szCs w:val="24"/>
        </w:rPr>
      </w:pPr>
      <w:r w:rsidRPr="00555425">
        <w:rPr>
          <w:rFonts w:ascii="Times New Roman" w:hAnsi="Times New Roman" w:cs="Times New Roman"/>
          <w:sz w:val="24"/>
          <w:szCs w:val="24"/>
        </w:rPr>
        <w:t>Yaratıcılık becerisi geliştirilmeli,</w:t>
      </w:r>
    </w:p>
    <w:p w14:paraId="0A87097C" w14:textId="77777777" w:rsidR="00555425" w:rsidRPr="00555425" w:rsidRDefault="00555425" w:rsidP="00555425">
      <w:pPr>
        <w:pStyle w:val="ListeParagraf"/>
        <w:numPr>
          <w:ilvl w:val="0"/>
          <w:numId w:val="3"/>
        </w:numPr>
        <w:spacing w:after="0" w:line="240" w:lineRule="auto"/>
        <w:rPr>
          <w:rFonts w:ascii="Times New Roman" w:hAnsi="Times New Roman" w:cs="Times New Roman"/>
          <w:sz w:val="24"/>
          <w:szCs w:val="24"/>
        </w:rPr>
      </w:pPr>
      <w:r w:rsidRPr="00555425">
        <w:rPr>
          <w:rFonts w:ascii="Times New Roman" w:hAnsi="Times New Roman" w:cs="Times New Roman"/>
          <w:sz w:val="24"/>
          <w:szCs w:val="24"/>
        </w:rPr>
        <w:t>Daha planlı ve aktif çalışmalı,</w:t>
      </w:r>
    </w:p>
    <w:p w14:paraId="4BC24325" w14:textId="77777777" w:rsidR="00555425" w:rsidRDefault="00555425" w:rsidP="00AC75C1">
      <w:pPr>
        <w:spacing w:after="0" w:line="240" w:lineRule="auto"/>
        <w:ind w:right="142"/>
        <w:jc w:val="both"/>
        <w:rPr>
          <w:rFonts w:ascii="Times New Roman" w:hAnsi="Times New Roman" w:cs="Times New Roman"/>
          <w:b/>
          <w:sz w:val="24"/>
          <w:szCs w:val="24"/>
        </w:rPr>
      </w:pPr>
    </w:p>
    <w:p w14:paraId="1D4475D4" w14:textId="77777777" w:rsidR="00AC75C1" w:rsidRPr="007146D6" w:rsidRDefault="00AC75C1" w:rsidP="00CA5287">
      <w:pPr>
        <w:spacing w:after="0" w:line="240" w:lineRule="auto"/>
        <w:jc w:val="center"/>
        <w:rPr>
          <w:rFonts w:ascii="Times New Roman" w:hAnsi="Times New Roman" w:cs="Times New Roman"/>
          <w:b/>
          <w:sz w:val="24"/>
          <w:szCs w:val="24"/>
        </w:rPr>
      </w:pPr>
      <w:r w:rsidRPr="007146D6">
        <w:rPr>
          <w:rFonts w:ascii="Times New Roman" w:hAnsi="Times New Roman" w:cs="Times New Roman"/>
          <w:b/>
          <w:sz w:val="24"/>
          <w:szCs w:val="24"/>
        </w:rPr>
        <w:t>RADYO VE TELEVİZYON PROGRAMCILIĞI PROGRAMI</w:t>
      </w:r>
    </w:p>
    <w:p w14:paraId="2B922AAD" w14:textId="77777777" w:rsidR="00CA5287" w:rsidRDefault="00CA5287" w:rsidP="00CA5287">
      <w:pPr>
        <w:spacing w:after="0" w:line="240" w:lineRule="auto"/>
        <w:ind w:right="142"/>
        <w:jc w:val="center"/>
        <w:rPr>
          <w:rFonts w:ascii="Times New Roman" w:hAnsi="Times New Roman" w:cs="Times New Roman"/>
          <w:b/>
          <w:sz w:val="24"/>
          <w:szCs w:val="24"/>
        </w:rPr>
      </w:pPr>
      <w:r w:rsidRPr="0065716B">
        <w:rPr>
          <w:rFonts w:ascii="Times New Roman" w:hAnsi="Times New Roman" w:cs="Times New Roman"/>
          <w:b/>
          <w:sz w:val="24"/>
          <w:szCs w:val="24"/>
        </w:rPr>
        <w:t>YAZ STAJI DEĞERLENDİRME RAPORU</w:t>
      </w:r>
    </w:p>
    <w:p w14:paraId="79C01C4E" w14:textId="77777777" w:rsidR="00555425" w:rsidRPr="0065716B" w:rsidRDefault="00555425" w:rsidP="00CA5287">
      <w:pPr>
        <w:spacing w:after="0" w:line="240" w:lineRule="auto"/>
        <w:ind w:right="142"/>
        <w:jc w:val="center"/>
        <w:rPr>
          <w:rFonts w:ascii="Times New Roman" w:hAnsi="Times New Roman" w:cs="Times New Roman"/>
          <w:b/>
          <w:sz w:val="24"/>
          <w:szCs w:val="24"/>
        </w:rPr>
      </w:pPr>
    </w:p>
    <w:p w14:paraId="45386B19" w14:textId="77777777" w:rsidR="00AC75C1" w:rsidRDefault="00AC75C1" w:rsidP="00AC75C1">
      <w:pPr>
        <w:spacing w:after="0" w:line="240" w:lineRule="auto"/>
        <w:jc w:val="both"/>
        <w:rPr>
          <w:rFonts w:ascii="Times New Roman" w:hAnsi="Times New Roman" w:cs="Times New Roman"/>
          <w:sz w:val="24"/>
          <w:szCs w:val="24"/>
        </w:rPr>
      </w:pPr>
      <w:r w:rsidRPr="0005403C">
        <w:rPr>
          <w:rFonts w:ascii="Times New Roman" w:hAnsi="Times New Roman" w:cs="Times New Roman"/>
          <w:sz w:val="24"/>
          <w:szCs w:val="24"/>
        </w:rPr>
        <w:t xml:space="preserve">Radyo ve Televizyon Programcılığı Programı öğrencilerinin </w:t>
      </w:r>
      <w:r>
        <w:rPr>
          <w:rFonts w:ascii="Times New Roman" w:hAnsi="Times New Roman" w:cs="Times New Roman"/>
          <w:sz w:val="24"/>
          <w:szCs w:val="24"/>
        </w:rPr>
        <w:t>2024-2025 Akademik Y</w:t>
      </w:r>
      <w:r w:rsidRPr="0005403C">
        <w:rPr>
          <w:rFonts w:ascii="Times New Roman" w:hAnsi="Times New Roman" w:cs="Times New Roman"/>
          <w:sz w:val="24"/>
          <w:szCs w:val="24"/>
        </w:rPr>
        <w:t>ılı 30 iş günü</w:t>
      </w:r>
      <w:r>
        <w:rPr>
          <w:rFonts w:ascii="Times New Roman" w:hAnsi="Times New Roman" w:cs="Times New Roman"/>
          <w:sz w:val="24"/>
          <w:szCs w:val="24"/>
        </w:rPr>
        <w:t xml:space="preserve"> yaz</w:t>
      </w:r>
      <w:r w:rsidRPr="0005403C">
        <w:rPr>
          <w:rFonts w:ascii="Times New Roman" w:hAnsi="Times New Roman" w:cs="Times New Roman"/>
          <w:sz w:val="24"/>
          <w:szCs w:val="24"/>
        </w:rPr>
        <w:t xml:space="preserve"> stajı, 23 Haziran – 4 Ağustos</w:t>
      </w:r>
      <w:r>
        <w:rPr>
          <w:rFonts w:ascii="Times New Roman" w:hAnsi="Times New Roman" w:cs="Times New Roman"/>
          <w:sz w:val="24"/>
          <w:szCs w:val="24"/>
        </w:rPr>
        <w:t xml:space="preserve"> 2025</w:t>
      </w:r>
      <w:r w:rsidRPr="0005403C">
        <w:rPr>
          <w:rFonts w:ascii="Times New Roman" w:hAnsi="Times New Roman" w:cs="Times New Roman"/>
          <w:sz w:val="24"/>
          <w:szCs w:val="24"/>
        </w:rPr>
        <w:t xml:space="preserve"> tarihleri arasında gerçekleştirilmiştir. </w:t>
      </w:r>
      <w:r>
        <w:rPr>
          <w:rFonts w:ascii="Times New Roman" w:hAnsi="Times New Roman" w:cs="Times New Roman"/>
          <w:sz w:val="24"/>
          <w:szCs w:val="24"/>
        </w:rPr>
        <w:t xml:space="preserve">RDTV 122 kodlu Staj dersini üzerine yükleyen 22 öğrenciden 3 öğrenci staja başlamayarak F2 notunu almış, 3 öğrenci ise stajını yarıda bırakarak F1 notunu almıştır. 16 öğrenci ise stajını başarıyla tamamlamıştır. </w:t>
      </w:r>
    </w:p>
    <w:p w14:paraId="2A050C0C" w14:textId="77777777" w:rsidR="00CA5287" w:rsidRDefault="00CA5287" w:rsidP="00AC75C1">
      <w:pPr>
        <w:spacing w:after="0" w:line="240" w:lineRule="auto"/>
        <w:jc w:val="both"/>
        <w:rPr>
          <w:rFonts w:ascii="Times New Roman" w:hAnsi="Times New Roman" w:cs="Times New Roman"/>
          <w:sz w:val="24"/>
          <w:szCs w:val="24"/>
        </w:rPr>
      </w:pPr>
    </w:p>
    <w:p w14:paraId="207165DE" w14:textId="77777777" w:rsidR="00AC75C1" w:rsidRDefault="00AC75C1" w:rsidP="00AC75C1">
      <w:pPr>
        <w:spacing w:after="0" w:line="240" w:lineRule="auto"/>
        <w:ind w:right="142"/>
        <w:jc w:val="both"/>
        <w:rPr>
          <w:rFonts w:ascii="Times New Roman" w:hAnsi="Times New Roman" w:cs="Times New Roman"/>
          <w:bCs/>
          <w:sz w:val="24"/>
          <w:szCs w:val="24"/>
        </w:rPr>
      </w:pPr>
      <w:r w:rsidRPr="006075D6">
        <w:rPr>
          <w:rFonts w:ascii="Times New Roman" w:hAnsi="Times New Roman" w:cs="Times New Roman"/>
          <w:bCs/>
          <w:sz w:val="24"/>
          <w:szCs w:val="24"/>
        </w:rPr>
        <w:t xml:space="preserve">Staj süresince öğrenciler ve kurum yetkilileri ile düzenli olarak </w:t>
      </w:r>
      <w:r>
        <w:rPr>
          <w:rFonts w:ascii="Times New Roman" w:hAnsi="Times New Roman" w:cs="Times New Roman"/>
          <w:bCs/>
          <w:sz w:val="24"/>
          <w:szCs w:val="24"/>
        </w:rPr>
        <w:t xml:space="preserve">telefonda görüşme gerçekleştirilerek </w:t>
      </w:r>
      <w:r w:rsidRPr="006075D6">
        <w:rPr>
          <w:rFonts w:ascii="Times New Roman" w:hAnsi="Times New Roman" w:cs="Times New Roman"/>
          <w:bCs/>
          <w:sz w:val="24"/>
          <w:szCs w:val="24"/>
        </w:rPr>
        <w:t>süreç takip edilmiş, talepler, varsa sorunlar çözülmek üzere görüşmeler sürdürülmüştür.</w:t>
      </w:r>
      <w:r>
        <w:rPr>
          <w:rFonts w:ascii="Times New Roman" w:hAnsi="Times New Roman" w:cs="Times New Roman"/>
          <w:bCs/>
          <w:sz w:val="24"/>
          <w:szCs w:val="24"/>
        </w:rPr>
        <w:t xml:space="preserve"> Öğrenciler yayıncılık alanında faaliyet gösteren; </w:t>
      </w:r>
      <w:proofErr w:type="spellStart"/>
      <w:r w:rsidRPr="00113AE4">
        <w:rPr>
          <w:rFonts w:ascii="Times New Roman" w:hAnsi="Times New Roman" w:cs="Times New Roman"/>
          <w:bCs/>
          <w:sz w:val="24"/>
          <w:szCs w:val="24"/>
        </w:rPr>
        <w:t>The</w:t>
      </w:r>
      <w:proofErr w:type="spellEnd"/>
      <w:r w:rsidRPr="00113AE4">
        <w:rPr>
          <w:rFonts w:ascii="Times New Roman" w:hAnsi="Times New Roman" w:cs="Times New Roman"/>
          <w:bCs/>
          <w:sz w:val="24"/>
          <w:szCs w:val="24"/>
        </w:rPr>
        <w:t xml:space="preserve"> Walt Disney </w:t>
      </w:r>
      <w:proofErr w:type="spellStart"/>
      <w:r w:rsidRPr="00113AE4">
        <w:rPr>
          <w:rFonts w:ascii="Times New Roman" w:hAnsi="Times New Roman" w:cs="Times New Roman"/>
          <w:bCs/>
          <w:sz w:val="24"/>
          <w:szCs w:val="24"/>
        </w:rPr>
        <w:t>Company</w:t>
      </w:r>
      <w:proofErr w:type="spellEnd"/>
      <w:r>
        <w:rPr>
          <w:rFonts w:ascii="Times New Roman" w:hAnsi="Times New Roman" w:cs="Times New Roman"/>
          <w:bCs/>
          <w:sz w:val="24"/>
          <w:szCs w:val="24"/>
        </w:rPr>
        <w:t xml:space="preserve">, </w:t>
      </w:r>
      <w:r w:rsidRPr="00113AE4">
        <w:rPr>
          <w:rFonts w:ascii="Times New Roman" w:hAnsi="Times New Roman" w:cs="Times New Roman"/>
          <w:bCs/>
          <w:sz w:val="24"/>
          <w:szCs w:val="24"/>
        </w:rPr>
        <w:t>Kanal B</w:t>
      </w:r>
      <w:r>
        <w:rPr>
          <w:rFonts w:ascii="Times New Roman" w:hAnsi="Times New Roman" w:cs="Times New Roman"/>
          <w:bCs/>
          <w:sz w:val="24"/>
          <w:szCs w:val="24"/>
        </w:rPr>
        <w:t xml:space="preserve">, </w:t>
      </w:r>
      <w:r w:rsidRPr="00113AE4">
        <w:rPr>
          <w:rFonts w:ascii="Times New Roman" w:hAnsi="Times New Roman" w:cs="Times New Roman"/>
          <w:bCs/>
          <w:sz w:val="24"/>
          <w:szCs w:val="24"/>
        </w:rPr>
        <w:t>TMABS Medya</w:t>
      </w:r>
      <w:r>
        <w:rPr>
          <w:rFonts w:ascii="Times New Roman" w:hAnsi="Times New Roman" w:cs="Times New Roman"/>
          <w:bCs/>
          <w:sz w:val="24"/>
          <w:szCs w:val="24"/>
        </w:rPr>
        <w:t xml:space="preserve">, </w:t>
      </w:r>
      <w:r w:rsidRPr="00113AE4">
        <w:rPr>
          <w:rFonts w:ascii="Times New Roman" w:hAnsi="Times New Roman" w:cs="Times New Roman"/>
          <w:bCs/>
          <w:sz w:val="24"/>
          <w:szCs w:val="24"/>
        </w:rPr>
        <w:t>Bengü Türk</w:t>
      </w:r>
      <w:r>
        <w:rPr>
          <w:rFonts w:ascii="Times New Roman" w:hAnsi="Times New Roman" w:cs="Times New Roman"/>
          <w:bCs/>
          <w:sz w:val="24"/>
          <w:szCs w:val="24"/>
        </w:rPr>
        <w:t xml:space="preserve"> TV, </w:t>
      </w:r>
      <w:r w:rsidRPr="00113AE4">
        <w:rPr>
          <w:rFonts w:ascii="Times New Roman" w:hAnsi="Times New Roman" w:cs="Times New Roman"/>
          <w:bCs/>
          <w:sz w:val="24"/>
          <w:szCs w:val="24"/>
        </w:rPr>
        <w:t xml:space="preserve">CNN Türk </w:t>
      </w:r>
      <w:proofErr w:type="spellStart"/>
      <w:r w:rsidRPr="00113AE4">
        <w:rPr>
          <w:rFonts w:ascii="Times New Roman" w:hAnsi="Times New Roman" w:cs="Times New Roman"/>
          <w:bCs/>
          <w:sz w:val="24"/>
          <w:szCs w:val="24"/>
        </w:rPr>
        <w:t>Tv</w:t>
      </w:r>
      <w:proofErr w:type="spellEnd"/>
      <w:r>
        <w:rPr>
          <w:rFonts w:ascii="Times New Roman" w:hAnsi="Times New Roman" w:cs="Times New Roman"/>
          <w:bCs/>
          <w:sz w:val="24"/>
          <w:szCs w:val="24"/>
        </w:rPr>
        <w:t xml:space="preserve">, </w:t>
      </w:r>
      <w:r w:rsidRPr="00113AE4">
        <w:rPr>
          <w:rFonts w:ascii="Times New Roman" w:hAnsi="Times New Roman" w:cs="Times New Roman"/>
          <w:bCs/>
          <w:sz w:val="24"/>
          <w:szCs w:val="24"/>
        </w:rPr>
        <w:t>Sineline Film Yapım</w:t>
      </w:r>
      <w:r>
        <w:rPr>
          <w:rFonts w:ascii="Times New Roman" w:hAnsi="Times New Roman" w:cs="Times New Roman"/>
          <w:bCs/>
          <w:sz w:val="24"/>
          <w:szCs w:val="24"/>
        </w:rPr>
        <w:t xml:space="preserve">, </w:t>
      </w:r>
      <w:r w:rsidRPr="00113AE4">
        <w:rPr>
          <w:rFonts w:ascii="Times New Roman" w:hAnsi="Times New Roman" w:cs="Times New Roman"/>
          <w:bCs/>
          <w:sz w:val="24"/>
          <w:szCs w:val="24"/>
        </w:rPr>
        <w:t xml:space="preserve">Halk </w:t>
      </w:r>
      <w:proofErr w:type="spellStart"/>
      <w:r w:rsidRPr="00113AE4">
        <w:rPr>
          <w:rFonts w:ascii="Times New Roman" w:hAnsi="Times New Roman" w:cs="Times New Roman"/>
          <w:bCs/>
          <w:sz w:val="24"/>
          <w:szCs w:val="24"/>
        </w:rPr>
        <w:t>Tv</w:t>
      </w:r>
      <w:proofErr w:type="spellEnd"/>
      <w:r>
        <w:rPr>
          <w:rFonts w:ascii="Times New Roman" w:hAnsi="Times New Roman" w:cs="Times New Roman"/>
          <w:bCs/>
          <w:sz w:val="24"/>
          <w:szCs w:val="24"/>
        </w:rPr>
        <w:t xml:space="preserve">, </w:t>
      </w:r>
      <w:r w:rsidRPr="00113AE4">
        <w:rPr>
          <w:rFonts w:ascii="Times New Roman" w:hAnsi="Times New Roman" w:cs="Times New Roman"/>
          <w:bCs/>
          <w:sz w:val="24"/>
          <w:szCs w:val="24"/>
        </w:rPr>
        <w:t>NTV</w:t>
      </w:r>
      <w:r>
        <w:rPr>
          <w:rFonts w:ascii="Times New Roman" w:hAnsi="Times New Roman" w:cs="Times New Roman"/>
          <w:bCs/>
          <w:sz w:val="24"/>
          <w:szCs w:val="24"/>
        </w:rPr>
        <w:t xml:space="preserve">, Habertürk </w:t>
      </w:r>
      <w:proofErr w:type="spellStart"/>
      <w:r>
        <w:rPr>
          <w:rFonts w:ascii="Times New Roman" w:hAnsi="Times New Roman" w:cs="Times New Roman"/>
          <w:bCs/>
          <w:sz w:val="24"/>
          <w:szCs w:val="24"/>
        </w:rPr>
        <w:t>Tv</w:t>
      </w:r>
      <w:proofErr w:type="spellEnd"/>
      <w:r>
        <w:rPr>
          <w:rFonts w:ascii="Times New Roman" w:hAnsi="Times New Roman" w:cs="Times New Roman"/>
          <w:bCs/>
          <w:sz w:val="24"/>
          <w:szCs w:val="24"/>
        </w:rPr>
        <w:t xml:space="preserve">, </w:t>
      </w:r>
      <w:r w:rsidRPr="00113AE4">
        <w:rPr>
          <w:rFonts w:ascii="Times New Roman" w:hAnsi="Times New Roman" w:cs="Times New Roman"/>
          <w:bCs/>
          <w:sz w:val="24"/>
          <w:szCs w:val="24"/>
        </w:rPr>
        <w:t>TRT Spor / TRT Avaz / TRT Okul</w:t>
      </w:r>
      <w:r>
        <w:rPr>
          <w:rFonts w:ascii="Times New Roman" w:hAnsi="Times New Roman" w:cs="Times New Roman"/>
          <w:bCs/>
          <w:sz w:val="24"/>
          <w:szCs w:val="24"/>
        </w:rPr>
        <w:t xml:space="preserve">, </w:t>
      </w:r>
      <w:r w:rsidRPr="00113AE4">
        <w:rPr>
          <w:rFonts w:ascii="Times New Roman" w:hAnsi="Times New Roman" w:cs="Times New Roman"/>
          <w:bCs/>
          <w:sz w:val="24"/>
          <w:szCs w:val="24"/>
        </w:rPr>
        <w:t xml:space="preserve">Su </w:t>
      </w:r>
      <w:proofErr w:type="spellStart"/>
      <w:r w:rsidRPr="00113AE4">
        <w:rPr>
          <w:rFonts w:ascii="Times New Roman" w:hAnsi="Times New Roman" w:cs="Times New Roman"/>
          <w:bCs/>
          <w:sz w:val="24"/>
          <w:szCs w:val="24"/>
        </w:rPr>
        <w:t>Tv</w:t>
      </w:r>
      <w:proofErr w:type="spellEnd"/>
      <w:r>
        <w:rPr>
          <w:rFonts w:ascii="Times New Roman" w:hAnsi="Times New Roman" w:cs="Times New Roman"/>
          <w:bCs/>
          <w:sz w:val="24"/>
          <w:szCs w:val="24"/>
        </w:rPr>
        <w:t xml:space="preserve"> gibi çeşitli kuruluşlarda stajlarını gerçekleştirmiştir. Kurum yetkilileri ile yapılan görüşmeler sonucunda staja devam konusunda bazı öğrencilerimizle problemler yaşandığı bildirilmiş ve öğrenciler ile yapılan görüşmeler sonucunda öğrencilerin staja devamı sağlanmıştır. Diğer taraftan bazı kurum yetkilileri öğrencilerin öğrenim süreçleri açısından staj süresinin kısıtlı olduğunu ve sürenin uzatılması noktasında gereğinin yapılmasını talep etmiştir. Stajı başarı ile tamamlayan 16 öğrenci ile ilgili yapılan geri dönüşler ise olumlu yöndedir. </w:t>
      </w:r>
      <w:r w:rsidRPr="00113AE4">
        <w:rPr>
          <w:rFonts w:ascii="Times New Roman" w:hAnsi="Times New Roman" w:cs="Times New Roman"/>
          <w:bCs/>
          <w:sz w:val="24"/>
          <w:szCs w:val="24"/>
        </w:rPr>
        <w:t>Öğrencilerimizin staj yaptıkları kurumda yaptıkları işler</w:t>
      </w:r>
      <w:r>
        <w:rPr>
          <w:rFonts w:ascii="Times New Roman" w:hAnsi="Times New Roman" w:cs="Times New Roman"/>
          <w:bCs/>
          <w:sz w:val="24"/>
          <w:szCs w:val="24"/>
        </w:rPr>
        <w:t xml:space="preserve"> şu şekildedir; </w:t>
      </w:r>
    </w:p>
    <w:p w14:paraId="4730B7F5" w14:textId="77777777" w:rsidR="00CA5287" w:rsidRPr="00113AE4" w:rsidRDefault="00CA5287" w:rsidP="00AC75C1">
      <w:pPr>
        <w:spacing w:after="0" w:line="240" w:lineRule="auto"/>
        <w:ind w:right="142"/>
        <w:jc w:val="both"/>
        <w:rPr>
          <w:rFonts w:ascii="Times New Roman" w:hAnsi="Times New Roman" w:cs="Times New Roman"/>
          <w:b/>
          <w:bCs/>
          <w:sz w:val="24"/>
          <w:szCs w:val="24"/>
        </w:rPr>
      </w:pPr>
    </w:p>
    <w:p w14:paraId="395DA993" w14:textId="77777777" w:rsidR="00AC75C1" w:rsidRDefault="00AC75C1" w:rsidP="00AC75C1">
      <w:pPr>
        <w:pStyle w:val="ListeParagraf"/>
        <w:numPr>
          <w:ilvl w:val="0"/>
          <w:numId w:val="10"/>
        </w:numPr>
        <w:spacing w:after="0" w:line="240" w:lineRule="auto"/>
        <w:ind w:right="142"/>
        <w:jc w:val="both"/>
        <w:rPr>
          <w:rFonts w:ascii="Times New Roman" w:hAnsi="Times New Roman" w:cs="Times New Roman"/>
          <w:bCs/>
          <w:sz w:val="24"/>
          <w:szCs w:val="24"/>
        </w:rPr>
      </w:pPr>
      <w:r w:rsidRPr="006075D6">
        <w:rPr>
          <w:rFonts w:ascii="Times New Roman" w:hAnsi="Times New Roman" w:cs="Times New Roman"/>
          <w:bCs/>
          <w:sz w:val="24"/>
          <w:szCs w:val="24"/>
        </w:rPr>
        <w:t>Sokak Röportajı</w:t>
      </w:r>
      <w:r>
        <w:rPr>
          <w:rFonts w:ascii="Times New Roman" w:hAnsi="Times New Roman" w:cs="Times New Roman"/>
          <w:bCs/>
          <w:sz w:val="24"/>
          <w:szCs w:val="24"/>
        </w:rPr>
        <w:t xml:space="preserve"> Çekimi</w:t>
      </w:r>
    </w:p>
    <w:p w14:paraId="593F4185" w14:textId="77777777" w:rsidR="00AC75C1" w:rsidRDefault="00AC75C1" w:rsidP="00AC75C1">
      <w:pPr>
        <w:pStyle w:val="ListeParagraf"/>
        <w:numPr>
          <w:ilvl w:val="0"/>
          <w:numId w:val="10"/>
        </w:numPr>
        <w:spacing w:after="0" w:line="240" w:lineRule="auto"/>
        <w:ind w:right="142"/>
        <w:jc w:val="both"/>
        <w:rPr>
          <w:rFonts w:ascii="Times New Roman" w:hAnsi="Times New Roman" w:cs="Times New Roman"/>
          <w:bCs/>
          <w:sz w:val="24"/>
          <w:szCs w:val="24"/>
        </w:rPr>
      </w:pPr>
      <w:r>
        <w:rPr>
          <w:rFonts w:ascii="Times New Roman" w:hAnsi="Times New Roman" w:cs="Times New Roman"/>
          <w:bCs/>
          <w:sz w:val="24"/>
          <w:szCs w:val="24"/>
        </w:rPr>
        <w:t xml:space="preserve">Haber Takibi, Haber Yazma, </w:t>
      </w:r>
      <w:r w:rsidRPr="00C664BE">
        <w:rPr>
          <w:rFonts w:ascii="Times New Roman" w:hAnsi="Times New Roman" w:cs="Times New Roman"/>
          <w:bCs/>
          <w:sz w:val="24"/>
          <w:szCs w:val="24"/>
        </w:rPr>
        <w:t>Haber Montajı ve Kurgusu</w:t>
      </w:r>
    </w:p>
    <w:p w14:paraId="6AC17257" w14:textId="77777777" w:rsidR="00AC75C1" w:rsidRPr="00C664BE" w:rsidRDefault="00AC75C1" w:rsidP="00AC75C1">
      <w:pPr>
        <w:pStyle w:val="ListeParagraf"/>
        <w:numPr>
          <w:ilvl w:val="0"/>
          <w:numId w:val="10"/>
        </w:numPr>
        <w:spacing w:after="0" w:line="240" w:lineRule="auto"/>
        <w:ind w:right="142"/>
        <w:jc w:val="both"/>
        <w:rPr>
          <w:rFonts w:ascii="Times New Roman" w:hAnsi="Times New Roman" w:cs="Times New Roman"/>
          <w:bCs/>
          <w:sz w:val="24"/>
          <w:szCs w:val="24"/>
        </w:rPr>
      </w:pPr>
      <w:r>
        <w:rPr>
          <w:rFonts w:ascii="Times New Roman" w:hAnsi="Times New Roman" w:cs="Times New Roman"/>
          <w:bCs/>
          <w:sz w:val="24"/>
          <w:szCs w:val="24"/>
        </w:rPr>
        <w:t>Anons Çekme</w:t>
      </w:r>
    </w:p>
    <w:p w14:paraId="1A4C6A72" w14:textId="77777777" w:rsidR="00AC75C1" w:rsidRDefault="00AC75C1" w:rsidP="00AC75C1">
      <w:pPr>
        <w:pStyle w:val="ListeParagraf"/>
        <w:numPr>
          <w:ilvl w:val="0"/>
          <w:numId w:val="10"/>
        </w:numPr>
        <w:spacing w:after="0" w:line="240" w:lineRule="auto"/>
        <w:ind w:right="142"/>
        <w:jc w:val="both"/>
        <w:rPr>
          <w:rFonts w:ascii="Times New Roman" w:hAnsi="Times New Roman" w:cs="Times New Roman"/>
          <w:bCs/>
          <w:sz w:val="24"/>
          <w:szCs w:val="24"/>
        </w:rPr>
      </w:pPr>
      <w:r>
        <w:rPr>
          <w:rFonts w:ascii="Times New Roman" w:hAnsi="Times New Roman" w:cs="Times New Roman"/>
          <w:bCs/>
          <w:sz w:val="24"/>
          <w:szCs w:val="24"/>
        </w:rPr>
        <w:t xml:space="preserve">Tanıtım Günlerinde Çekim Hazırlıkları </w:t>
      </w:r>
    </w:p>
    <w:p w14:paraId="009C4E0A" w14:textId="77777777" w:rsidR="00AC75C1" w:rsidRDefault="00AC75C1" w:rsidP="00AC75C1">
      <w:pPr>
        <w:pStyle w:val="ListeParagraf"/>
        <w:numPr>
          <w:ilvl w:val="0"/>
          <w:numId w:val="10"/>
        </w:numPr>
        <w:spacing w:after="0" w:line="240" w:lineRule="auto"/>
        <w:ind w:right="142"/>
        <w:jc w:val="both"/>
        <w:rPr>
          <w:rFonts w:ascii="Times New Roman" w:hAnsi="Times New Roman" w:cs="Times New Roman"/>
          <w:bCs/>
          <w:sz w:val="24"/>
          <w:szCs w:val="24"/>
        </w:rPr>
      </w:pPr>
      <w:r>
        <w:rPr>
          <w:rFonts w:ascii="Times New Roman" w:hAnsi="Times New Roman" w:cs="Times New Roman"/>
          <w:bCs/>
          <w:sz w:val="24"/>
          <w:szCs w:val="24"/>
        </w:rPr>
        <w:lastRenderedPageBreak/>
        <w:t>Stüdyoda Asistan Yardımcılığı</w:t>
      </w:r>
    </w:p>
    <w:p w14:paraId="076A9912" w14:textId="77777777" w:rsidR="00AC75C1" w:rsidRDefault="00AC75C1" w:rsidP="00AC75C1">
      <w:pPr>
        <w:pStyle w:val="ListeParagraf"/>
        <w:numPr>
          <w:ilvl w:val="0"/>
          <w:numId w:val="10"/>
        </w:numPr>
        <w:spacing w:after="0" w:line="240" w:lineRule="auto"/>
        <w:ind w:right="142"/>
        <w:jc w:val="both"/>
        <w:rPr>
          <w:rFonts w:ascii="Times New Roman" w:hAnsi="Times New Roman" w:cs="Times New Roman"/>
          <w:bCs/>
          <w:sz w:val="24"/>
          <w:szCs w:val="24"/>
        </w:rPr>
      </w:pPr>
      <w:r>
        <w:rPr>
          <w:rFonts w:ascii="Times New Roman" w:hAnsi="Times New Roman" w:cs="Times New Roman"/>
          <w:bCs/>
          <w:sz w:val="24"/>
          <w:szCs w:val="24"/>
        </w:rPr>
        <w:t>Kamera Asistanlığı</w:t>
      </w:r>
    </w:p>
    <w:p w14:paraId="1F7F0D4D" w14:textId="77777777" w:rsidR="00AC75C1" w:rsidRDefault="00AC75C1" w:rsidP="00AC75C1">
      <w:pPr>
        <w:pStyle w:val="ListeParagraf"/>
        <w:numPr>
          <w:ilvl w:val="0"/>
          <w:numId w:val="10"/>
        </w:numPr>
        <w:spacing w:after="0" w:line="240" w:lineRule="auto"/>
        <w:ind w:right="142"/>
        <w:jc w:val="both"/>
        <w:rPr>
          <w:rFonts w:ascii="Times New Roman" w:hAnsi="Times New Roman" w:cs="Times New Roman"/>
          <w:bCs/>
          <w:sz w:val="24"/>
          <w:szCs w:val="24"/>
        </w:rPr>
      </w:pPr>
      <w:r>
        <w:rPr>
          <w:rFonts w:ascii="Times New Roman" w:hAnsi="Times New Roman" w:cs="Times New Roman"/>
          <w:bCs/>
          <w:sz w:val="24"/>
          <w:szCs w:val="24"/>
        </w:rPr>
        <w:t>Arşiv Asistanlığı</w:t>
      </w:r>
    </w:p>
    <w:p w14:paraId="682E0612" w14:textId="77777777" w:rsidR="00AC75C1" w:rsidRDefault="00AC75C1" w:rsidP="00AC75C1">
      <w:pPr>
        <w:pStyle w:val="ListeParagraf"/>
        <w:numPr>
          <w:ilvl w:val="0"/>
          <w:numId w:val="10"/>
        </w:numPr>
        <w:spacing w:after="0" w:line="240" w:lineRule="auto"/>
        <w:ind w:right="142"/>
        <w:jc w:val="both"/>
        <w:rPr>
          <w:rFonts w:ascii="Times New Roman" w:hAnsi="Times New Roman" w:cs="Times New Roman"/>
          <w:bCs/>
          <w:sz w:val="24"/>
          <w:szCs w:val="24"/>
        </w:rPr>
      </w:pPr>
      <w:r>
        <w:rPr>
          <w:rFonts w:ascii="Times New Roman" w:hAnsi="Times New Roman" w:cs="Times New Roman"/>
          <w:bCs/>
          <w:sz w:val="24"/>
          <w:szCs w:val="24"/>
        </w:rPr>
        <w:t>Anons Çekimi</w:t>
      </w:r>
    </w:p>
    <w:p w14:paraId="48ABC07C" w14:textId="77777777" w:rsidR="00AC75C1" w:rsidRDefault="00AC75C1" w:rsidP="00AC75C1">
      <w:pPr>
        <w:pStyle w:val="ListeParagraf"/>
        <w:numPr>
          <w:ilvl w:val="0"/>
          <w:numId w:val="10"/>
        </w:numPr>
        <w:spacing w:after="0" w:line="240" w:lineRule="auto"/>
        <w:ind w:right="142"/>
        <w:jc w:val="both"/>
        <w:rPr>
          <w:rFonts w:ascii="Times New Roman" w:hAnsi="Times New Roman" w:cs="Times New Roman"/>
          <w:bCs/>
          <w:sz w:val="24"/>
          <w:szCs w:val="24"/>
        </w:rPr>
      </w:pPr>
      <w:r>
        <w:rPr>
          <w:rFonts w:ascii="Times New Roman" w:hAnsi="Times New Roman" w:cs="Times New Roman"/>
          <w:bCs/>
          <w:sz w:val="24"/>
          <w:szCs w:val="24"/>
        </w:rPr>
        <w:t>Fotoğraf Çekimi ve Düzenleme</w:t>
      </w:r>
    </w:p>
    <w:p w14:paraId="00043269" w14:textId="77777777" w:rsidR="00AC75C1" w:rsidRDefault="00AC75C1" w:rsidP="00AC75C1">
      <w:pPr>
        <w:pStyle w:val="ListeParagraf"/>
        <w:numPr>
          <w:ilvl w:val="0"/>
          <w:numId w:val="10"/>
        </w:numPr>
        <w:spacing w:after="0" w:line="240" w:lineRule="auto"/>
        <w:ind w:right="142"/>
        <w:jc w:val="both"/>
        <w:rPr>
          <w:rFonts w:ascii="Times New Roman" w:hAnsi="Times New Roman" w:cs="Times New Roman"/>
          <w:bCs/>
          <w:sz w:val="24"/>
          <w:szCs w:val="24"/>
        </w:rPr>
      </w:pPr>
      <w:r>
        <w:rPr>
          <w:rFonts w:ascii="Times New Roman" w:hAnsi="Times New Roman" w:cs="Times New Roman"/>
          <w:bCs/>
          <w:sz w:val="24"/>
          <w:szCs w:val="24"/>
        </w:rPr>
        <w:t>Deşifre</w:t>
      </w:r>
    </w:p>
    <w:p w14:paraId="3C0EA60F" w14:textId="77777777" w:rsidR="00AC75C1" w:rsidRDefault="00AC75C1" w:rsidP="00AC75C1">
      <w:pPr>
        <w:pStyle w:val="ListeParagraf"/>
        <w:numPr>
          <w:ilvl w:val="0"/>
          <w:numId w:val="10"/>
        </w:numPr>
        <w:spacing w:after="0" w:line="240" w:lineRule="auto"/>
        <w:ind w:right="142"/>
        <w:jc w:val="both"/>
        <w:rPr>
          <w:rFonts w:ascii="Times New Roman" w:hAnsi="Times New Roman" w:cs="Times New Roman"/>
          <w:bCs/>
          <w:sz w:val="24"/>
          <w:szCs w:val="24"/>
        </w:rPr>
      </w:pPr>
      <w:r>
        <w:rPr>
          <w:rFonts w:ascii="Times New Roman" w:hAnsi="Times New Roman" w:cs="Times New Roman"/>
          <w:bCs/>
          <w:sz w:val="24"/>
          <w:szCs w:val="24"/>
        </w:rPr>
        <w:t xml:space="preserve">Perfore Seslendirme </w:t>
      </w:r>
    </w:p>
    <w:p w14:paraId="190564F8" w14:textId="77777777" w:rsidR="00AC75C1" w:rsidRDefault="00AC75C1" w:rsidP="00AC75C1">
      <w:pPr>
        <w:pStyle w:val="ListeParagraf"/>
        <w:numPr>
          <w:ilvl w:val="0"/>
          <w:numId w:val="10"/>
        </w:numPr>
        <w:spacing w:after="0" w:line="240" w:lineRule="auto"/>
        <w:ind w:right="142"/>
        <w:jc w:val="both"/>
        <w:rPr>
          <w:rFonts w:ascii="Times New Roman" w:hAnsi="Times New Roman" w:cs="Times New Roman"/>
          <w:bCs/>
          <w:sz w:val="24"/>
          <w:szCs w:val="24"/>
        </w:rPr>
      </w:pPr>
      <w:r>
        <w:rPr>
          <w:rFonts w:ascii="Times New Roman" w:hAnsi="Times New Roman" w:cs="Times New Roman"/>
          <w:bCs/>
          <w:sz w:val="24"/>
          <w:szCs w:val="24"/>
        </w:rPr>
        <w:t>Tanıtım Filmi Çekimi</w:t>
      </w:r>
    </w:p>
    <w:p w14:paraId="7EFF456C" w14:textId="77777777" w:rsidR="00AC75C1" w:rsidRDefault="00AC75C1" w:rsidP="00AC75C1">
      <w:pPr>
        <w:pStyle w:val="ListeParagraf"/>
        <w:numPr>
          <w:ilvl w:val="0"/>
          <w:numId w:val="10"/>
        </w:numPr>
        <w:spacing w:after="0" w:line="240" w:lineRule="auto"/>
        <w:ind w:right="142"/>
        <w:jc w:val="both"/>
        <w:rPr>
          <w:rFonts w:ascii="Times New Roman" w:hAnsi="Times New Roman" w:cs="Times New Roman"/>
          <w:bCs/>
          <w:sz w:val="24"/>
          <w:szCs w:val="24"/>
        </w:rPr>
      </w:pPr>
      <w:r>
        <w:rPr>
          <w:rFonts w:ascii="Times New Roman" w:hAnsi="Times New Roman" w:cs="Times New Roman"/>
          <w:bCs/>
          <w:sz w:val="24"/>
          <w:szCs w:val="24"/>
        </w:rPr>
        <w:t>Haber Sitesi Editörlüğü</w:t>
      </w:r>
    </w:p>
    <w:p w14:paraId="22173D71" w14:textId="77777777" w:rsidR="00AC75C1" w:rsidRDefault="00AC75C1" w:rsidP="00AC75C1">
      <w:pPr>
        <w:pStyle w:val="ListeParagraf"/>
        <w:numPr>
          <w:ilvl w:val="0"/>
          <w:numId w:val="10"/>
        </w:numPr>
        <w:spacing w:after="0" w:line="240" w:lineRule="auto"/>
        <w:ind w:right="142"/>
        <w:jc w:val="both"/>
        <w:rPr>
          <w:rFonts w:ascii="Times New Roman" w:hAnsi="Times New Roman" w:cs="Times New Roman"/>
          <w:bCs/>
          <w:sz w:val="24"/>
          <w:szCs w:val="24"/>
        </w:rPr>
      </w:pPr>
      <w:r>
        <w:rPr>
          <w:rFonts w:ascii="Times New Roman" w:hAnsi="Times New Roman" w:cs="Times New Roman"/>
          <w:bCs/>
          <w:sz w:val="24"/>
          <w:szCs w:val="24"/>
        </w:rPr>
        <w:t>Reklam Filmi Kurgusu</w:t>
      </w:r>
    </w:p>
    <w:p w14:paraId="709CDF9B" w14:textId="77777777" w:rsidR="00AC75C1" w:rsidRDefault="00AC75C1" w:rsidP="00AC75C1">
      <w:pPr>
        <w:pStyle w:val="ListeParagraf"/>
        <w:numPr>
          <w:ilvl w:val="0"/>
          <w:numId w:val="10"/>
        </w:numPr>
        <w:spacing w:after="0" w:line="240" w:lineRule="auto"/>
        <w:ind w:right="142"/>
        <w:jc w:val="both"/>
        <w:rPr>
          <w:rFonts w:ascii="Times New Roman" w:hAnsi="Times New Roman" w:cs="Times New Roman"/>
          <w:bCs/>
          <w:sz w:val="24"/>
          <w:szCs w:val="24"/>
        </w:rPr>
      </w:pPr>
      <w:r>
        <w:rPr>
          <w:rFonts w:ascii="Times New Roman" w:hAnsi="Times New Roman" w:cs="Times New Roman"/>
          <w:bCs/>
          <w:sz w:val="24"/>
          <w:szCs w:val="24"/>
        </w:rPr>
        <w:t>Youtube Program Çekimi</w:t>
      </w:r>
    </w:p>
    <w:p w14:paraId="4D3B290E" w14:textId="77777777" w:rsidR="00AC75C1" w:rsidRDefault="00AC75C1" w:rsidP="00AC75C1">
      <w:pPr>
        <w:pStyle w:val="ListeParagraf"/>
        <w:numPr>
          <w:ilvl w:val="0"/>
          <w:numId w:val="10"/>
        </w:numPr>
        <w:spacing w:after="0" w:line="240" w:lineRule="auto"/>
        <w:ind w:right="142"/>
        <w:jc w:val="both"/>
        <w:rPr>
          <w:rFonts w:ascii="Times New Roman" w:hAnsi="Times New Roman" w:cs="Times New Roman"/>
          <w:bCs/>
          <w:sz w:val="24"/>
          <w:szCs w:val="24"/>
        </w:rPr>
      </w:pPr>
      <w:r>
        <w:rPr>
          <w:rFonts w:ascii="Times New Roman" w:hAnsi="Times New Roman" w:cs="Times New Roman"/>
          <w:bCs/>
          <w:sz w:val="24"/>
          <w:szCs w:val="24"/>
        </w:rPr>
        <w:t>Kamera Kullanımı</w:t>
      </w:r>
    </w:p>
    <w:p w14:paraId="71A2DFB7" w14:textId="77777777" w:rsidR="00AC75C1" w:rsidRDefault="00AC75C1" w:rsidP="00AC75C1">
      <w:pPr>
        <w:pStyle w:val="ListeParagraf"/>
        <w:numPr>
          <w:ilvl w:val="0"/>
          <w:numId w:val="10"/>
        </w:numPr>
        <w:spacing w:after="0" w:line="240" w:lineRule="auto"/>
        <w:ind w:right="142"/>
        <w:jc w:val="both"/>
        <w:rPr>
          <w:rFonts w:ascii="Times New Roman" w:hAnsi="Times New Roman" w:cs="Times New Roman"/>
          <w:bCs/>
          <w:sz w:val="24"/>
          <w:szCs w:val="24"/>
        </w:rPr>
      </w:pPr>
      <w:r>
        <w:rPr>
          <w:rFonts w:ascii="Times New Roman" w:hAnsi="Times New Roman" w:cs="Times New Roman"/>
          <w:bCs/>
          <w:sz w:val="24"/>
          <w:szCs w:val="24"/>
        </w:rPr>
        <w:t>Canlı Yayın Hazırlıkları</w:t>
      </w:r>
    </w:p>
    <w:p w14:paraId="106D6353" w14:textId="77777777" w:rsidR="00AC75C1" w:rsidRDefault="00AC75C1" w:rsidP="00AC75C1">
      <w:pPr>
        <w:pStyle w:val="ListeParagraf"/>
        <w:numPr>
          <w:ilvl w:val="0"/>
          <w:numId w:val="10"/>
        </w:numPr>
        <w:spacing w:after="0" w:line="240" w:lineRule="auto"/>
        <w:ind w:right="142"/>
        <w:jc w:val="both"/>
        <w:rPr>
          <w:rFonts w:ascii="Times New Roman" w:hAnsi="Times New Roman" w:cs="Times New Roman"/>
          <w:bCs/>
          <w:sz w:val="24"/>
          <w:szCs w:val="24"/>
        </w:rPr>
      </w:pPr>
      <w:r>
        <w:rPr>
          <w:rFonts w:ascii="Times New Roman" w:hAnsi="Times New Roman" w:cs="Times New Roman"/>
          <w:bCs/>
          <w:sz w:val="24"/>
          <w:szCs w:val="24"/>
        </w:rPr>
        <w:t>Film Fragmanı Hazırlama</w:t>
      </w:r>
    </w:p>
    <w:p w14:paraId="574C2B5E" w14:textId="1AF347F4" w:rsidR="00555425" w:rsidRPr="00910D27" w:rsidRDefault="00AC75C1" w:rsidP="00AC75C1">
      <w:pPr>
        <w:pStyle w:val="ListeParagraf"/>
        <w:numPr>
          <w:ilvl w:val="0"/>
          <w:numId w:val="10"/>
        </w:numPr>
        <w:spacing w:after="0" w:line="240" w:lineRule="auto"/>
        <w:ind w:right="142"/>
        <w:jc w:val="both"/>
        <w:rPr>
          <w:rFonts w:ascii="Times New Roman" w:hAnsi="Times New Roman" w:cs="Times New Roman"/>
          <w:bCs/>
          <w:sz w:val="24"/>
          <w:szCs w:val="24"/>
        </w:rPr>
      </w:pPr>
      <w:r>
        <w:rPr>
          <w:rFonts w:ascii="Times New Roman" w:hAnsi="Times New Roman" w:cs="Times New Roman"/>
          <w:bCs/>
          <w:sz w:val="24"/>
          <w:szCs w:val="24"/>
        </w:rPr>
        <w:t xml:space="preserve">Tanıtım Reklamı Görselleri Hazırlama </w:t>
      </w:r>
    </w:p>
    <w:p w14:paraId="3BBB58A5" w14:textId="77777777" w:rsidR="00AC75C1" w:rsidRPr="0065716B" w:rsidRDefault="00AC75C1" w:rsidP="00AC75C1">
      <w:pPr>
        <w:spacing w:after="0" w:line="240" w:lineRule="auto"/>
        <w:ind w:right="142"/>
        <w:jc w:val="both"/>
        <w:rPr>
          <w:rFonts w:ascii="Times New Roman" w:hAnsi="Times New Roman" w:cs="Times New Roman"/>
          <w:b/>
          <w:sz w:val="24"/>
          <w:szCs w:val="24"/>
        </w:rPr>
      </w:pPr>
    </w:p>
    <w:p w14:paraId="11EA5932" w14:textId="77777777" w:rsidR="00CA5287" w:rsidRDefault="00E604DB" w:rsidP="00CA5287">
      <w:pPr>
        <w:spacing w:after="0" w:line="240" w:lineRule="auto"/>
        <w:ind w:right="142"/>
        <w:jc w:val="center"/>
        <w:rPr>
          <w:rFonts w:ascii="Times New Roman" w:hAnsi="Times New Roman" w:cs="Times New Roman"/>
          <w:b/>
          <w:sz w:val="24"/>
          <w:szCs w:val="24"/>
        </w:rPr>
      </w:pPr>
      <w:r w:rsidRPr="0065716B">
        <w:rPr>
          <w:rFonts w:ascii="Times New Roman" w:hAnsi="Times New Roman" w:cs="Times New Roman"/>
          <w:b/>
          <w:sz w:val="24"/>
          <w:szCs w:val="24"/>
        </w:rPr>
        <w:t>TURİZM VE OTEL İŞLETMECİLİĞİ PROGRAMI</w:t>
      </w:r>
    </w:p>
    <w:p w14:paraId="53E926B8" w14:textId="50240BED" w:rsidR="00E604DB" w:rsidRPr="0065716B" w:rsidRDefault="00E604DB" w:rsidP="00CA5287">
      <w:pPr>
        <w:spacing w:after="0" w:line="240" w:lineRule="auto"/>
        <w:ind w:right="142"/>
        <w:jc w:val="center"/>
        <w:rPr>
          <w:rFonts w:ascii="Times New Roman" w:hAnsi="Times New Roman" w:cs="Times New Roman"/>
          <w:b/>
          <w:sz w:val="24"/>
          <w:szCs w:val="24"/>
        </w:rPr>
      </w:pPr>
      <w:r w:rsidRPr="0065716B">
        <w:rPr>
          <w:rFonts w:ascii="Times New Roman" w:hAnsi="Times New Roman" w:cs="Times New Roman"/>
          <w:b/>
          <w:sz w:val="24"/>
          <w:szCs w:val="24"/>
        </w:rPr>
        <w:t>YAZ STAJI DEĞERLENDİRME RAPORU</w:t>
      </w:r>
    </w:p>
    <w:p w14:paraId="327F41E1" w14:textId="77777777" w:rsidR="00E604DB" w:rsidRPr="0065716B" w:rsidRDefault="00E604DB" w:rsidP="00AC75C1">
      <w:pPr>
        <w:spacing w:after="0" w:line="240" w:lineRule="auto"/>
        <w:ind w:right="142"/>
        <w:jc w:val="both"/>
        <w:rPr>
          <w:rFonts w:ascii="Times New Roman" w:hAnsi="Times New Roman" w:cs="Times New Roman"/>
          <w:b/>
          <w:i/>
          <w:sz w:val="24"/>
          <w:szCs w:val="24"/>
        </w:rPr>
      </w:pPr>
    </w:p>
    <w:p w14:paraId="780588C7" w14:textId="5E219E0C" w:rsidR="00E604DB" w:rsidRPr="0065716B" w:rsidRDefault="00E604DB" w:rsidP="00CE3ACD">
      <w:pPr>
        <w:spacing w:after="0" w:line="240" w:lineRule="auto"/>
        <w:ind w:right="142"/>
        <w:jc w:val="both"/>
        <w:rPr>
          <w:rFonts w:ascii="Times New Roman" w:hAnsi="Times New Roman" w:cs="Times New Roman"/>
          <w:b/>
          <w:sz w:val="24"/>
          <w:szCs w:val="24"/>
        </w:rPr>
      </w:pPr>
      <w:r w:rsidRPr="0065716B">
        <w:rPr>
          <w:rFonts w:ascii="Times New Roman" w:hAnsi="Times New Roman" w:cs="Times New Roman"/>
          <w:b/>
          <w:sz w:val="24"/>
          <w:szCs w:val="24"/>
        </w:rPr>
        <w:t xml:space="preserve">TABLO </w:t>
      </w:r>
      <w:r w:rsidR="00974ED6">
        <w:rPr>
          <w:rFonts w:ascii="Times New Roman" w:hAnsi="Times New Roman" w:cs="Times New Roman"/>
          <w:b/>
          <w:sz w:val="24"/>
          <w:szCs w:val="24"/>
        </w:rPr>
        <w:t>A</w:t>
      </w:r>
      <w:r w:rsidRPr="0065716B">
        <w:rPr>
          <w:rFonts w:ascii="Times New Roman" w:hAnsi="Times New Roman" w:cs="Times New Roman"/>
          <w:b/>
          <w:sz w:val="24"/>
          <w:szCs w:val="24"/>
        </w:rPr>
        <w:t xml:space="preserve">. </w:t>
      </w:r>
      <w:r w:rsidR="00CA5287">
        <w:rPr>
          <w:rFonts w:ascii="Times New Roman" w:hAnsi="Times New Roman" w:cs="Times New Roman"/>
          <w:b/>
          <w:sz w:val="24"/>
          <w:szCs w:val="24"/>
        </w:rPr>
        <w:t>Öğrencilerin Davranışları ve Dış Görünüme İlişkin Dağılım Tablosu</w:t>
      </w:r>
    </w:p>
    <w:tbl>
      <w:tblPr>
        <w:tblStyle w:val="TabloKlavuzu"/>
        <w:tblW w:w="5000" w:type="pct"/>
        <w:jc w:val="center"/>
        <w:tblLook w:val="04A0" w:firstRow="1" w:lastRow="0" w:firstColumn="1" w:lastColumn="0" w:noHBand="0" w:noVBand="1"/>
      </w:tblPr>
      <w:tblGrid>
        <w:gridCol w:w="1291"/>
        <w:gridCol w:w="638"/>
        <w:gridCol w:w="829"/>
        <w:gridCol w:w="638"/>
        <w:gridCol w:w="717"/>
        <w:gridCol w:w="638"/>
        <w:gridCol w:w="717"/>
        <w:gridCol w:w="638"/>
        <w:gridCol w:w="638"/>
        <w:gridCol w:w="638"/>
        <w:gridCol w:w="638"/>
        <w:gridCol w:w="639"/>
        <w:gridCol w:w="829"/>
      </w:tblGrid>
      <w:tr w:rsidR="00E604DB" w:rsidRPr="0065716B" w14:paraId="7BAFDA33" w14:textId="77777777" w:rsidTr="008B46E1">
        <w:trPr>
          <w:jc w:val="center"/>
        </w:trPr>
        <w:tc>
          <w:tcPr>
            <w:tcW w:w="680" w:type="pct"/>
            <w:vMerge w:val="restart"/>
            <w:vAlign w:val="center"/>
          </w:tcPr>
          <w:p w14:paraId="075D2C7D" w14:textId="77777777" w:rsidR="00E604DB" w:rsidRPr="00CA5287" w:rsidRDefault="00E604DB" w:rsidP="00CE3ACD">
            <w:pPr>
              <w:spacing w:after="0" w:line="240" w:lineRule="auto"/>
              <w:jc w:val="both"/>
              <w:rPr>
                <w:rFonts w:ascii="Times New Roman" w:hAnsi="Times New Roman" w:cs="Times New Roman"/>
                <w:b/>
                <w:i/>
                <w:sz w:val="20"/>
                <w:szCs w:val="20"/>
              </w:rPr>
            </w:pPr>
          </w:p>
        </w:tc>
        <w:tc>
          <w:tcPr>
            <w:tcW w:w="773" w:type="pct"/>
            <w:gridSpan w:val="2"/>
            <w:vAlign w:val="center"/>
          </w:tcPr>
          <w:p w14:paraId="1C8063FF" w14:textId="77777777" w:rsidR="00E604DB" w:rsidRPr="00CA5287" w:rsidRDefault="00E604DB" w:rsidP="00CE3ACD">
            <w:pPr>
              <w:spacing w:after="0" w:line="240" w:lineRule="auto"/>
              <w:jc w:val="both"/>
              <w:rPr>
                <w:rFonts w:ascii="Times New Roman" w:hAnsi="Times New Roman" w:cs="Times New Roman"/>
                <w:b/>
                <w:sz w:val="20"/>
                <w:szCs w:val="20"/>
              </w:rPr>
            </w:pPr>
            <w:r w:rsidRPr="00CA5287">
              <w:rPr>
                <w:rFonts w:ascii="Times New Roman" w:hAnsi="Times New Roman" w:cs="Times New Roman"/>
                <w:b/>
                <w:sz w:val="20"/>
                <w:szCs w:val="20"/>
              </w:rPr>
              <w:t>ÇOK İYİ</w:t>
            </w:r>
          </w:p>
        </w:tc>
        <w:tc>
          <w:tcPr>
            <w:tcW w:w="714" w:type="pct"/>
            <w:gridSpan w:val="2"/>
            <w:vAlign w:val="center"/>
          </w:tcPr>
          <w:p w14:paraId="0488E40A" w14:textId="77777777" w:rsidR="00E604DB" w:rsidRPr="00CA5287" w:rsidRDefault="00E604DB" w:rsidP="00CE3ACD">
            <w:pPr>
              <w:spacing w:after="0" w:line="240" w:lineRule="auto"/>
              <w:jc w:val="both"/>
              <w:rPr>
                <w:rFonts w:ascii="Times New Roman" w:hAnsi="Times New Roman" w:cs="Times New Roman"/>
                <w:b/>
                <w:sz w:val="20"/>
                <w:szCs w:val="20"/>
              </w:rPr>
            </w:pPr>
            <w:r w:rsidRPr="00CA5287">
              <w:rPr>
                <w:rFonts w:ascii="Times New Roman" w:hAnsi="Times New Roman" w:cs="Times New Roman"/>
                <w:b/>
                <w:sz w:val="20"/>
                <w:szCs w:val="20"/>
              </w:rPr>
              <w:t>İYİ</w:t>
            </w:r>
          </w:p>
        </w:tc>
        <w:tc>
          <w:tcPr>
            <w:tcW w:w="714" w:type="pct"/>
            <w:gridSpan w:val="2"/>
            <w:vAlign w:val="center"/>
          </w:tcPr>
          <w:p w14:paraId="12A1022B" w14:textId="77777777" w:rsidR="00E604DB" w:rsidRPr="00CA5287" w:rsidRDefault="00E604DB" w:rsidP="00CE3ACD">
            <w:pPr>
              <w:spacing w:after="0" w:line="240" w:lineRule="auto"/>
              <w:jc w:val="both"/>
              <w:rPr>
                <w:rFonts w:ascii="Times New Roman" w:hAnsi="Times New Roman" w:cs="Times New Roman"/>
                <w:b/>
                <w:sz w:val="20"/>
                <w:szCs w:val="20"/>
              </w:rPr>
            </w:pPr>
            <w:r w:rsidRPr="00CA5287">
              <w:rPr>
                <w:rFonts w:ascii="Times New Roman" w:hAnsi="Times New Roman" w:cs="Times New Roman"/>
                <w:b/>
                <w:sz w:val="20"/>
                <w:szCs w:val="20"/>
              </w:rPr>
              <w:t>YETERLİ</w:t>
            </w:r>
          </w:p>
        </w:tc>
        <w:tc>
          <w:tcPr>
            <w:tcW w:w="672" w:type="pct"/>
            <w:gridSpan w:val="2"/>
            <w:vAlign w:val="center"/>
          </w:tcPr>
          <w:p w14:paraId="45DCD761" w14:textId="77777777" w:rsidR="00E604DB" w:rsidRPr="00CA5287" w:rsidRDefault="00E604DB" w:rsidP="00CE3ACD">
            <w:pPr>
              <w:spacing w:after="0" w:line="240" w:lineRule="auto"/>
              <w:jc w:val="both"/>
              <w:rPr>
                <w:rFonts w:ascii="Times New Roman" w:hAnsi="Times New Roman" w:cs="Times New Roman"/>
                <w:b/>
                <w:sz w:val="20"/>
                <w:szCs w:val="20"/>
              </w:rPr>
            </w:pPr>
            <w:r w:rsidRPr="00CA5287">
              <w:rPr>
                <w:rFonts w:ascii="Times New Roman" w:hAnsi="Times New Roman" w:cs="Times New Roman"/>
                <w:b/>
                <w:sz w:val="20"/>
                <w:szCs w:val="20"/>
              </w:rPr>
              <w:t>ZAYIF</w:t>
            </w:r>
          </w:p>
        </w:tc>
        <w:tc>
          <w:tcPr>
            <w:tcW w:w="672" w:type="pct"/>
            <w:gridSpan w:val="2"/>
            <w:vAlign w:val="center"/>
          </w:tcPr>
          <w:p w14:paraId="443F8113" w14:textId="77777777" w:rsidR="00E604DB" w:rsidRPr="00CA5287" w:rsidRDefault="00E604DB" w:rsidP="00CE3ACD">
            <w:pPr>
              <w:spacing w:after="0" w:line="240" w:lineRule="auto"/>
              <w:jc w:val="both"/>
              <w:rPr>
                <w:rFonts w:ascii="Times New Roman" w:hAnsi="Times New Roman" w:cs="Times New Roman"/>
                <w:b/>
                <w:sz w:val="20"/>
                <w:szCs w:val="20"/>
              </w:rPr>
            </w:pPr>
            <w:r w:rsidRPr="00CA5287">
              <w:rPr>
                <w:rFonts w:ascii="Times New Roman" w:hAnsi="Times New Roman" w:cs="Times New Roman"/>
                <w:b/>
                <w:sz w:val="20"/>
                <w:szCs w:val="20"/>
              </w:rPr>
              <w:t>ÇOK ZAYIF</w:t>
            </w:r>
          </w:p>
        </w:tc>
        <w:tc>
          <w:tcPr>
            <w:tcW w:w="774" w:type="pct"/>
            <w:gridSpan w:val="2"/>
            <w:vAlign w:val="center"/>
          </w:tcPr>
          <w:p w14:paraId="534791C3" w14:textId="77777777" w:rsidR="00E604DB" w:rsidRPr="00CA5287" w:rsidRDefault="00E604DB" w:rsidP="00CE3ACD">
            <w:pPr>
              <w:spacing w:after="0" w:line="240" w:lineRule="auto"/>
              <w:jc w:val="both"/>
              <w:rPr>
                <w:rFonts w:ascii="Times New Roman" w:hAnsi="Times New Roman" w:cs="Times New Roman"/>
                <w:b/>
                <w:sz w:val="20"/>
                <w:szCs w:val="20"/>
              </w:rPr>
            </w:pPr>
            <w:r w:rsidRPr="00CA5287">
              <w:rPr>
                <w:rFonts w:ascii="Times New Roman" w:hAnsi="Times New Roman" w:cs="Times New Roman"/>
                <w:b/>
                <w:sz w:val="20"/>
                <w:szCs w:val="20"/>
              </w:rPr>
              <w:t>TOPLAM</w:t>
            </w:r>
          </w:p>
        </w:tc>
      </w:tr>
      <w:tr w:rsidR="00E604DB" w:rsidRPr="0065716B" w14:paraId="007C1665" w14:textId="77777777" w:rsidTr="008B46E1">
        <w:trPr>
          <w:jc w:val="center"/>
        </w:trPr>
        <w:tc>
          <w:tcPr>
            <w:tcW w:w="680" w:type="pct"/>
            <w:vMerge/>
            <w:vAlign w:val="center"/>
          </w:tcPr>
          <w:p w14:paraId="2452DA1A" w14:textId="77777777" w:rsidR="00E604DB" w:rsidRPr="00CA5287" w:rsidRDefault="00E604DB" w:rsidP="00CE3ACD">
            <w:pPr>
              <w:spacing w:after="0" w:line="240" w:lineRule="auto"/>
              <w:jc w:val="both"/>
              <w:rPr>
                <w:rFonts w:ascii="Times New Roman" w:hAnsi="Times New Roman" w:cs="Times New Roman"/>
                <w:b/>
                <w:i/>
                <w:sz w:val="20"/>
                <w:szCs w:val="20"/>
              </w:rPr>
            </w:pPr>
          </w:p>
        </w:tc>
        <w:tc>
          <w:tcPr>
            <w:tcW w:w="336" w:type="pct"/>
            <w:vAlign w:val="center"/>
          </w:tcPr>
          <w:p w14:paraId="1985EFCA" w14:textId="77777777" w:rsidR="00E604DB" w:rsidRPr="00CA5287" w:rsidRDefault="00E604DB" w:rsidP="00CE3ACD">
            <w:pPr>
              <w:spacing w:after="0" w:line="240" w:lineRule="auto"/>
              <w:jc w:val="both"/>
              <w:rPr>
                <w:rFonts w:ascii="Times New Roman" w:hAnsi="Times New Roman" w:cs="Times New Roman"/>
                <w:b/>
                <w:sz w:val="20"/>
                <w:szCs w:val="20"/>
              </w:rPr>
            </w:pPr>
            <w:proofErr w:type="gramStart"/>
            <w:r w:rsidRPr="00CA5287">
              <w:rPr>
                <w:rFonts w:ascii="Times New Roman" w:hAnsi="Times New Roman" w:cs="Times New Roman"/>
                <w:b/>
                <w:sz w:val="20"/>
                <w:szCs w:val="20"/>
              </w:rPr>
              <w:t>n</w:t>
            </w:r>
            <w:proofErr w:type="gramEnd"/>
          </w:p>
        </w:tc>
        <w:tc>
          <w:tcPr>
            <w:tcW w:w="437" w:type="pct"/>
            <w:vAlign w:val="center"/>
          </w:tcPr>
          <w:p w14:paraId="424CD1C7" w14:textId="77777777" w:rsidR="00E604DB" w:rsidRPr="00CA5287" w:rsidRDefault="00E604DB" w:rsidP="00CE3ACD">
            <w:pPr>
              <w:spacing w:after="0" w:line="240" w:lineRule="auto"/>
              <w:jc w:val="both"/>
              <w:rPr>
                <w:rFonts w:ascii="Times New Roman" w:hAnsi="Times New Roman" w:cs="Times New Roman"/>
                <w:b/>
                <w:sz w:val="20"/>
                <w:szCs w:val="20"/>
              </w:rPr>
            </w:pPr>
            <w:r w:rsidRPr="00CA5287">
              <w:rPr>
                <w:rFonts w:ascii="Times New Roman" w:hAnsi="Times New Roman" w:cs="Times New Roman"/>
                <w:b/>
                <w:sz w:val="20"/>
                <w:szCs w:val="20"/>
              </w:rPr>
              <w:t>%</w:t>
            </w:r>
          </w:p>
        </w:tc>
        <w:tc>
          <w:tcPr>
            <w:tcW w:w="336" w:type="pct"/>
            <w:vAlign w:val="center"/>
          </w:tcPr>
          <w:p w14:paraId="18189E61" w14:textId="77777777" w:rsidR="00E604DB" w:rsidRPr="00CA5287" w:rsidRDefault="00E604DB" w:rsidP="00CE3ACD">
            <w:pPr>
              <w:spacing w:after="0" w:line="240" w:lineRule="auto"/>
              <w:jc w:val="both"/>
              <w:rPr>
                <w:rFonts w:ascii="Times New Roman" w:hAnsi="Times New Roman" w:cs="Times New Roman"/>
                <w:b/>
                <w:sz w:val="20"/>
                <w:szCs w:val="20"/>
              </w:rPr>
            </w:pPr>
            <w:proofErr w:type="gramStart"/>
            <w:r w:rsidRPr="00CA5287">
              <w:rPr>
                <w:rFonts w:ascii="Times New Roman" w:hAnsi="Times New Roman" w:cs="Times New Roman"/>
                <w:b/>
                <w:sz w:val="20"/>
                <w:szCs w:val="20"/>
              </w:rPr>
              <w:t>n</w:t>
            </w:r>
            <w:proofErr w:type="gramEnd"/>
          </w:p>
        </w:tc>
        <w:tc>
          <w:tcPr>
            <w:tcW w:w="378" w:type="pct"/>
            <w:vAlign w:val="center"/>
          </w:tcPr>
          <w:p w14:paraId="0380B5F9" w14:textId="77777777" w:rsidR="00E604DB" w:rsidRPr="00CA5287" w:rsidRDefault="00E604DB" w:rsidP="00CE3ACD">
            <w:pPr>
              <w:spacing w:after="0" w:line="240" w:lineRule="auto"/>
              <w:jc w:val="both"/>
              <w:rPr>
                <w:rFonts w:ascii="Times New Roman" w:hAnsi="Times New Roman" w:cs="Times New Roman"/>
                <w:b/>
                <w:sz w:val="20"/>
                <w:szCs w:val="20"/>
              </w:rPr>
            </w:pPr>
            <w:r w:rsidRPr="00CA5287">
              <w:rPr>
                <w:rFonts w:ascii="Times New Roman" w:hAnsi="Times New Roman" w:cs="Times New Roman"/>
                <w:b/>
                <w:sz w:val="20"/>
                <w:szCs w:val="20"/>
              </w:rPr>
              <w:t>%</w:t>
            </w:r>
          </w:p>
        </w:tc>
        <w:tc>
          <w:tcPr>
            <w:tcW w:w="336" w:type="pct"/>
            <w:vAlign w:val="center"/>
          </w:tcPr>
          <w:p w14:paraId="7BD1D6EA" w14:textId="77777777" w:rsidR="00E604DB" w:rsidRPr="00CA5287" w:rsidRDefault="00E604DB" w:rsidP="00CE3ACD">
            <w:pPr>
              <w:spacing w:after="0" w:line="240" w:lineRule="auto"/>
              <w:jc w:val="both"/>
              <w:rPr>
                <w:rFonts w:ascii="Times New Roman" w:hAnsi="Times New Roman" w:cs="Times New Roman"/>
                <w:b/>
                <w:sz w:val="20"/>
                <w:szCs w:val="20"/>
              </w:rPr>
            </w:pPr>
            <w:proofErr w:type="gramStart"/>
            <w:r w:rsidRPr="00CA5287">
              <w:rPr>
                <w:rFonts w:ascii="Times New Roman" w:hAnsi="Times New Roman" w:cs="Times New Roman"/>
                <w:b/>
                <w:sz w:val="20"/>
                <w:szCs w:val="20"/>
              </w:rPr>
              <w:t>n</w:t>
            </w:r>
            <w:proofErr w:type="gramEnd"/>
          </w:p>
        </w:tc>
        <w:tc>
          <w:tcPr>
            <w:tcW w:w="378" w:type="pct"/>
            <w:vAlign w:val="center"/>
          </w:tcPr>
          <w:p w14:paraId="3C2EB775" w14:textId="77777777" w:rsidR="00E604DB" w:rsidRPr="00CA5287" w:rsidRDefault="00E604DB" w:rsidP="00CE3ACD">
            <w:pPr>
              <w:spacing w:after="0" w:line="240" w:lineRule="auto"/>
              <w:jc w:val="both"/>
              <w:rPr>
                <w:rFonts w:ascii="Times New Roman" w:hAnsi="Times New Roman" w:cs="Times New Roman"/>
                <w:b/>
                <w:sz w:val="20"/>
                <w:szCs w:val="20"/>
              </w:rPr>
            </w:pPr>
            <w:r w:rsidRPr="00CA5287">
              <w:rPr>
                <w:rFonts w:ascii="Times New Roman" w:hAnsi="Times New Roman" w:cs="Times New Roman"/>
                <w:b/>
                <w:sz w:val="20"/>
                <w:szCs w:val="20"/>
              </w:rPr>
              <w:t>%</w:t>
            </w:r>
          </w:p>
        </w:tc>
        <w:tc>
          <w:tcPr>
            <w:tcW w:w="336" w:type="pct"/>
            <w:vAlign w:val="center"/>
          </w:tcPr>
          <w:p w14:paraId="6740E56F" w14:textId="77777777" w:rsidR="00E604DB" w:rsidRPr="00CA5287" w:rsidRDefault="00E604DB" w:rsidP="00CE3ACD">
            <w:pPr>
              <w:spacing w:after="0" w:line="240" w:lineRule="auto"/>
              <w:jc w:val="both"/>
              <w:rPr>
                <w:rFonts w:ascii="Times New Roman" w:hAnsi="Times New Roman" w:cs="Times New Roman"/>
                <w:b/>
                <w:sz w:val="20"/>
                <w:szCs w:val="20"/>
              </w:rPr>
            </w:pPr>
            <w:proofErr w:type="gramStart"/>
            <w:r w:rsidRPr="00CA5287">
              <w:rPr>
                <w:rFonts w:ascii="Times New Roman" w:hAnsi="Times New Roman" w:cs="Times New Roman"/>
                <w:b/>
                <w:sz w:val="20"/>
                <w:szCs w:val="20"/>
              </w:rPr>
              <w:t>n</w:t>
            </w:r>
            <w:proofErr w:type="gramEnd"/>
          </w:p>
        </w:tc>
        <w:tc>
          <w:tcPr>
            <w:tcW w:w="336" w:type="pct"/>
            <w:vAlign w:val="center"/>
          </w:tcPr>
          <w:p w14:paraId="3FAEBCAC" w14:textId="77777777" w:rsidR="00E604DB" w:rsidRPr="00CA5287" w:rsidRDefault="00E604DB" w:rsidP="00CE3ACD">
            <w:pPr>
              <w:spacing w:after="0" w:line="240" w:lineRule="auto"/>
              <w:jc w:val="both"/>
              <w:rPr>
                <w:rFonts w:ascii="Times New Roman" w:hAnsi="Times New Roman" w:cs="Times New Roman"/>
                <w:b/>
                <w:sz w:val="20"/>
                <w:szCs w:val="20"/>
              </w:rPr>
            </w:pPr>
            <w:r w:rsidRPr="00CA5287">
              <w:rPr>
                <w:rFonts w:ascii="Times New Roman" w:hAnsi="Times New Roman" w:cs="Times New Roman"/>
                <w:b/>
                <w:sz w:val="20"/>
                <w:szCs w:val="20"/>
              </w:rPr>
              <w:t>%</w:t>
            </w:r>
          </w:p>
        </w:tc>
        <w:tc>
          <w:tcPr>
            <w:tcW w:w="336" w:type="pct"/>
            <w:vAlign w:val="center"/>
          </w:tcPr>
          <w:p w14:paraId="2D88FB29" w14:textId="77777777" w:rsidR="00E604DB" w:rsidRPr="00CA5287" w:rsidRDefault="00E604DB" w:rsidP="00CE3ACD">
            <w:pPr>
              <w:spacing w:after="0" w:line="240" w:lineRule="auto"/>
              <w:jc w:val="both"/>
              <w:rPr>
                <w:rFonts w:ascii="Times New Roman" w:hAnsi="Times New Roman" w:cs="Times New Roman"/>
                <w:b/>
                <w:sz w:val="20"/>
                <w:szCs w:val="20"/>
              </w:rPr>
            </w:pPr>
            <w:proofErr w:type="gramStart"/>
            <w:r w:rsidRPr="00CA5287">
              <w:rPr>
                <w:rFonts w:ascii="Times New Roman" w:hAnsi="Times New Roman" w:cs="Times New Roman"/>
                <w:b/>
                <w:sz w:val="20"/>
                <w:szCs w:val="20"/>
              </w:rPr>
              <w:t>n</w:t>
            </w:r>
            <w:proofErr w:type="gramEnd"/>
          </w:p>
        </w:tc>
        <w:tc>
          <w:tcPr>
            <w:tcW w:w="336" w:type="pct"/>
            <w:vAlign w:val="center"/>
          </w:tcPr>
          <w:p w14:paraId="7B182437" w14:textId="77777777" w:rsidR="00E604DB" w:rsidRPr="00CA5287" w:rsidRDefault="00E604DB" w:rsidP="00CE3ACD">
            <w:pPr>
              <w:spacing w:after="0" w:line="240" w:lineRule="auto"/>
              <w:jc w:val="both"/>
              <w:rPr>
                <w:rFonts w:ascii="Times New Roman" w:hAnsi="Times New Roman" w:cs="Times New Roman"/>
                <w:b/>
                <w:sz w:val="20"/>
                <w:szCs w:val="20"/>
              </w:rPr>
            </w:pPr>
            <w:r w:rsidRPr="00CA5287">
              <w:rPr>
                <w:rFonts w:ascii="Times New Roman" w:hAnsi="Times New Roman" w:cs="Times New Roman"/>
                <w:b/>
                <w:sz w:val="20"/>
                <w:szCs w:val="20"/>
              </w:rPr>
              <w:t>%</w:t>
            </w:r>
          </w:p>
        </w:tc>
        <w:tc>
          <w:tcPr>
            <w:tcW w:w="337" w:type="pct"/>
            <w:vAlign w:val="center"/>
          </w:tcPr>
          <w:p w14:paraId="68324764" w14:textId="77777777" w:rsidR="00E604DB" w:rsidRPr="00CA5287" w:rsidRDefault="00E604DB" w:rsidP="00CE3ACD">
            <w:pPr>
              <w:spacing w:after="0" w:line="240" w:lineRule="auto"/>
              <w:jc w:val="both"/>
              <w:rPr>
                <w:rFonts w:ascii="Times New Roman" w:hAnsi="Times New Roman" w:cs="Times New Roman"/>
                <w:b/>
                <w:sz w:val="20"/>
                <w:szCs w:val="20"/>
              </w:rPr>
            </w:pPr>
            <w:proofErr w:type="gramStart"/>
            <w:r w:rsidRPr="00CA5287">
              <w:rPr>
                <w:rFonts w:ascii="Times New Roman" w:hAnsi="Times New Roman" w:cs="Times New Roman"/>
                <w:b/>
                <w:sz w:val="20"/>
                <w:szCs w:val="20"/>
              </w:rPr>
              <w:t>n</w:t>
            </w:r>
            <w:proofErr w:type="gramEnd"/>
          </w:p>
        </w:tc>
        <w:tc>
          <w:tcPr>
            <w:tcW w:w="437" w:type="pct"/>
            <w:vAlign w:val="center"/>
          </w:tcPr>
          <w:p w14:paraId="6BE9B971" w14:textId="77777777" w:rsidR="00E604DB" w:rsidRPr="00CA5287" w:rsidRDefault="00E604DB" w:rsidP="00CE3ACD">
            <w:pPr>
              <w:spacing w:after="0" w:line="240" w:lineRule="auto"/>
              <w:jc w:val="both"/>
              <w:rPr>
                <w:rFonts w:ascii="Times New Roman" w:hAnsi="Times New Roman" w:cs="Times New Roman"/>
                <w:b/>
                <w:sz w:val="20"/>
                <w:szCs w:val="20"/>
              </w:rPr>
            </w:pPr>
            <w:r w:rsidRPr="00CA5287">
              <w:rPr>
                <w:rFonts w:ascii="Times New Roman" w:hAnsi="Times New Roman" w:cs="Times New Roman"/>
                <w:b/>
                <w:sz w:val="20"/>
                <w:szCs w:val="20"/>
              </w:rPr>
              <w:t>%</w:t>
            </w:r>
          </w:p>
        </w:tc>
      </w:tr>
      <w:tr w:rsidR="00E604DB" w:rsidRPr="0065716B" w14:paraId="72AE4DC8" w14:textId="77777777" w:rsidTr="008B46E1">
        <w:trPr>
          <w:jc w:val="center"/>
        </w:trPr>
        <w:tc>
          <w:tcPr>
            <w:tcW w:w="680" w:type="pct"/>
            <w:vAlign w:val="center"/>
          </w:tcPr>
          <w:p w14:paraId="3373DB5D" w14:textId="77777777" w:rsidR="00E604DB" w:rsidRPr="00CA5287" w:rsidRDefault="00E604DB" w:rsidP="00CE3ACD">
            <w:pPr>
              <w:spacing w:after="0" w:line="240" w:lineRule="auto"/>
              <w:jc w:val="both"/>
              <w:rPr>
                <w:rFonts w:ascii="Times New Roman" w:hAnsi="Times New Roman" w:cs="Times New Roman"/>
                <w:b/>
                <w:i/>
                <w:sz w:val="20"/>
                <w:szCs w:val="20"/>
              </w:rPr>
            </w:pPr>
            <w:r w:rsidRPr="00CA5287">
              <w:rPr>
                <w:rFonts w:ascii="Times New Roman" w:hAnsi="Times New Roman" w:cs="Times New Roman"/>
                <w:b/>
                <w:i/>
                <w:sz w:val="20"/>
                <w:szCs w:val="20"/>
              </w:rPr>
              <w:t>Kendine güven</w:t>
            </w:r>
          </w:p>
        </w:tc>
        <w:tc>
          <w:tcPr>
            <w:tcW w:w="336" w:type="pct"/>
            <w:vAlign w:val="center"/>
          </w:tcPr>
          <w:p w14:paraId="7EB33AE0" w14:textId="77777777" w:rsidR="00E604DB" w:rsidRPr="00CA5287" w:rsidRDefault="00E604DB" w:rsidP="00CE3ACD">
            <w:pPr>
              <w:spacing w:after="0" w:line="240" w:lineRule="auto"/>
              <w:jc w:val="both"/>
              <w:rPr>
                <w:rFonts w:ascii="Times New Roman" w:hAnsi="Times New Roman" w:cs="Times New Roman"/>
                <w:sz w:val="20"/>
                <w:szCs w:val="20"/>
              </w:rPr>
            </w:pPr>
            <w:r w:rsidRPr="00CA5287">
              <w:rPr>
                <w:rFonts w:ascii="Times New Roman" w:hAnsi="Times New Roman" w:cs="Times New Roman"/>
                <w:sz w:val="20"/>
                <w:szCs w:val="20"/>
              </w:rPr>
              <w:t>12</w:t>
            </w:r>
          </w:p>
        </w:tc>
        <w:tc>
          <w:tcPr>
            <w:tcW w:w="437" w:type="pct"/>
            <w:vAlign w:val="center"/>
          </w:tcPr>
          <w:p w14:paraId="3CE6A2A4" w14:textId="77777777" w:rsidR="00E604DB" w:rsidRPr="00CA5287" w:rsidRDefault="00E604DB" w:rsidP="00CE3ACD">
            <w:pPr>
              <w:spacing w:after="0" w:line="240" w:lineRule="auto"/>
              <w:jc w:val="both"/>
              <w:rPr>
                <w:rFonts w:ascii="Times New Roman" w:hAnsi="Times New Roman" w:cs="Times New Roman"/>
                <w:sz w:val="20"/>
                <w:szCs w:val="20"/>
              </w:rPr>
            </w:pPr>
            <w:r w:rsidRPr="00CA5287">
              <w:rPr>
                <w:rFonts w:ascii="Times New Roman" w:hAnsi="Times New Roman" w:cs="Times New Roman"/>
                <w:sz w:val="20"/>
                <w:szCs w:val="20"/>
              </w:rPr>
              <w:t>70,59</w:t>
            </w:r>
          </w:p>
        </w:tc>
        <w:tc>
          <w:tcPr>
            <w:tcW w:w="336" w:type="pct"/>
            <w:vAlign w:val="center"/>
          </w:tcPr>
          <w:p w14:paraId="76FA482A" w14:textId="77777777" w:rsidR="00E604DB" w:rsidRPr="00CA5287" w:rsidRDefault="00E604DB" w:rsidP="00CE3ACD">
            <w:pPr>
              <w:spacing w:after="0" w:line="240" w:lineRule="auto"/>
              <w:jc w:val="both"/>
              <w:rPr>
                <w:rFonts w:ascii="Times New Roman" w:hAnsi="Times New Roman" w:cs="Times New Roman"/>
                <w:sz w:val="20"/>
                <w:szCs w:val="20"/>
              </w:rPr>
            </w:pPr>
            <w:r w:rsidRPr="00CA5287">
              <w:rPr>
                <w:rFonts w:ascii="Times New Roman" w:hAnsi="Times New Roman" w:cs="Times New Roman"/>
                <w:sz w:val="20"/>
                <w:szCs w:val="20"/>
              </w:rPr>
              <w:t>4</w:t>
            </w:r>
          </w:p>
        </w:tc>
        <w:tc>
          <w:tcPr>
            <w:tcW w:w="378" w:type="pct"/>
            <w:vAlign w:val="center"/>
          </w:tcPr>
          <w:p w14:paraId="7AAF643F" w14:textId="77777777" w:rsidR="00E604DB" w:rsidRPr="00CA5287" w:rsidRDefault="00E604DB" w:rsidP="00CE3ACD">
            <w:pPr>
              <w:spacing w:after="0" w:line="240" w:lineRule="auto"/>
              <w:jc w:val="both"/>
              <w:rPr>
                <w:rFonts w:ascii="Times New Roman" w:hAnsi="Times New Roman" w:cs="Times New Roman"/>
                <w:sz w:val="20"/>
                <w:szCs w:val="20"/>
              </w:rPr>
            </w:pPr>
            <w:r w:rsidRPr="00CA5287">
              <w:rPr>
                <w:rFonts w:ascii="Times New Roman" w:hAnsi="Times New Roman" w:cs="Times New Roman"/>
                <w:sz w:val="20"/>
                <w:szCs w:val="20"/>
              </w:rPr>
              <w:t>23,53</w:t>
            </w:r>
          </w:p>
        </w:tc>
        <w:tc>
          <w:tcPr>
            <w:tcW w:w="336" w:type="pct"/>
            <w:vAlign w:val="center"/>
          </w:tcPr>
          <w:p w14:paraId="35A5C1CB" w14:textId="77777777" w:rsidR="00E604DB" w:rsidRPr="00CA5287" w:rsidRDefault="00E604DB" w:rsidP="00CE3ACD">
            <w:pPr>
              <w:spacing w:after="0" w:line="240" w:lineRule="auto"/>
              <w:jc w:val="both"/>
              <w:rPr>
                <w:rFonts w:ascii="Times New Roman" w:hAnsi="Times New Roman" w:cs="Times New Roman"/>
                <w:sz w:val="20"/>
                <w:szCs w:val="20"/>
              </w:rPr>
            </w:pPr>
            <w:r w:rsidRPr="00CA5287">
              <w:rPr>
                <w:rFonts w:ascii="Times New Roman" w:hAnsi="Times New Roman" w:cs="Times New Roman"/>
                <w:sz w:val="20"/>
                <w:szCs w:val="20"/>
              </w:rPr>
              <w:t>1</w:t>
            </w:r>
          </w:p>
        </w:tc>
        <w:tc>
          <w:tcPr>
            <w:tcW w:w="378" w:type="pct"/>
            <w:vAlign w:val="center"/>
          </w:tcPr>
          <w:p w14:paraId="33085ACB" w14:textId="77777777" w:rsidR="00E604DB" w:rsidRPr="00CA5287" w:rsidRDefault="00E604DB" w:rsidP="00CE3ACD">
            <w:pPr>
              <w:spacing w:after="0" w:line="240" w:lineRule="auto"/>
              <w:jc w:val="both"/>
              <w:rPr>
                <w:rFonts w:ascii="Times New Roman" w:hAnsi="Times New Roman" w:cs="Times New Roman"/>
                <w:sz w:val="20"/>
                <w:szCs w:val="20"/>
              </w:rPr>
            </w:pPr>
            <w:r w:rsidRPr="00CA5287">
              <w:rPr>
                <w:rFonts w:ascii="Times New Roman" w:hAnsi="Times New Roman" w:cs="Times New Roman"/>
                <w:sz w:val="20"/>
                <w:szCs w:val="20"/>
              </w:rPr>
              <w:t>5,88</w:t>
            </w:r>
          </w:p>
        </w:tc>
        <w:tc>
          <w:tcPr>
            <w:tcW w:w="336" w:type="pct"/>
            <w:vAlign w:val="center"/>
          </w:tcPr>
          <w:p w14:paraId="628FF39D" w14:textId="77777777" w:rsidR="00E604DB" w:rsidRPr="00CA5287" w:rsidRDefault="00E604DB" w:rsidP="00CE3ACD">
            <w:pPr>
              <w:spacing w:after="0" w:line="240" w:lineRule="auto"/>
              <w:jc w:val="both"/>
              <w:rPr>
                <w:rFonts w:ascii="Times New Roman" w:hAnsi="Times New Roman" w:cs="Times New Roman"/>
                <w:sz w:val="20"/>
                <w:szCs w:val="20"/>
              </w:rPr>
            </w:pPr>
            <w:r w:rsidRPr="00CA5287">
              <w:rPr>
                <w:rFonts w:ascii="Times New Roman" w:hAnsi="Times New Roman" w:cs="Times New Roman"/>
                <w:color w:val="000000"/>
                <w:sz w:val="20"/>
                <w:szCs w:val="20"/>
              </w:rPr>
              <w:t> -</w:t>
            </w:r>
          </w:p>
        </w:tc>
        <w:tc>
          <w:tcPr>
            <w:tcW w:w="336" w:type="pct"/>
            <w:vAlign w:val="center"/>
          </w:tcPr>
          <w:p w14:paraId="4781AE05" w14:textId="77777777" w:rsidR="00E604DB" w:rsidRPr="00CA5287" w:rsidRDefault="00E604DB" w:rsidP="00CE3ACD">
            <w:pPr>
              <w:spacing w:after="0" w:line="240" w:lineRule="auto"/>
              <w:jc w:val="both"/>
              <w:rPr>
                <w:rFonts w:ascii="Times New Roman" w:hAnsi="Times New Roman" w:cs="Times New Roman"/>
                <w:sz w:val="20"/>
                <w:szCs w:val="20"/>
              </w:rPr>
            </w:pPr>
            <w:r w:rsidRPr="00CA5287">
              <w:rPr>
                <w:rFonts w:ascii="Times New Roman" w:hAnsi="Times New Roman" w:cs="Times New Roman"/>
                <w:color w:val="000000"/>
                <w:sz w:val="20"/>
                <w:szCs w:val="20"/>
              </w:rPr>
              <w:t>0</w:t>
            </w:r>
          </w:p>
        </w:tc>
        <w:tc>
          <w:tcPr>
            <w:tcW w:w="336" w:type="pct"/>
            <w:vAlign w:val="center"/>
          </w:tcPr>
          <w:p w14:paraId="54FDC371" w14:textId="77777777" w:rsidR="00E604DB" w:rsidRPr="00CA5287" w:rsidRDefault="00E604DB" w:rsidP="00CE3ACD">
            <w:pPr>
              <w:spacing w:after="0" w:line="240" w:lineRule="auto"/>
              <w:jc w:val="both"/>
              <w:rPr>
                <w:rFonts w:ascii="Times New Roman" w:hAnsi="Times New Roman" w:cs="Times New Roman"/>
                <w:sz w:val="20"/>
                <w:szCs w:val="20"/>
              </w:rPr>
            </w:pPr>
            <w:r w:rsidRPr="00CA5287">
              <w:rPr>
                <w:rFonts w:ascii="Times New Roman" w:hAnsi="Times New Roman" w:cs="Times New Roman"/>
                <w:color w:val="000000"/>
                <w:sz w:val="20"/>
                <w:szCs w:val="20"/>
              </w:rPr>
              <w:t> -</w:t>
            </w:r>
          </w:p>
        </w:tc>
        <w:tc>
          <w:tcPr>
            <w:tcW w:w="336" w:type="pct"/>
            <w:vAlign w:val="center"/>
          </w:tcPr>
          <w:p w14:paraId="263FA6C9" w14:textId="77777777" w:rsidR="00E604DB" w:rsidRPr="00CA5287" w:rsidRDefault="00E604DB" w:rsidP="00CE3ACD">
            <w:pPr>
              <w:spacing w:after="0" w:line="240" w:lineRule="auto"/>
              <w:jc w:val="both"/>
              <w:rPr>
                <w:rFonts w:ascii="Times New Roman" w:hAnsi="Times New Roman" w:cs="Times New Roman"/>
                <w:sz w:val="20"/>
                <w:szCs w:val="20"/>
              </w:rPr>
            </w:pPr>
            <w:r w:rsidRPr="00CA5287">
              <w:rPr>
                <w:rFonts w:ascii="Times New Roman" w:hAnsi="Times New Roman" w:cs="Times New Roman"/>
                <w:color w:val="000000"/>
                <w:sz w:val="20"/>
                <w:szCs w:val="20"/>
              </w:rPr>
              <w:t>0</w:t>
            </w:r>
          </w:p>
        </w:tc>
        <w:tc>
          <w:tcPr>
            <w:tcW w:w="337" w:type="pct"/>
            <w:vAlign w:val="center"/>
          </w:tcPr>
          <w:p w14:paraId="72EE3399" w14:textId="77777777" w:rsidR="00E604DB" w:rsidRPr="00CA5287" w:rsidRDefault="00E604DB" w:rsidP="00CE3ACD">
            <w:pPr>
              <w:spacing w:after="0" w:line="240" w:lineRule="auto"/>
              <w:jc w:val="both"/>
              <w:rPr>
                <w:rFonts w:ascii="Times New Roman" w:hAnsi="Times New Roman" w:cs="Times New Roman"/>
                <w:sz w:val="20"/>
                <w:szCs w:val="20"/>
              </w:rPr>
            </w:pPr>
            <w:r w:rsidRPr="00CA5287">
              <w:rPr>
                <w:rFonts w:ascii="Times New Roman" w:hAnsi="Times New Roman" w:cs="Times New Roman"/>
                <w:color w:val="000000"/>
                <w:sz w:val="20"/>
                <w:szCs w:val="20"/>
              </w:rPr>
              <w:t>17</w:t>
            </w:r>
          </w:p>
        </w:tc>
        <w:tc>
          <w:tcPr>
            <w:tcW w:w="437" w:type="pct"/>
            <w:vAlign w:val="center"/>
          </w:tcPr>
          <w:p w14:paraId="373E78D5" w14:textId="77777777" w:rsidR="00E604DB" w:rsidRPr="00CA5287" w:rsidRDefault="00E604DB" w:rsidP="00CE3ACD">
            <w:pPr>
              <w:spacing w:after="0" w:line="240" w:lineRule="auto"/>
              <w:jc w:val="both"/>
              <w:rPr>
                <w:rFonts w:ascii="Times New Roman" w:hAnsi="Times New Roman" w:cs="Times New Roman"/>
                <w:sz w:val="20"/>
                <w:szCs w:val="20"/>
              </w:rPr>
            </w:pPr>
            <w:r w:rsidRPr="00CA5287">
              <w:rPr>
                <w:rFonts w:ascii="Times New Roman" w:hAnsi="Times New Roman" w:cs="Times New Roman"/>
                <w:color w:val="000000"/>
                <w:sz w:val="20"/>
                <w:szCs w:val="20"/>
              </w:rPr>
              <w:t>100</w:t>
            </w:r>
          </w:p>
        </w:tc>
      </w:tr>
      <w:tr w:rsidR="00E604DB" w:rsidRPr="0065716B" w14:paraId="44CFF5D6" w14:textId="77777777" w:rsidTr="008B46E1">
        <w:trPr>
          <w:jc w:val="center"/>
        </w:trPr>
        <w:tc>
          <w:tcPr>
            <w:tcW w:w="680" w:type="pct"/>
          </w:tcPr>
          <w:p w14:paraId="23EAD9A9" w14:textId="77777777" w:rsidR="00E604DB" w:rsidRPr="00CA5287" w:rsidRDefault="00E604DB" w:rsidP="00CE3ACD">
            <w:pPr>
              <w:spacing w:after="0" w:line="240" w:lineRule="auto"/>
              <w:jc w:val="both"/>
              <w:rPr>
                <w:rFonts w:ascii="Times New Roman" w:hAnsi="Times New Roman" w:cs="Times New Roman"/>
                <w:b/>
                <w:i/>
                <w:sz w:val="20"/>
                <w:szCs w:val="20"/>
              </w:rPr>
            </w:pPr>
            <w:r w:rsidRPr="00CA5287">
              <w:rPr>
                <w:rFonts w:ascii="Times New Roman" w:hAnsi="Times New Roman" w:cs="Times New Roman"/>
                <w:b/>
                <w:i/>
                <w:sz w:val="20"/>
                <w:szCs w:val="20"/>
              </w:rPr>
              <w:t>İşe karşı ilgi, özen</w:t>
            </w:r>
          </w:p>
        </w:tc>
        <w:tc>
          <w:tcPr>
            <w:tcW w:w="336" w:type="pct"/>
            <w:vAlign w:val="center"/>
          </w:tcPr>
          <w:p w14:paraId="03ACE05F" w14:textId="77777777" w:rsidR="00E604DB" w:rsidRPr="00CA5287" w:rsidRDefault="00E604DB" w:rsidP="00CE3ACD">
            <w:pPr>
              <w:spacing w:after="0" w:line="240" w:lineRule="auto"/>
              <w:jc w:val="both"/>
              <w:rPr>
                <w:rFonts w:ascii="Times New Roman" w:hAnsi="Times New Roman" w:cs="Times New Roman"/>
                <w:sz w:val="20"/>
                <w:szCs w:val="20"/>
              </w:rPr>
            </w:pPr>
            <w:r w:rsidRPr="00CA5287">
              <w:rPr>
                <w:rFonts w:ascii="Times New Roman" w:hAnsi="Times New Roman" w:cs="Times New Roman"/>
                <w:sz w:val="20"/>
                <w:szCs w:val="20"/>
              </w:rPr>
              <w:t>11</w:t>
            </w:r>
          </w:p>
        </w:tc>
        <w:tc>
          <w:tcPr>
            <w:tcW w:w="437" w:type="pct"/>
            <w:vAlign w:val="center"/>
          </w:tcPr>
          <w:p w14:paraId="1A2843ED" w14:textId="77777777" w:rsidR="00E604DB" w:rsidRPr="00CA5287" w:rsidRDefault="00E604DB" w:rsidP="00CE3ACD">
            <w:pPr>
              <w:spacing w:after="0" w:line="240" w:lineRule="auto"/>
              <w:jc w:val="both"/>
              <w:rPr>
                <w:rFonts w:ascii="Times New Roman" w:hAnsi="Times New Roman" w:cs="Times New Roman"/>
                <w:sz w:val="20"/>
                <w:szCs w:val="20"/>
              </w:rPr>
            </w:pPr>
            <w:r w:rsidRPr="00CA5287">
              <w:rPr>
                <w:rFonts w:ascii="Times New Roman" w:hAnsi="Times New Roman" w:cs="Times New Roman"/>
                <w:sz w:val="20"/>
                <w:szCs w:val="20"/>
              </w:rPr>
              <w:t>64,71</w:t>
            </w:r>
          </w:p>
        </w:tc>
        <w:tc>
          <w:tcPr>
            <w:tcW w:w="336" w:type="pct"/>
            <w:vAlign w:val="center"/>
          </w:tcPr>
          <w:p w14:paraId="15C2A368" w14:textId="77777777" w:rsidR="00E604DB" w:rsidRPr="00CA5287" w:rsidRDefault="00E604DB" w:rsidP="00CE3ACD">
            <w:pPr>
              <w:spacing w:after="0" w:line="240" w:lineRule="auto"/>
              <w:jc w:val="both"/>
              <w:rPr>
                <w:rFonts w:ascii="Times New Roman" w:hAnsi="Times New Roman" w:cs="Times New Roman"/>
                <w:sz w:val="20"/>
                <w:szCs w:val="20"/>
              </w:rPr>
            </w:pPr>
            <w:r w:rsidRPr="00CA5287">
              <w:rPr>
                <w:rFonts w:ascii="Times New Roman" w:hAnsi="Times New Roman" w:cs="Times New Roman"/>
                <w:sz w:val="20"/>
                <w:szCs w:val="20"/>
              </w:rPr>
              <w:t>5</w:t>
            </w:r>
          </w:p>
        </w:tc>
        <w:tc>
          <w:tcPr>
            <w:tcW w:w="378" w:type="pct"/>
            <w:vAlign w:val="center"/>
          </w:tcPr>
          <w:p w14:paraId="67038B1F" w14:textId="77777777" w:rsidR="00E604DB" w:rsidRPr="00CA5287" w:rsidRDefault="00E604DB" w:rsidP="00CE3ACD">
            <w:pPr>
              <w:spacing w:after="0" w:line="240" w:lineRule="auto"/>
              <w:jc w:val="both"/>
              <w:rPr>
                <w:rFonts w:ascii="Times New Roman" w:hAnsi="Times New Roman" w:cs="Times New Roman"/>
                <w:sz w:val="20"/>
                <w:szCs w:val="20"/>
              </w:rPr>
            </w:pPr>
            <w:r w:rsidRPr="00CA5287">
              <w:rPr>
                <w:rFonts w:ascii="Times New Roman" w:hAnsi="Times New Roman" w:cs="Times New Roman"/>
                <w:sz w:val="20"/>
                <w:szCs w:val="20"/>
              </w:rPr>
              <w:t>29,41</w:t>
            </w:r>
          </w:p>
        </w:tc>
        <w:tc>
          <w:tcPr>
            <w:tcW w:w="336" w:type="pct"/>
            <w:vAlign w:val="center"/>
          </w:tcPr>
          <w:p w14:paraId="0DFD02E6" w14:textId="77777777" w:rsidR="00E604DB" w:rsidRPr="00CA5287" w:rsidRDefault="00E604DB" w:rsidP="00CE3ACD">
            <w:pPr>
              <w:spacing w:after="0" w:line="240" w:lineRule="auto"/>
              <w:jc w:val="both"/>
              <w:rPr>
                <w:rFonts w:ascii="Times New Roman" w:hAnsi="Times New Roman" w:cs="Times New Roman"/>
                <w:sz w:val="20"/>
                <w:szCs w:val="20"/>
              </w:rPr>
            </w:pPr>
            <w:r w:rsidRPr="00CA5287">
              <w:rPr>
                <w:rFonts w:ascii="Times New Roman" w:hAnsi="Times New Roman" w:cs="Times New Roman"/>
                <w:sz w:val="20"/>
                <w:szCs w:val="20"/>
              </w:rPr>
              <w:t>1</w:t>
            </w:r>
          </w:p>
        </w:tc>
        <w:tc>
          <w:tcPr>
            <w:tcW w:w="378" w:type="pct"/>
            <w:vAlign w:val="center"/>
          </w:tcPr>
          <w:p w14:paraId="3E64F4D7" w14:textId="77777777" w:rsidR="00E604DB" w:rsidRPr="00CA5287" w:rsidRDefault="00E604DB" w:rsidP="00CE3ACD">
            <w:pPr>
              <w:spacing w:after="0" w:line="240" w:lineRule="auto"/>
              <w:jc w:val="both"/>
              <w:rPr>
                <w:rFonts w:ascii="Times New Roman" w:hAnsi="Times New Roman" w:cs="Times New Roman"/>
                <w:sz w:val="20"/>
                <w:szCs w:val="20"/>
              </w:rPr>
            </w:pPr>
            <w:r w:rsidRPr="00CA5287">
              <w:rPr>
                <w:rFonts w:ascii="Times New Roman" w:hAnsi="Times New Roman" w:cs="Times New Roman"/>
                <w:sz w:val="20"/>
                <w:szCs w:val="20"/>
              </w:rPr>
              <w:t>5,88</w:t>
            </w:r>
          </w:p>
        </w:tc>
        <w:tc>
          <w:tcPr>
            <w:tcW w:w="336" w:type="pct"/>
            <w:vAlign w:val="center"/>
          </w:tcPr>
          <w:p w14:paraId="4211BA4A" w14:textId="77777777" w:rsidR="00E604DB" w:rsidRPr="00CA5287" w:rsidRDefault="00E604DB" w:rsidP="00CE3ACD">
            <w:pPr>
              <w:spacing w:after="0" w:line="240" w:lineRule="auto"/>
              <w:jc w:val="both"/>
              <w:rPr>
                <w:rFonts w:ascii="Times New Roman" w:hAnsi="Times New Roman" w:cs="Times New Roman"/>
                <w:sz w:val="20"/>
                <w:szCs w:val="20"/>
              </w:rPr>
            </w:pPr>
            <w:r w:rsidRPr="00CA5287">
              <w:rPr>
                <w:rFonts w:ascii="Times New Roman" w:hAnsi="Times New Roman" w:cs="Times New Roman"/>
                <w:color w:val="000000"/>
                <w:sz w:val="20"/>
                <w:szCs w:val="20"/>
              </w:rPr>
              <w:t> -</w:t>
            </w:r>
          </w:p>
        </w:tc>
        <w:tc>
          <w:tcPr>
            <w:tcW w:w="336" w:type="pct"/>
            <w:vAlign w:val="center"/>
          </w:tcPr>
          <w:p w14:paraId="3D248F16" w14:textId="77777777" w:rsidR="00E604DB" w:rsidRPr="00CA5287" w:rsidRDefault="00E604DB" w:rsidP="00CE3ACD">
            <w:pPr>
              <w:spacing w:after="0" w:line="240" w:lineRule="auto"/>
              <w:jc w:val="both"/>
              <w:rPr>
                <w:rFonts w:ascii="Times New Roman" w:hAnsi="Times New Roman" w:cs="Times New Roman"/>
                <w:sz w:val="20"/>
                <w:szCs w:val="20"/>
              </w:rPr>
            </w:pPr>
            <w:r w:rsidRPr="00CA5287">
              <w:rPr>
                <w:rFonts w:ascii="Times New Roman" w:hAnsi="Times New Roman" w:cs="Times New Roman"/>
                <w:color w:val="000000"/>
                <w:sz w:val="20"/>
                <w:szCs w:val="20"/>
              </w:rPr>
              <w:t>0</w:t>
            </w:r>
          </w:p>
        </w:tc>
        <w:tc>
          <w:tcPr>
            <w:tcW w:w="336" w:type="pct"/>
            <w:vAlign w:val="center"/>
          </w:tcPr>
          <w:p w14:paraId="3E920F8A" w14:textId="77777777" w:rsidR="00E604DB" w:rsidRPr="00CA5287" w:rsidRDefault="00E604DB" w:rsidP="00CE3ACD">
            <w:pPr>
              <w:spacing w:after="0" w:line="240" w:lineRule="auto"/>
              <w:jc w:val="both"/>
              <w:rPr>
                <w:rFonts w:ascii="Times New Roman" w:hAnsi="Times New Roman" w:cs="Times New Roman"/>
                <w:sz w:val="20"/>
                <w:szCs w:val="20"/>
              </w:rPr>
            </w:pPr>
            <w:r w:rsidRPr="00CA5287">
              <w:rPr>
                <w:rFonts w:ascii="Times New Roman" w:hAnsi="Times New Roman" w:cs="Times New Roman"/>
                <w:color w:val="000000"/>
                <w:sz w:val="20"/>
                <w:szCs w:val="20"/>
              </w:rPr>
              <w:t> -</w:t>
            </w:r>
          </w:p>
        </w:tc>
        <w:tc>
          <w:tcPr>
            <w:tcW w:w="336" w:type="pct"/>
            <w:vAlign w:val="center"/>
          </w:tcPr>
          <w:p w14:paraId="046B0517" w14:textId="77777777" w:rsidR="00E604DB" w:rsidRPr="00CA5287" w:rsidRDefault="00E604DB" w:rsidP="00CE3ACD">
            <w:pPr>
              <w:spacing w:after="0" w:line="240" w:lineRule="auto"/>
              <w:jc w:val="both"/>
              <w:rPr>
                <w:rFonts w:ascii="Times New Roman" w:hAnsi="Times New Roman" w:cs="Times New Roman"/>
                <w:sz w:val="20"/>
                <w:szCs w:val="20"/>
              </w:rPr>
            </w:pPr>
            <w:r w:rsidRPr="00CA5287">
              <w:rPr>
                <w:rFonts w:ascii="Times New Roman" w:hAnsi="Times New Roman" w:cs="Times New Roman"/>
                <w:color w:val="000000"/>
                <w:sz w:val="20"/>
                <w:szCs w:val="20"/>
              </w:rPr>
              <w:t>0</w:t>
            </w:r>
          </w:p>
        </w:tc>
        <w:tc>
          <w:tcPr>
            <w:tcW w:w="337" w:type="pct"/>
            <w:vAlign w:val="center"/>
          </w:tcPr>
          <w:p w14:paraId="18AF02AC" w14:textId="77777777" w:rsidR="00E604DB" w:rsidRPr="00CA5287" w:rsidRDefault="00E604DB" w:rsidP="00CE3ACD">
            <w:pPr>
              <w:spacing w:after="0" w:line="240" w:lineRule="auto"/>
              <w:jc w:val="both"/>
              <w:rPr>
                <w:rFonts w:ascii="Times New Roman" w:hAnsi="Times New Roman" w:cs="Times New Roman"/>
                <w:sz w:val="20"/>
                <w:szCs w:val="20"/>
              </w:rPr>
            </w:pPr>
            <w:r w:rsidRPr="00CA5287">
              <w:rPr>
                <w:rFonts w:ascii="Times New Roman" w:hAnsi="Times New Roman" w:cs="Times New Roman"/>
                <w:color w:val="000000"/>
                <w:sz w:val="20"/>
                <w:szCs w:val="20"/>
              </w:rPr>
              <w:t>17</w:t>
            </w:r>
          </w:p>
        </w:tc>
        <w:tc>
          <w:tcPr>
            <w:tcW w:w="437" w:type="pct"/>
            <w:vAlign w:val="center"/>
          </w:tcPr>
          <w:p w14:paraId="0D06469F" w14:textId="77777777" w:rsidR="00E604DB" w:rsidRPr="00CA5287" w:rsidRDefault="00E604DB" w:rsidP="00CE3ACD">
            <w:pPr>
              <w:spacing w:after="0" w:line="240" w:lineRule="auto"/>
              <w:jc w:val="both"/>
              <w:rPr>
                <w:rFonts w:ascii="Times New Roman" w:hAnsi="Times New Roman" w:cs="Times New Roman"/>
                <w:sz w:val="20"/>
                <w:szCs w:val="20"/>
              </w:rPr>
            </w:pPr>
            <w:r w:rsidRPr="00CA5287">
              <w:rPr>
                <w:rFonts w:ascii="Times New Roman" w:hAnsi="Times New Roman" w:cs="Times New Roman"/>
                <w:color w:val="000000"/>
                <w:sz w:val="20"/>
                <w:szCs w:val="20"/>
              </w:rPr>
              <w:t>100</w:t>
            </w:r>
          </w:p>
        </w:tc>
      </w:tr>
      <w:tr w:rsidR="00E604DB" w:rsidRPr="0065716B" w14:paraId="733056DB" w14:textId="77777777" w:rsidTr="008B46E1">
        <w:trPr>
          <w:jc w:val="center"/>
        </w:trPr>
        <w:tc>
          <w:tcPr>
            <w:tcW w:w="680" w:type="pct"/>
          </w:tcPr>
          <w:p w14:paraId="7916F5CB" w14:textId="77777777" w:rsidR="00E604DB" w:rsidRPr="00CA5287" w:rsidRDefault="00E604DB" w:rsidP="00CE3ACD">
            <w:pPr>
              <w:spacing w:after="0" w:line="240" w:lineRule="auto"/>
              <w:jc w:val="both"/>
              <w:rPr>
                <w:rFonts w:ascii="Times New Roman" w:hAnsi="Times New Roman" w:cs="Times New Roman"/>
                <w:b/>
                <w:i/>
                <w:sz w:val="20"/>
                <w:szCs w:val="20"/>
              </w:rPr>
            </w:pPr>
            <w:r w:rsidRPr="00CA5287">
              <w:rPr>
                <w:rFonts w:ascii="Times New Roman" w:hAnsi="Times New Roman" w:cs="Times New Roman"/>
                <w:b/>
                <w:i/>
                <w:sz w:val="20"/>
                <w:szCs w:val="20"/>
              </w:rPr>
              <w:t>Eleştiriye açık olma</w:t>
            </w:r>
          </w:p>
        </w:tc>
        <w:tc>
          <w:tcPr>
            <w:tcW w:w="336" w:type="pct"/>
            <w:vAlign w:val="center"/>
          </w:tcPr>
          <w:p w14:paraId="00E071E6" w14:textId="77777777" w:rsidR="00E604DB" w:rsidRPr="00CA5287" w:rsidRDefault="00E604DB" w:rsidP="00CE3ACD">
            <w:pPr>
              <w:spacing w:after="0" w:line="240" w:lineRule="auto"/>
              <w:jc w:val="both"/>
              <w:rPr>
                <w:rFonts w:ascii="Times New Roman" w:hAnsi="Times New Roman" w:cs="Times New Roman"/>
                <w:sz w:val="20"/>
                <w:szCs w:val="20"/>
              </w:rPr>
            </w:pPr>
            <w:r w:rsidRPr="00CA5287">
              <w:rPr>
                <w:rFonts w:ascii="Times New Roman" w:hAnsi="Times New Roman" w:cs="Times New Roman"/>
                <w:sz w:val="20"/>
                <w:szCs w:val="20"/>
              </w:rPr>
              <w:t>11</w:t>
            </w:r>
          </w:p>
        </w:tc>
        <w:tc>
          <w:tcPr>
            <w:tcW w:w="437" w:type="pct"/>
            <w:vAlign w:val="center"/>
          </w:tcPr>
          <w:p w14:paraId="3D7E2F7D" w14:textId="77777777" w:rsidR="00E604DB" w:rsidRPr="00CA5287" w:rsidRDefault="00E604DB" w:rsidP="00CE3ACD">
            <w:pPr>
              <w:spacing w:after="0" w:line="240" w:lineRule="auto"/>
              <w:jc w:val="both"/>
              <w:rPr>
                <w:rFonts w:ascii="Times New Roman" w:hAnsi="Times New Roman" w:cs="Times New Roman"/>
                <w:sz w:val="20"/>
                <w:szCs w:val="20"/>
              </w:rPr>
            </w:pPr>
            <w:r w:rsidRPr="00CA5287">
              <w:rPr>
                <w:rFonts w:ascii="Times New Roman" w:hAnsi="Times New Roman" w:cs="Times New Roman"/>
                <w:sz w:val="20"/>
                <w:szCs w:val="20"/>
              </w:rPr>
              <w:t>64,71</w:t>
            </w:r>
          </w:p>
        </w:tc>
        <w:tc>
          <w:tcPr>
            <w:tcW w:w="336" w:type="pct"/>
            <w:vAlign w:val="center"/>
          </w:tcPr>
          <w:p w14:paraId="2CF0AB53" w14:textId="77777777" w:rsidR="00E604DB" w:rsidRPr="00CA5287" w:rsidRDefault="00E604DB" w:rsidP="00CE3ACD">
            <w:pPr>
              <w:spacing w:after="0" w:line="240" w:lineRule="auto"/>
              <w:jc w:val="both"/>
              <w:rPr>
                <w:rFonts w:ascii="Times New Roman" w:hAnsi="Times New Roman" w:cs="Times New Roman"/>
                <w:sz w:val="20"/>
                <w:szCs w:val="20"/>
              </w:rPr>
            </w:pPr>
            <w:r w:rsidRPr="00CA5287">
              <w:rPr>
                <w:rFonts w:ascii="Times New Roman" w:hAnsi="Times New Roman" w:cs="Times New Roman"/>
                <w:sz w:val="20"/>
                <w:szCs w:val="20"/>
              </w:rPr>
              <w:t>5</w:t>
            </w:r>
          </w:p>
        </w:tc>
        <w:tc>
          <w:tcPr>
            <w:tcW w:w="378" w:type="pct"/>
            <w:vAlign w:val="center"/>
          </w:tcPr>
          <w:p w14:paraId="27E95716" w14:textId="77777777" w:rsidR="00E604DB" w:rsidRPr="00CA5287" w:rsidRDefault="00E604DB" w:rsidP="00CE3ACD">
            <w:pPr>
              <w:spacing w:after="0" w:line="240" w:lineRule="auto"/>
              <w:jc w:val="both"/>
              <w:rPr>
                <w:rFonts w:ascii="Times New Roman" w:hAnsi="Times New Roman" w:cs="Times New Roman"/>
                <w:sz w:val="20"/>
                <w:szCs w:val="20"/>
              </w:rPr>
            </w:pPr>
            <w:r w:rsidRPr="00CA5287">
              <w:rPr>
                <w:rFonts w:ascii="Times New Roman" w:hAnsi="Times New Roman" w:cs="Times New Roman"/>
                <w:sz w:val="20"/>
                <w:szCs w:val="20"/>
              </w:rPr>
              <w:t>29,41</w:t>
            </w:r>
          </w:p>
        </w:tc>
        <w:tc>
          <w:tcPr>
            <w:tcW w:w="336" w:type="pct"/>
            <w:vAlign w:val="center"/>
          </w:tcPr>
          <w:p w14:paraId="3DBEA8DB" w14:textId="77777777" w:rsidR="00E604DB" w:rsidRPr="00CA5287" w:rsidRDefault="00E604DB" w:rsidP="00CE3ACD">
            <w:pPr>
              <w:spacing w:after="0" w:line="240" w:lineRule="auto"/>
              <w:jc w:val="both"/>
              <w:rPr>
                <w:rFonts w:ascii="Times New Roman" w:hAnsi="Times New Roman" w:cs="Times New Roman"/>
                <w:sz w:val="20"/>
                <w:szCs w:val="20"/>
              </w:rPr>
            </w:pPr>
          </w:p>
        </w:tc>
        <w:tc>
          <w:tcPr>
            <w:tcW w:w="378" w:type="pct"/>
            <w:vAlign w:val="center"/>
          </w:tcPr>
          <w:p w14:paraId="5660A66F" w14:textId="77777777" w:rsidR="00E604DB" w:rsidRPr="00CA5287" w:rsidRDefault="00E604DB" w:rsidP="00CE3ACD">
            <w:pPr>
              <w:spacing w:after="0" w:line="240" w:lineRule="auto"/>
              <w:jc w:val="both"/>
              <w:rPr>
                <w:rFonts w:ascii="Times New Roman" w:hAnsi="Times New Roman" w:cs="Times New Roman"/>
                <w:sz w:val="20"/>
                <w:szCs w:val="20"/>
              </w:rPr>
            </w:pPr>
          </w:p>
        </w:tc>
        <w:tc>
          <w:tcPr>
            <w:tcW w:w="336" w:type="pct"/>
            <w:vAlign w:val="center"/>
          </w:tcPr>
          <w:p w14:paraId="54DDD819" w14:textId="77777777" w:rsidR="00E604DB" w:rsidRPr="00CA5287" w:rsidRDefault="00E604DB" w:rsidP="00CE3ACD">
            <w:pPr>
              <w:spacing w:after="0" w:line="240" w:lineRule="auto"/>
              <w:jc w:val="both"/>
              <w:rPr>
                <w:rFonts w:ascii="Times New Roman" w:hAnsi="Times New Roman" w:cs="Times New Roman"/>
                <w:sz w:val="20"/>
                <w:szCs w:val="20"/>
              </w:rPr>
            </w:pPr>
            <w:r w:rsidRPr="00CA5287">
              <w:rPr>
                <w:rFonts w:ascii="Times New Roman" w:hAnsi="Times New Roman" w:cs="Times New Roman"/>
                <w:color w:val="000000"/>
                <w:sz w:val="20"/>
                <w:szCs w:val="20"/>
              </w:rPr>
              <w:t>1</w:t>
            </w:r>
          </w:p>
        </w:tc>
        <w:tc>
          <w:tcPr>
            <w:tcW w:w="336" w:type="pct"/>
            <w:vAlign w:val="center"/>
          </w:tcPr>
          <w:p w14:paraId="5DB826E0" w14:textId="77777777" w:rsidR="00E604DB" w:rsidRPr="00CA5287" w:rsidRDefault="00E604DB" w:rsidP="00CE3ACD">
            <w:pPr>
              <w:spacing w:after="0" w:line="240" w:lineRule="auto"/>
              <w:jc w:val="both"/>
              <w:rPr>
                <w:rFonts w:ascii="Times New Roman" w:hAnsi="Times New Roman" w:cs="Times New Roman"/>
                <w:sz w:val="20"/>
                <w:szCs w:val="20"/>
              </w:rPr>
            </w:pPr>
            <w:r w:rsidRPr="00CA5287">
              <w:rPr>
                <w:rFonts w:ascii="Times New Roman" w:hAnsi="Times New Roman" w:cs="Times New Roman"/>
                <w:color w:val="000000"/>
                <w:sz w:val="20"/>
                <w:szCs w:val="20"/>
              </w:rPr>
              <w:t>5,88</w:t>
            </w:r>
          </w:p>
        </w:tc>
        <w:tc>
          <w:tcPr>
            <w:tcW w:w="336" w:type="pct"/>
            <w:vAlign w:val="center"/>
          </w:tcPr>
          <w:p w14:paraId="7CB83983" w14:textId="77777777" w:rsidR="00E604DB" w:rsidRPr="00CA5287" w:rsidRDefault="00E604DB" w:rsidP="00CE3ACD">
            <w:pPr>
              <w:spacing w:after="0" w:line="240" w:lineRule="auto"/>
              <w:jc w:val="both"/>
              <w:rPr>
                <w:rFonts w:ascii="Times New Roman" w:hAnsi="Times New Roman" w:cs="Times New Roman"/>
                <w:sz w:val="20"/>
                <w:szCs w:val="20"/>
              </w:rPr>
            </w:pPr>
            <w:r w:rsidRPr="00CA5287">
              <w:rPr>
                <w:rFonts w:ascii="Times New Roman" w:hAnsi="Times New Roman" w:cs="Times New Roman"/>
                <w:color w:val="000000"/>
                <w:sz w:val="20"/>
                <w:szCs w:val="20"/>
              </w:rPr>
              <w:t> -</w:t>
            </w:r>
          </w:p>
        </w:tc>
        <w:tc>
          <w:tcPr>
            <w:tcW w:w="336" w:type="pct"/>
            <w:vAlign w:val="center"/>
          </w:tcPr>
          <w:p w14:paraId="42834423" w14:textId="77777777" w:rsidR="00E604DB" w:rsidRPr="00CA5287" w:rsidRDefault="00E604DB" w:rsidP="00CE3ACD">
            <w:pPr>
              <w:spacing w:after="0" w:line="240" w:lineRule="auto"/>
              <w:jc w:val="both"/>
              <w:rPr>
                <w:rFonts w:ascii="Times New Roman" w:hAnsi="Times New Roman" w:cs="Times New Roman"/>
                <w:sz w:val="20"/>
                <w:szCs w:val="20"/>
              </w:rPr>
            </w:pPr>
            <w:r w:rsidRPr="00CA5287">
              <w:rPr>
                <w:rFonts w:ascii="Times New Roman" w:hAnsi="Times New Roman" w:cs="Times New Roman"/>
                <w:color w:val="000000"/>
                <w:sz w:val="20"/>
                <w:szCs w:val="20"/>
              </w:rPr>
              <w:t>0</w:t>
            </w:r>
          </w:p>
        </w:tc>
        <w:tc>
          <w:tcPr>
            <w:tcW w:w="337" w:type="pct"/>
            <w:vAlign w:val="center"/>
          </w:tcPr>
          <w:p w14:paraId="40D9BBC5" w14:textId="77777777" w:rsidR="00E604DB" w:rsidRPr="00CA5287" w:rsidRDefault="00E604DB" w:rsidP="00CE3ACD">
            <w:pPr>
              <w:spacing w:after="0" w:line="240" w:lineRule="auto"/>
              <w:jc w:val="both"/>
              <w:rPr>
                <w:rFonts w:ascii="Times New Roman" w:hAnsi="Times New Roman" w:cs="Times New Roman"/>
                <w:sz w:val="20"/>
                <w:szCs w:val="20"/>
              </w:rPr>
            </w:pPr>
            <w:r w:rsidRPr="00CA5287">
              <w:rPr>
                <w:rFonts w:ascii="Times New Roman" w:hAnsi="Times New Roman" w:cs="Times New Roman"/>
                <w:color w:val="000000"/>
                <w:sz w:val="20"/>
                <w:szCs w:val="20"/>
              </w:rPr>
              <w:t>17</w:t>
            </w:r>
          </w:p>
        </w:tc>
        <w:tc>
          <w:tcPr>
            <w:tcW w:w="437" w:type="pct"/>
            <w:vAlign w:val="center"/>
          </w:tcPr>
          <w:p w14:paraId="7C055239" w14:textId="77777777" w:rsidR="00E604DB" w:rsidRPr="00CA5287" w:rsidRDefault="00E604DB" w:rsidP="00CE3ACD">
            <w:pPr>
              <w:spacing w:after="0" w:line="240" w:lineRule="auto"/>
              <w:jc w:val="both"/>
              <w:rPr>
                <w:rFonts w:ascii="Times New Roman" w:hAnsi="Times New Roman" w:cs="Times New Roman"/>
                <w:sz w:val="20"/>
                <w:szCs w:val="20"/>
              </w:rPr>
            </w:pPr>
            <w:r w:rsidRPr="00CA5287">
              <w:rPr>
                <w:rFonts w:ascii="Times New Roman" w:hAnsi="Times New Roman" w:cs="Times New Roman"/>
                <w:color w:val="000000"/>
                <w:sz w:val="20"/>
                <w:szCs w:val="20"/>
              </w:rPr>
              <w:t>100</w:t>
            </w:r>
          </w:p>
        </w:tc>
      </w:tr>
      <w:tr w:rsidR="00E604DB" w:rsidRPr="0065716B" w14:paraId="382FE048" w14:textId="77777777" w:rsidTr="008B46E1">
        <w:trPr>
          <w:jc w:val="center"/>
        </w:trPr>
        <w:tc>
          <w:tcPr>
            <w:tcW w:w="680" w:type="pct"/>
          </w:tcPr>
          <w:p w14:paraId="2080FD08" w14:textId="77777777" w:rsidR="00E604DB" w:rsidRPr="00CA5287" w:rsidRDefault="00E604DB" w:rsidP="00CE3ACD">
            <w:pPr>
              <w:spacing w:after="0" w:line="240" w:lineRule="auto"/>
              <w:jc w:val="both"/>
              <w:rPr>
                <w:rFonts w:ascii="Times New Roman" w:hAnsi="Times New Roman" w:cs="Times New Roman"/>
                <w:b/>
                <w:i/>
                <w:sz w:val="20"/>
                <w:szCs w:val="20"/>
              </w:rPr>
            </w:pPr>
            <w:r w:rsidRPr="00CA5287">
              <w:rPr>
                <w:rFonts w:ascii="Times New Roman" w:hAnsi="Times New Roman" w:cs="Times New Roman"/>
                <w:b/>
                <w:i/>
                <w:sz w:val="20"/>
                <w:szCs w:val="20"/>
              </w:rPr>
              <w:t>Dış görünüm</w:t>
            </w:r>
          </w:p>
        </w:tc>
        <w:tc>
          <w:tcPr>
            <w:tcW w:w="336" w:type="pct"/>
            <w:vAlign w:val="center"/>
          </w:tcPr>
          <w:p w14:paraId="0F77DDEC" w14:textId="77777777" w:rsidR="00E604DB" w:rsidRPr="00CA5287" w:rsidRDefault="00E604DB" w:rsidP="00CE3ACD">
            <w:pPr>
              <w:spacing w:after="0" w:line="240" w:lineRule="auto"/>
              <w:jc w:val="both"/>
              <w:rPr>
                <w:rFonts w:ascii="Times New Roman" w:hAnsi="Times New Roman" w:cs="Times New Roman"/>
                <w:sz w:val="20"/>
                <w:szCs w:val="20"/>
              </w:rPr>
            </w:pPr>
            <w:r w:rsidRPr="00CA5287">
              <w:rPr>
                <w:rFonts w:ascii="Times New Roman" w:hAnsi="Times New Roman" w:cs="Times New Roman"/>
                <w:sz w:val="20"/>
                <w:szCs w:val="20"/>
              </w:rPr>
              <w:t>13</w:t>
            </w:r>
          </w:p>
        </w:tc>
        <w:tc>
          <w:tcPr>
            <w:tcW w:w="437" w:type="pct"/>
            <w:vAlign w:val="center"/>
          </w:tcPr>
          <w:p w14:paraId="04895B30" w14:textId="77777777" w:rsidR="00E604DB" w:rsidRPr="00CA5287" w:rsidRDefault="00E604DB" w:rsidP="00CE3ACD">
            <w:pPr>
              <w:spacing w:after="0" w:line="240" w:lineRule="auto"/>
              <w:jc w:val="both"/>
              <w:rPr>
                <w:rFonts w:ascii="Times New Roman" w:hAnsi="Times New Roman" w:cs="Times New Roman"/>
                <w:sz w:val="20"/>
                <w:szCs w:val="20"/>
              </w:rPr>
            </w:pPr>
            <w:r w:rsidRPr="00CA5287">
              <w:rPr>
                <w:rFonts w:ascii="Times New Roman" w:hAnsi="Times New Roman" w:cs="Times New Roman"/>
                <w:sz w:val="20"/>
                <w:szCs w:val="20"/>
              </w:rPr>
              <w:t>76,47</w:t>
            </w:r>
          </w:p>
        </w:tc>
        <w:tc>
          <w:tcPr>
            <w:tcW w:w="336" w:type="pct"/>
            <w:vAlign w:val="center"/>
          </w:tcPr>
          <w:p w14:paraId="247BF99C" w14:textId="77777777" w:rsidR="00E604DB" w:rsidRPr="00CA5287" w:rsidRDefault="00E604DB" w:rsidP="00CE3ACD">
            <w:pPr>
              <w:spacing w:after="0" w:line="240" w:lineRule="auto"/>
              <w:jc w:val="both"/>
              <w:rPr>
                <w:rFonts w:ascii="Times New Roman" w:hAnsi="Times New Roman" w:cs="Times New Roman"/>
                <w:sz w:val="20"/>
                <w:szCs w:val="20"/>
              </w:rPr>
            </w:pPr>
            <w:r w:rsidRPr="00CA5287">
              <w:rPr>
                <w:rFonts w:ascii="Times New Roman" w:hAnsi="Times New Roman" w:cs="Times New Roman"/>
                <w:sz w:val="20"/>
                <w:szCs w:val="20"/>
              </w:rPr>
              <w:t>4</w:t>
            </w:r>
          </w:p>
        </w:tc>
        <w:tc>
          <w:tcPr>
            <w:tcW w:w="378" w:type="pct"/>
            <w:vAlign w:val="center"/>
          </w:tcPr>
          <w:p w14:paraId="43239FDA" w14:textId="77777777" w:rsidR="00E604DB" w:rsidRPr="00CA5287" w:rsidRDefault="00E604DB" w:rsidP="00CE3ACD">
            <w:pPr>
              <w:spacing w:after="0" w:line="240" w:lineRule="auto"/>
              <w:jc w:val="both"/>
              <w:rPr>
                <w:rFonts w:ascii="Times New Roman" w:hAnsi="Times New Roman" w:cs="Times New Roman"/>
                <w:sz w:val="20"/>
                <w:szCs w:val="20"/>
              </w:rPr>
            </w:pPr>
            <w:r w:rsidRPr="00CA5287">
              <w:rPr>
                <w:rFonts w:ascii="Times New Roman" w:hAnsi="Times New Roman" w:cs="Times New Roman"/>
                <w:sz w:val="20"/>
                <w:szCs w:val="20"/>
              </w:rPr>
              <w:t>23,53</w:t>
            </w:r>
          </w:p>
        </w:tc>
        <w:tc>
          <w:tcPr>
            <w:tcW w:w="336" w:type="pct"/>
            <w:vAlign w:val="center"/>
          </w:tcPr>
          <w:p w14:paraId="48B8414A" w14:textId="77777777" w:rsidR="00E604DB" w:rsidRPr="00CA5287" w:rsidRDefault="00E604DB" w:rsidP="00CE3ACD">
            <w:pPr>
              <w:spacing w:after="0" w:line="240" w:lineRule="auto"/>
              <w:jc w:val="both"/>
              <w:rPr>
                <w:rFonts w:ascii="Times New Roman" w:hAnsi="Times New Roman" w:cs="Times New Roman"/>
                <w:sz w:val="20"/>
                <w:szCs w:val="20"/>
              </w:rPr>
            </w:pPr>
          </w:p>
        </w:tc>
        <w:tc>
          <w:tcPr>
            <w:tcW w:w="378" w:type="pct"/>
            <w:vAlign w:val="center"/>
          </w:tcPr>
          <w:p w14:paraId="5FAD9E94" w14:textId="77777777" w:rsidR="00E604DB" w:rsidRPr="00CA5287" w:rsidRDefault="00E604DB" w:rsidP="00CE3ACD">
            <w:pPr>
              <w:spacing w:after="0" w:line="240" w:lineRule="auto"/>
              <w:jc w:val="both"/>
              <w:rPr>
                <w:rFonts w:ascii="Times New Roman" w:hAnsi="Times New Roman" w:cs="Times New Roman"/>
                <w:sz w:val="20"/>
                <w:szCs w:val="20"/>
              </w:rPr>
            </w:pPr>
          </w:p>
        </w:tc>
        <w:tc>
          <w:tcPr>
            <w:tcW w:w="336" w:type="pct"/>
            <w:vAlign w:val="center"/>
          </w:tcPr>
          <w:p w14:paraId="22A986C8" w14:textId="77777777" w:rsidR="00E604DB" w:rsidRPr="00CA5287" w:rsidRDefault="00E604DB" w:rsidP="00CE3ACD">
            <w:pPr>
              <w:spacing w:after="0" w:line="240" w:lineRule="auto"/>
              <w:jc w:val="both"/>
              <w:rPr>
                <w:rFonts w:ascii="Times New Roman" w:hAnsi="Times New Roman" w:cs="Times New Roman"/>
                <w:sz w:val="20"/>
                <w:szCs w:val="20"/>
              </w:rPr>
            </w:pPr>
            <w:r w:rsidRPr="00CA5287">
              <w:rPr>
                <w:rFonts w:ascii="Times New Roman" w:hAnsi="Times New Roman" w:cs="Times New Roman"/>
                <w:color w:val="000000"/>
                <w:sz w:val="20"/>
                <w:szCs w:val="20"/>
              </w:rPr>
              <w:t>- </w:t>
            </w:r>
          </w:p>
        </w:tc>
        <w:tc>
          <w:tcPr>
            <w:tcW w:w="336" w:type="pct"/>
            <w:vAlign w:val="center"/>
          </w:tcPr>
          <w:p w14:paraId="5CA47987" w14:textId="77777777" w:rsidR="00E604DB" w:rsidRPr="00CA5287" w:rsidRDefault="00E604DB" w:rsidP="00CE3ACD">
            <w:pPr>
              <w:spacing w:after="0" w:line="240" w:lineRule="auto"/>
              <w:jc w:val="both"/>
              <w:rPr>
                <w:rFonts w:ascii="Times New Roman" w:hAnsi="Times New Roman" w:cs="Times New Roman"/>
                <w:sz w:val="20"/>
                <w:szCs w:val="20"/>
              </w:rPr>
            </w:pPr>
            <w:r w:rsidRPr="00CA5287">
              <w:rPr>
                <w:rFonts w:ascii="Times New Roman" w:hAnsi="Times New Roman" w:cs="Times New Roman"/>
                <w:color w:val="000000"/>
                <w:sz w:val="20"/>
                <w:szCs w:val="20"/>
              </w:rPr>
              <w:t>0</w:t>
            </w:r>
          </w:p>
        </w:tc>
        <w:tc>
          <w:tcPr>
            <w:tcW w:w="336" w:type="pct"/>
            <w:vAlign w:val="center"/>
          </w:tcPr>
          <w:p w14:paraId="2CD705D6" w14:textId="77777777" w:rsidR="00E604DB" w:rsidRPr="00CA5287" w:rsidRDefault="00E604DB" w:rsidP="00CE3ACD">
            <w:pPr>
              <w:spacing w:after="0" w:line="240" w:lineRule="auto"/>
              <w:jc w:val="both"/>
              <w:rPr>
                <w:rFonts w:ascii="Times New Roman" w:hAnsi="Times New Roman" w:cs="Times New Roman"/>
                <w:sz w:val="20"/>
                <w:szCs w:val="20"/>
              </w:rPr>
            </w:pPr>
            <w:r w:rsidRPr="00CA5287">
              <w:rPr>
                <w:rFonts w:ascii="Times New Roman" w:hAnsi="Times New Roman" w:cs="Times New Roman"/>
                <w:color w:val="000000"/>
                <w:sz w:val="20"/>
                <w:szCs w:val="20"/>
              </w:rPr>
              <w:t> -</w:t>
            </w:r>
          </w:p>
        </w:tc>
        <w:tc>
          <w:tcPr>
            <w:tcW w:w="336" w:type="pct"/>
            <w:vAlign w:val="center"/>
          </w:tcPr>
          <w:p w14:paraId="5007BBC2" w14:textId="77777777" w:rsidR="00E604DB" w:rsidRPr="00CA5287" w:rsidRDefault="00E604DB" w:rsidP="00CE3ACD">
            <w:pPr>
              <w:spacing w:after="0" w:line="240" w:lineRule="auto"/>
              <w:jc w:val="both"/>
              <w:rPr>
                <w:rFonts w:ascii="Times New Roman" w:hAnsi="Times New Roman" w:cs="Times New Roman"/>
                <w:sz w:val="20"/>
                <w:szCs w:val="20"/>
              </w:rPr>
            </w:pPr>
            <w:r w:rsidRPr="00CA5287">
              <w:rPr>
                <w:rFonts w:ascii="Times New Roman" w:hAnsi="Times New Roman" w:cs="Times New Roman"/>
                <w:color w:val="000000"/>
                <w:sz w:val="20"/>
                <w:szCs w:val="20"/>
              </w:rPr>
              <w:t>0</w:t>
            </w:r>
          </w:p>
        </w:tc>
        <w:tc>
          <w:tcPr>
            <w:tcW w:w="337" w:type="pct"/>
            <w:vAlign w:val="center"/>
          </w:tcPr>
          <w:p w14:paraId="53BAD339" w14:textId="77777777" w:rsidR="00E604DB" w:rsidRPr="00CA5287" w:rsidRDefault="00E604DB" w:rsidP="00CE3ACD">
            <w:pPr>
              <w:spacing w:after="0" w:line="240" w:lineRule="auto"/>
              <w:jc w:val="both"/>
              <w:rPr>
                <w:rFonts w:ascii="Times New Roman" w:hAnsi="Times New Roman" w:cs="Times New Roman"/>
                <w:sz w:val="20"/>
                <w:szCs w:val="20"/>
              </w:rPr>
            </w:pPr>
            <w:r w:rsidRPr="00CA5287">
              <w:rPr>
                <w:rFonts w:ascii="Times New Roman" w:hAnsi="Times New Roman" w:cs="Times New Roman"/>
                <w:color w:val="000000"/>
                <w:sz w:val="20"/>
                <w:szCs w:val="20"/>
              </w:rPr>
              <w:t>17</w:t>
            </w:r>
          </w:p>
        </w:tc>
        <w:tc>
          <w:tcPr>
            <w:tcW w:w="437" w:type="pct"/>
            <w:vAlign w:val="center"/>
          </w:tcPr>
          <w:p w14:paraId="41461211" w14:textId="77777777" w:rsidR="00E604DB" w:rsidRPr="00CA5287" w:rsidRDefault="00E604DB" w:rsidP="00CE3ACD">
            <w:pPr>
              <w:spacing w:after="0" w:line="240" w:lineRule="auto"/>
              <w:jc w:val="both"/>
              <w:rPr>
                <w:rFonts w:ascii="Times New Roman" w:hAnsi="Times New Roman" w:cs="Times New Roman"/>
                <w:sz w:val="20"/>
                <w:szCs w:val="20"/>
              </w:rPr>
            </w:pPr>
            <w:r w:rsidRPr="00CA5287">
              <w:rPr>
                <w:rFonts w:ascii="Times New Roman" w:hAnsi="Times New Roman" w:cs="Times New Roman"/>
                <w:color w:val="000000"/>
                <w:sz w:val="20"/>
                <w:szCs w:val="20"/>
              </w:rPr>
              <w:t>100</w:t>
            </w:r>
          </w:p>
        </w:tc>
      </w:tr>
    </w:tbl>
    <w:p w14:paraId="1FBBF649" w14:textId="77777777" w:rsidR="00E604DB" w:rsidRPr="0065716B" w:rsidRDefault="00E604DB" w:rsidP="00CE3ACD">
      <w:pPr>
        <w:spacing w:after="0" w:line="240" w:lineRule="auto"/>
        <w:jc w:val="both"/>
        <w:rPr>
          <w:rFonts w:ascii="Times New Roman" w:hAnsi="Times New Roman" w:cs="Times New Roman"/>
          <w:sz w:val="24"/>
          <w:szCs w:val="24"/>
        </w:rPr>
      </w:pPr>
    </w:p>
    <w:p w14:paraId="08E416FB" w14:textId="77777777" w:rsidR="00E604DB" w:rsidRPr="0065716B" w:rsidRDefault="00E604DB" w:rsidP="00CE3ACD">
      <w:pPr>
        <w:spacing w:after="0" w:line="240" w:lineRule="auto"/>
        <w:jc w:val="both"/>
        <w:rPr>
          <w:rFonts w:ascii="Times New Roman" w:hAnsi="Times New Roman" w:cs="Times New Roman"/>
          <w:sz w:val="24"/>
          <w:szCs w:val="24"/>
        </w:rPr>
      </w:pPr>
      <w:r w:rsidRPr="0065716B">
        <w:rPr>
          <w:rFonts w:ascii="Times New Roman" w:hAnsi="Times New Roman" w:cs="Times New Roman"/>
          <w:sz w:val="24"/>
          <w:szCs w:val="24"/>
        </w:rPr>
        <w:t xml:space="preserve">Tablo incelendiğinde, Turizm ve Otel İşletmeciliği Programı öğrencilerinin </w:t>
      </w:r>
      <w:r w:rsidRPr="0065716B">
        <w:rPr>
          <w:rFonts w:ascii="Times New Roman" w:hAnsi="Times New Roman" w:cs="Times New Roman"/>
          <w:i/>
          <w:sz w:val="24"/>
          <w:szCs w:val="24"/>
        </w:rPr>
        <w:t>kendine güven</w:t>
      </w:r>
      <w:r w:rsidRPr="0065716B">
        <w:rPr>
          <w:rFonts w:ascii="Times New Roman" w:hAnsi="Times New Roman" w:cs="Times New Roman"/>
          <w:sz w:val="24"/>
          <w:szCs w:val="24"/>
        </w:rPr>
        <w:t xml:space="preserve"> (%70,59), </w:t>
      </w:r>
      <w:r w:rsidRPr="0065716B">
        <w:rPr>
          <w:rFonts w:ascii="Times New Roman" w:hAnsi="Times New Roman" w:cs="Times New Roman"/>
          <w:i/>
          <w:sz w:val="24"/>
          <w:szCs w:val="24"/>
        </w:rPr>
        <w:t xml:space="preserve">işe karşı ilgi-özen </w:t>
      </w:r>
      <w:r w:rsidRPr="0065716B">
        <w:rPr>
          <w:rFonts w:ascii="Times New Roman" w:hAnsi="Times New Roman" w:cs="Times New Roman"/>
          <w:sz w:val="24"/>
          <w:szCs w:val="24"/>
        </w:rPr>
        <w:t>(%64,71),</w:t>
      </w:r>
      <w:r w:rsidRPr="0065716B">
        <w:rPr>
          <w:rFonts w:ascii="Times New Roman" w:hAnsi="Times New Roman" w:cs="Times New Roman"/>
          <w:i/>
          <w:sz w:val="24"/>
          <w:szCs w:val="24"/>
        </w:rPr>
        <w:t xml:space="preserve"> </w:t>
      </w:r>
      <w:r w:rsidRPr="0065716B">
        <w:rPr>
          <w:rFonts w:ascii="Times New Roman" w:hAnsi="Times New Roman" w:cs="Times New Roman"/>
          <w:sz w:val="24"/>
          <w:szCs w:val="24"/>
        </w:rPr>
        <w:t>e</w:t>
      </w:r>
      <w:r w:rsidRPr="0065716B">
        <w:rPr>
          <w:rFonts w:ascii="Times New Roman" w:hAnsi="Times New Roman" w:cs="Times New Roman"/>
          <w:i/>
          <w:sz w:val="24"/>
          <w:szCs w:val="24"/>
        </w:rPr>
        <w:t xml:space="preserve">leştiriye açık olma </w:t>
      </w:r>
      <w:r w:rsidRPr="0065716B">
        <w:rPr>
          <w:rFonts w:ascii="Times New Roman" w:hAnsi="Times New Roman" w:cs="Times New Roman"/>
          <w:sz w:val="24"/>
          <w:szCs w:val="24"/>
        </w:rPr>
        <w:t xml:space="preserve">(%64,71) ve </w:t>
      </w:r>
      <w:r w:rsidRPr="0065716B">
        <w:rPr>
          <w:rFonts w:ascii="Times New Roman" w:hAnsi="Times New Roman" w:cs="Times New Roman"/>
          <w:i/>
          <w:sz w:val="24"/>
          <w:szCs w:val="24"/>
        </w:rPr>
        <w:t>dış görünüm</w:t>
      </w:r>
      <w:r w:rsidRPr="0065716B">
        <w:rPr>
          <w:rFonts w:ascii="Times New Roman" w:hAnsi="Times New Roman" w:cs="Times New Roman"/>
          <w:sz w:val="24"/>
          <w:szCs w:val="24"/>
        </w:rPr>
        <w:t xml:space="preserve"> (%76,47) alanlarında “</w:t>
      </w:r>
      <w:r w:rsidRPr="0065716B">
        <w:rPr>
          <w:rFonts w:ascii="Times New Roman" w:hAnsi="Times New Roman" w:cs="Times New Roman"/>
          <w:b/>
          <w:i/>
          <w:sz w:val="24"/>
          <w:szCs w:val="24"/>
        </w:rPr>
        <w:t>ÇOK İYİ</w:t>
      </w:r>
      <w:r w:rsidRPr="0065716B">
        <w:rPr>
          <w:rFonts w:ascii="Times New Roman" w:hAnsi="Times New Roman" w:cs="Times New Roman"/>
          <w:sz w:val="24"/>
          <w:szCs w:val="24"/>
        </w:rPr>
        <w:t>” kategorisinde performans sergiledikleri görülmektedir.</w:t>
      </w:r>
    </w:p>
    <w:p w14:paraId="31524119" w14:textId="77777777" w:rsidR="00E604DB" w:rsidRPr="0065716B" w:rsidRDefault="00E604DB" w:rsidP="00AC75C1">
      <w:pPr>
        <w:spacing w:after="0" w:line="240" w:lineRule="auto"/>
        <w:jc w:val="both"/>
        <w:rPr>
          <w:rFonts w:ascii="Times New Roman" w:hAnsi="Times New Roman" w:cs="Times New Roman"/>
          <w:i/>
          <w:sz w:val="24"/>
          <w:szCs w:val="24"/>
        </w:rPr>
      </w:pPr>
      <w:r w:rsidRPr="0065716B">
        <w:rPr>
          <w:rFonts w:ascii="Times New Roman" w:hAnsi="Times New Roman" w:cs="Times New Roman"/>
          <w:sz w:val="24"/>
          <w:szCs w:val="24"/>
        </w:rPr>
        <w:t>Tüm alanlarda “</w:t>
      </w:r>
      <w:r w:rsidRPr="0065716B">
        <w:rPr>
          <w:rFonts w:ascii="Times New Roman" w:hAnsi="Times New Roman" w:cs="Times New Roman"/>
          <w:b/>
          <w:i/>
          <w:sz w:val="24"/>
          <w:szCs w:val="24"/>
        </w:rPr>
        <w:t>İYİ</w:t>
      </w:r>
      <w:r w:rsidRPr="0065716B">
        <w:rPr>
          <w:rFonts w:ascii="Times New Roman" w:hAnsi="Times New Roman" w:cs="Times New Roman"/>
          <w:sz w:val="24"/>
          <w:szCs w:val="24"/>
        </w:rPr>
        <w:t>”, “</w:t>
      </w:r>
      <w:r w:rsidRPr="0065716B">
        <w:rPr>
          <w:rFonts w:ascii="Times New Roman" w:hAnsi="Times New Roman" w:cs="Times New Roman"/>
          <w:b/>
          <w:i/>
          <w:sz w:val="24"/>
          <w:szCs w:val="24"/>
        </w:rPr>
        <w:t>ÇOK İYİ</w:t>
      </w:r>
      <w:r w:rsidRPr="0065716B">
        <w:rPr>
          <w:rFonts w:ascii="Times New Roman" w:hAnsi="Times New Roman" w:cs="Times New Roman"/>
          <w:sz w:val="24"/>
          <w:szCs w:val="24"/>
        </w:rPr>
        <w:t xml:space="preserve">” ve </w:t>
      </w:r>
      <w:r w:rsidRPr="0065716B">
        <w:rPr>
          <w:rFonts w:ascii="Times New Roman" w:hAnsi="Times New Roman" w:cs="Times New Roman"/>
          <w:b/>
          <w:sz w:val="24"/>
          <w:szCs w:val="24"/>
        </w:rPr>
        <w:t>“YETERLİ”</w:t>
      </w:r>
      <w:r w:rsidRPr="0065716B">
        <w:rPr>
          <w:rFonts w:ascii="Times New Roman" w:hAnsi="Times New Roman" w:cs="Times New Roman"/>
          <w:sz w:val="24"/>
          <w:szCs w:val="24"/>
        </w:rPr>
        <w:t xml:space="preserve"> kategorilerinin toplam yüzdesine bakıldığında; </w:t>
      </w:r>
      <w:r w:rsidRPr="0065716B">
        <w:rPr>
          <w:rFonts w:ascii="Times New Roman" w:hAnsi="Times New Roman" w:cs="Times New Roman"/>
          <w:i/>
          <w:sz w:val="24"/>
          <w:szCs w:val="24"/>
        </w:rPr>
        <w:t>kendine güven</w:t>
      </w:r>
      <w:r w:rsidRPr="0065716B">
        <w:rPr>
          <w:rFonts w:ascii="Times New Roman" w:hAnsi="Times New Roman" w:cs="Times New Roman"/>
          <w:sz w:val="24"/>
          <w:szCs w:val="24"/>
        </w:rPr>
        <w:t xml:space="preserve"> (%100), </w:t>
      </w:r>
      <w:r w:rsidRPr="0065716B">
        <w:rPr>
          <w:rFonts w:ascii="Times New Roman" w:hAnsi="Times New Roman" w:cs="Times New Roman"/>
          <w:i/>
          <w:sz w:val="24"/>
          <w:szCs w:val="24"/>
        </w:rPr>
        <w:t>işe karşı ilgi-özen</w:t>
      </w:r>
      <w:r w:rsidRPr="0065716B">
        <w:rPr>
          <w:rFonts w:ascii="Times New Roman" w:hAnsi="Times New Roman" w:cs="Times New Roman"/>
          <w:sz w:val="24"/>
          <w:szCs w:val="24"/>
        </w:rPr>
        <w:t xml:space="preserve"> (%100), e</w:t>
      </w:r>
      <w:r w:rsidRPr="0065716B">
        <w:rPr>
          <w:rFonts w:ascii="Times New Roman" w:hAnsi="Times New Roman" w:cs="Times New Roman"/>
          <w:i/>
          <w:sz w:val="24"/>
          <w:szCs w:val="24"/>
        </w:rPr>
        <w:t>leştiriye açık olma</w:t>
      </w:r>
      <w:r w:rsidRPr="0065716B">
        <w:rPr>
          <w:rFonts w:ascii="Times New Roman" w:hAnsi="Times New Roman" w:cs="Times New Roman"/>
          <w:sz w:val="24"/>
          <w:szCs w:val="24"/>
        </w:rPr>
        <w:t xml:space="preserve"> (%94,12), </w:t>
      </w:r>
      <w:r w:rsidRPr="0065716B">
        <w:rPr>
          <w:rFonts w:ascii="Times New Roman" w:hAnsi="Times New Roman" w:cs="Times New Roman"/>
          <w:i/>
          <w:sz w:val="24"/>
          <w:szCs w:val="24"/>
        </w:rPr>
        <w:t>dış görünüm</w:t>
      </w:r>
      <w:r w:rsidRPr="0065716B">
        <w:rPr>
          <w:rFonts w:ascii="Times New Roman" w:hAnsi="Times New Roman" w:cs="Times New Roman"/>
          <w:sz w:val="24"/>
          <w:szCs w:val="24"/>
        </w:rPr>
        <w:t xml:space="preserve"> (%100) alanlarında öğrencilerin etkin performans sergilediği görülmektedir.</w:t>
      </w:r>
      <w:r w:rsidRPr="0065716B">
        <w:rPr>
          <w:rFonts w:ascii="Times New Roman" w:hAnsi="Times New Roman" w:cs="Times New Roman"/>
          <w:i/>
          <w:sz w:val="24"/>
          <w:szCs w:val="24"/>
        </w:rPr>
        <w:t xml:space="preserve"> </w:t>
      </w:r>
    </w:p>
    <w:p w14:paraId="3B98327A" w14:textId="77777777" w:rsidR="00E604DB" w:rsidRPr="0065716B" w:rsidRDefault="00E604DB" w:rsidP="00AC75C1">
      <w:pPr>
        <w:spacing w:after="0" w:line="240" w:lineRule="auto"/>
        <w:jc w:val="both"/>
        <w:rPr>
          <w:rFonts w:ascii="Times New Roman" w:hAnsi="Times New Roman" w:cs="Times New Roman"/>
          <w:sz w:val="24"/>
          <w:szCs w:val="24"/>
        </w:rPr>
      </w:pPr>
    </w:p>
    <w:p w14:paraId="58D5365B" w14:textId="44AAEF6B" w:rsidR="00E604DB" w:rsidRPr="0065716B" w:rsidRDefault="00E604DB" w:rsidP="00CE3ACD">
      <w:pPr>
        <w:tabs>
          <w:tab w:val="left" w:pos="5007"/>
        </w:tabs>
        <w:spacing w:after="0" w:line="240" w:lineRule="auto"/>
        <w:jc w:val="both"/>
        <w:rPr>
          <w:rFonts w:ascii="Times New Roman" w:hAnsi="Times New Roman" w:cs="Times New Roman"/>
          <w:b/>
          <w:sz w:val="24"/>
          <w:szCs w:val="24"/>
        </w:rPr>
      </w:pPr>
      <w:r w:rsidRPr="0065716B">
        <w:rPr>
          <w:rFonts w:ascii="Times New Roman" w:hAnsi="Times New Roman" w:cs="Times New Roman"/>
          <w:b/>
          <w:sz w:val="24"/>
          <w:szCs w:val="24"/>
        </w:rPr>
        <w:t>TABLO</w:t>
      </w:r>
      <w:r w:rsidR="00974ED6">
        <w:rPr>
          <w:rFonts w:ascii="Times New Roman" w:hAnsi="Times New Roman" w:cs="Times New Roman"/>
          <w:b/>
          <w:sz w:val="24"/>
          <w:szCs w:val="24"/>
        </w:rPr>
        <w:t xml:space="preserve"> B</w:t>
      </w:r>
      <w:r w:rsidRPr="0065716B">
        <w:rPr>
          <w:rFonts w:ascii="Times New Roman" w:hAnsi="Times New Roman" w:cs="Times New Roman"/>
          <w:b/>
          <w:sz w:val="24"/>
          <w:szCs w:val="24"/>
        </w:rPr>
        <w:t>. Ö</w:t>
      </w:r>
      <w:r w:rsidR="00CE3ACD">
        <w:rPr>
          <w:rFonts w:ascii="Times New Roman" w:hAnsi="Times New Roman" w:cs="Times New Roman"/>
          <w:b/>
          <w:sz w:val="24"/>
          <w:szCs w:val="24"/>
        </w:rPr>
        <w:t>ğrencilerin İletişim Becerilerine İlişkin Dağılım Tablosu</w:t>
      </w:r>
    </w:p>
    <w:tbl>
      <w:tblPr>
        <w:tblStyle w:val="TabloKlavuzu"/>
        <w:tblW w:w="5000" w:type="pct"/>
        <w:tblLook w:val="04A0" w:firstRow="1" w:lastRow="0" w:firstColumn="1" w:lastColumn="0" w:noHBand="0" w:noVBand="1"/>
      </w:tblPr>
      <w:tblGrid>
        <w:gridCol w:w="1525"/>
        <w:gridCol w:w="632"/>
        <w:gridCol w:w="717"/>
        <w:gridCol w:w="632"/>
        <w:gridCol w:w="717"/>
        <w:gridCol w:w="632"/>
        <w:gridCol w:w="634"/>
        <w:gridCol w:w="632"/>
        <w:gridCol w:w="634"/>
        <w:gridCol w:w="634"/>
        <w:gridCol w:w="636"/>
        <w:gridCol w:w="634"/>
        <w:gridCol w:w="829"/>
      </w:tblGrid>
      <w:tr w:rsidR="00E604DB" w:rsidRPr="0065716B" w14:paraId="041A0B1F" w14:textId="77777777" w:rsidTr="008B46E1">
        <w:tc>
          <w:tcPr>
            <w:tcW w:w="804" w:type="pct"/>
            <w:vMerge w:val="restart"/>
            <w:vAlign w:val="center"/>
          </w:tcPr>
          <w:p w14:paraId="06931834" w14:textId="77777777" w:rsidR="00E604DB" w:rsidRPr="00CE3ACD" w:rsidRDefault="00E604DB" w:rsidP="00CE3ACD">
            <w:pPr>
              <w:spacing w:after="0" w:line="240" w:lineRule="auto"/>
              <w:jc w:val="both"/>
              <w:rPr>
                <w:rFonts w:ascii="Times New Roman" w:hAnsi="Times New Roman" w:cs="Times New Roman"/>
                <w:b/>
                <w:i/>
                <w:sz w:val="20"/>
                <w:szCs w:val="20"/>
              </w:rPr>
            </w:pPr>
          </w:p>
        </w:tc>
        <w:tc>
          <w:tcPr>
            <w:tcW w:w="710" w:type="pct"/>
            <w:gridSpan w:val="2"/>
            <w:vAlign w:val="center"/>
          </w:tcPr>
          <w:p w14:paraId="54143FE2" w14:textId="77777777" w:rsidR="00E604DB" w:rsidRPr="00CE3ACD" w:rsidRDefault="00E604DB" w:rsidP="00CE3ACD">
            <w:pPr>
              <w:spacing w:after="0" w:line="240" w:lineRule="auto"/>
              <w:jc w:val="center"/>
              <w:rPr>
                <w:rFonts w:ascii="Times New Roman" w:hAnsi="Times New Roman" w:cs="Times New Roman"/>
                <w:b/>
                <w:sz w:val="20"/>
                <w:szCs w:val="20"/>
              </w:rPr>
            </w:pPr>
            <w:r w:rsidRPr="00CE3ACD">
              <w:rPr>
                <w:rFonts w:ascii="Times New Roman" w:hAnsi="Times New Roman" w:cs="Times New Roman"/>
                <w:b/>
                <w:sz w:val="20"/>
                <w:szCs w:val="20"/>
              </w:rPr>
              <w:t>ÇOK İYİ</w:t>
            </w:r>
          </w:p>
        </w:tc>
        <w:tc>
          <w:tcPr>
            <w:tcW w:w="711" w:type="pct"/>
            <w:gridSpan w:val="2"/>
            <w:vAlign w:val="center"/>
          </w:tcPr>
          <w:p w14:paraId="27E39566" w14:textId="77777777" w:rsidR="00E604DB" w:rsidRPr="00CE3ACD" w:rsidRDefault="00E604DB" w:rsidP="00CE3ACD">
            <w:pPr>
              <w:spacing w:after="0" w:line="240" w:lineRule="auto"/>
              <w:jc w:val="center"/>
              <w:rPr>
                <w:rFonts w:ascii="Times New Roman" w:hAnsi="Times New Roman" w:cs="Times New Roman"/>
                <w:b/>
                <w:sz w:val="20"/>
                <w:szCs w:val="20"/>
              </w:rPr>
            </w:pPr>
            <w:r w:rsidRPr="00CE3ACD">
              <w:rPr>
                <w:rFonts w:ascii="Times New Roman" w:hAnsi="Times New Roman" w:cs="Times New Roman"/>
                <w:b/>
                <w:sz w:val="20"/>
                <w:szCs w:val="20"/>
              </w:rPr>
              <w:t>İYİ</w:t>
            </w:r>
          </w:p>
        </w:tc>
        <w:tc>
          <w:tcPr>
            <w:tcW w:w="667" w:type="pct"/>
            <w:gridSpan w:val="2"/>
            <w:vAlign w:val="center"/>
          </w:tcPr>
          <w:p w14:paraId="60E72ACB" w14:textId="77777777" w:rsidR="00E604DB" w:rsidRPr="00CE3ACD" w:rsidRDefault="00E604DB" w:rsidP="00CE3ACD">
            <w:pPr>
              <w:spacing w:after="0" w:line="240" w:lineRule="auto"/>
              <w:jc w:val="center"/>
              <w:rPr>
                <w:rFonts w:ascii="Times New Roman" w:hAnsi="Times New Roman" w:cs="Times New Roman"/>
                <w:b/>
                <w:sz w:val="20"/>
                <w:szCs w:val="20"/>
              </w:rPr>
            </w:pPr>
            <w:r w:rsidRPr="00CE3ACD">
              <w:rPr>
                <w:rFonts w:ascii="Times New Roman" w:hAnsi="Times New Roman" w:cs="Times New Roman"/>
                <w:b/>
                <w:sz w:val="20"/>
                <w:szCs w:val="20"/>
              </w:rPr>
              <w:t>YETERLİ</w:t>
            </w:r>
          </w:p>
        </w:tc>
        <w:tc>
          <w:tcPr>
            <w:tcW w:w="667" w:type="pct"/>
            <w:gridSpan w:val="2"/>
            <w:vAlign w:val="center"/>
          </w:tcPr>
          <w:p w14:paraId="1F618531" w14:textId="77777777" w:rsidR="00E604DB" w:rsidRPr="00CE3ACD" w:rsidRDefault="00E604DB" w:rsidP="00CE3ACD">
            <w:pPr>
              <w:spacing w:after="0" w:line="240" w:lineRule="auto"/>
              <w:jc w:val="center"/>
              <w:rPr>
                <w:rFonts w:ascii="Times New Roman" w:hAnsi="Times New Roman" w:cs="Times New Roman"/>
                <w:b/>
                <w:sz w:val="20"/>
                <w:szCs w:val="20"/>
              </w:rPr>
            </w:pPr>
            <w:r w:rsidRPr="00CE3ACD">
              <w:rPr>
                <w:rFonts w:ascii="Times New Roman" w:hAnsi="Times New Roman" w:cs="Times New Roman"/>
                <w:b/>
                <w:sz w:val="20"/>
                <w:szCs w:val="20"/>
              </w:rPr>
              <w:t>ZAYIF</w:t>
            </w:r>
          </w:p>
        </w:tc>
        <w:tc>
          <w:tcPr>
            <w:tcW w:w="669" w:type="pct"/>
            <w:gridSpan w:val="2"/>
            <w:vAlign w:val="center"/>
          </w:tcPr>
          <w:p w14:paraId="7B3F5B4D" w14:textId="77777777" w:rsidR="00E604DB" w:rsidRPr="00CE3ACD" w:rsidRDefault="00E604DB" w:rsidP="00CE3ACD">
            <w:pPr>
              <w:spacing w:after="0" w:line="240" w:lineRule="auto"/>
              <w:jc w:val="center"/>
              <w:rPr>
                <w:rFonts w:ascii="Times New Roman" w:hAnsi="Times New Roman" w:cs="Times New Roman"/>
                <w:b/>
                <w:sz w:val="20"/>
                <w:szCs w:val="20"/>
              </w:rPr>
            </w:pPr>
            <w:r w:rsidRPr="00CE3ACD">
              <w:rPr>
                <w:rFonts w:ascii="Times New Roman" w:hAnsi="Times New Roman" w:cs="Times New Roman"/>
                <w:b/>
                <w:sz w:val="20"/>
                <w:szCs w:val="20"/>
              </w:rPr>
              <w:t>ÇOK ZAYIF</w:t>
            </w:r>
          </w:p>
        </w:tc>
        <w:tc>
          <w:tcPr>
            <w:tcW w:w="771" w:type="pct"/>
            <w:gridSpan w:val="2"/>
            <w:vAlign w:val="center"/>
          </w:tcPr>
          <w:p w14:paraId="489E8325" w14:textId="77777777" w:rsidR="00E604DB" w:rsidRPr="00CE3ACD" w:rsidRDefault="00E604DB" w:rsidP="00CE3ACD">
            <w:pPr>
              <w:spacing w:after="0" w:line="240" w:lineRule="auto"/>
              <w:jc w:val="center"/>
              <w:rPr>
                <w:rFonts w:ascii="Times New Roman" w:hAnsi="Times New Roman" w:cs="Times New Roman"/>
                <w:b/>
                <w:sz w:val="20"/>
                <w:szCs w:val="20"/>
              </w:rPr>
            </w:pPr>
            <w:r w:rsidRPr="00CE3ACD">
              <w:rPr>
                <w:rFonts w:ascii="Times New Roman" w:hAnsi="Times New Roman" w:cs="Times New Roman"/>
                <w:b/>
                <w:sz w:val="20"/>
                <w:szCs w:val="20"/>
              </w:rPr>
              <w:t>TOPLAM</w:t>
            </w:r>
          </w:p>
        </w:tc>
      </w:tr>
      <w:tr w:rsidR="00E604DB" w:rsidRPr="0065716B" w14:paraId="5D0CDF80" w14:textId="77777777" w:rsidTr="008B46E1">
        <w:tc>
          <w:tcPr>
            <w:tcW w:w="804" w:type="pct"/>
            <w:vMerge/>
            <w:vAlign w:val="center"/>
          </w:tcPr>
          <w:p w14:paraId="76294E38" w14:textId="77777777" w:rsidR="00E604DB" w:rsidRPr="00CE3ACD" w:rsidRDefault="00E604DB" w:rsidP="00CE3ACD">
            <w:pPr>
              <w:spacing w:after="0" w:line="240" w:lineRule="auto"/>
              <w:jc w:val="both"/>
              <w:rPr>
                <w:rFonts w:ascii="Times New Roman" w:hAnsi="Times New Roman" w:cs="Times New Roman"/>
                <w:b/>
                <w:i/>
                <w:sz w:val="20"/>
                <w:szCs w:val="20"/>
              </w:rPr>
            </w:pPr>
          </w:p>
        </w:tc>
        <w:tc>
          <w:tcPr>
            <w:tcW w:w="333" w:type="pct"/>
            <w:vAlign w:val="center"/>
          </w:tcPr>
          <w:p w14:paraId="29AAAFC2" w14:textId="77777777" w:rsidR="00E604DB" w:rsidRPr="00CE3ACD" w:rsidRDefault="00E604DB" w:rsidP="00CE3ACD">
            <w:pPr>
              <w:spacing w:after="0" w:line="240" w:lineRule="auto"/>
              <w:jc w:val="center"/>
              <w:rPr>
                <w:rFonts w:ascii="Times New Roman" w:hAnsi="Times New Roman" w:cs="Times New Roman"/>
                <w:b/>
                <w:sz w:val="20"/>
                <w:szCs w:val="20"/>
              </w:rPr>
            </w:pPr>
            <w:proofErr w:type="gramStart"/>
            <w:r w:rsidRPr="00CE3ACD">
              <w:rPr>
                <w:rFonts w:ascii="Times New Roman" w:hAnsi="Times New Roman" w:cs="Times New Roman"/>
                <w:b/>
                <w:sz w:val="20"/>
                <w:szCs w:val="20"/>
              </w:rPr>
              <w:t>n</w:t>
            </w:r>
            <w:proofErr w:type="gramEnd"/>
          </w:p>
        </w:tc>
        <w:tc>
          <w:tcPr>
            <w:tcW w:w="378" w:type="pct"/>
            <w:vAlign w:val="center"/>
          </w:tcPr>
          <w:p w14:paraId="1425713B" w14:textId="77777777" w:rsidR="00E604DB" w:rsidRPr="00CE3ACD" w:rsidRDefault="00E604DB" w:rsidP="00CE3ACD">
            <w:pPr>
              <w:spacing w:after="0" w:line="240" w:lineRule="auto"/>
              <w:jc w:val="center"/>
              <w:rPr>
                <w:rFonts w:ascii="Times New Roman" w:hAnsi="Times New Roman" w:cs="Times New Roman"/>
                <w:b/>
                <w:sz w:val="20"/>
                <w:szCs w:val="20"/>
              </w:rPr>
            </w:pPr>
            <w:r w:rsidRPr="00CE3ACD">
              <w:rPr>
                <w:rFonts w:ascii="Times New Roman" w:hAnsi="Times New Roman" w:cs="Times New Roman"/>
                <w:b/>
                <w:sz w:val="20"/>
                <w:szCs w:val="20"/>
              </w:rPr>
              <w:t>%</w:t>
            </w:r>
          </w:p>
        </w:tc>
        <w:tc>
          <w:tcPr>
            <w:tcW w:w="333" w:type="pct"/>
            <w:vAlign w:val="center"/>
          </w:tcPr>
          <w:p w14:paraId="7B75B068" w14:textId="77777777" w:rsidR="00E604DB" w:rsidRPr="00CE3ACD" w:rsidRDefault="00E604DB" w:rsidP="00CE3ACD">
            <w:pPr>
              <w:spacing w:after="0" w:line="240" w:lineRule="auto"/>
              <w:jc w:val="center"/>
              <w:rPr>
                <w:rFonts w:ascii="Times New Roman" w:hAnsi="Times New Roman" w:cs="Times New Roman"/>
                <w:b/>
                <w:sz w:val="20"/>
                <w:szCs w:val="20"/>
              </w:rPr>
            </w:pPr>
            <w:proofErr w:type="gramStart"/>
            <w:r w:rsidRPr="00CE3ACD">
              <w:rPr>
                <w:rFonts w:ascii="Times New Roman" w:hAnsi="Times New Roman" w:cs="Times New Roman"/>
                <w:b/>
                <w:sz w:val="20"/>
                <w:szCs w:val="20"/>
              </w:rPr>
              <w:t>n</w:t>
            </w:r>
            <w:proofErr w:type="gramEnd"/>
          </w:p>
        </w:tc>
        <w:tc>
          <w:tcPr>
            <w:tcW w:w="378" w:type="pct"/>
            <w:vAlign w:val="center"/>
          </w:tcPr>
          <w:p w14:paraId="6CFD8D06" w14:textId="77777777" w:rsidR="00E604DB" w:rsidRPr="00CE3ACD" w:rsidRDefault="00E604DB" w:rsidP="00CE3ACD">
            <w:pPr>
              <w:spacing w:after="0" w:line="240" w:lineRule="auto"/>
              <w:jc w:val="center"/>
              <w:rPr>
                <w:rFonts w:ascii="Times New Roman" w:hAnsi="Times New Roman" w:cs="Times New Roman"/>
                <w:b/>
                <w:sz w:val="20"/>
                <w:szCs w:val="20"/>
              </w:rPr>
            </w:pPr>
            <w:r w:rsidRPr="00CE3ACD">
              <w:rPr>
                <w:rFonts w:ascii="Times New Roman" w:hAnsi="Times New Roman" w:cs="Times New Roman"/>
                <w:b/>
                <w:sz w:val="20"/>
                <w:szCs w:val="20"/>
              </w:rPr>
              <w:t>%</w:t>
            </w:r>
          </w:p>
        </w:tc>
        <w:tc>
          <w:tcPr>
            <w:tcW w:w="333" w:type="pct"/>
            <w:vAlign w:val="center"/>
          </w:tcPr>
          <w:p w14:paraId="56181A23" w14:textId="77777777" w:rsidR="00E604DB" w:rsidRPr="00CE3ACD" w:rsidRDefault="00E604DB" w:rsidP="00CE3ACD">
            <w:pPr>
              <w:spacing w:after="0" w:line="240" w:lineRule="auto"/>
              <w:jc w:val="center"/>
              <w:rPr>
                <w:rFonts w:ascii="Times New Roman" w:hAnsi="Times New Roman" w:cs="Times New Roman"/>
                <w:b/>
                <w:sz w:val="20"/>
                <w:szCs w:val="20"/>
              </w:rPr>
            </w:pPr>
            <w:proofErr w:type="gramStart"/>
            <w:r w:rsidRPr="00CE3ACD">
              <w:rPr>
                <w:rFonts w:ascii="Times New Roman" w:hAnsi="Times New Roman" w:cs="Times New Roman"/>
                <w:b/>
                <w:sz w:val="20"/>
                <w:szCs w:val="20"/>
              </w:rPr>
              <w:t>n</w:t>
            </w:r>
            <w:proofErr w:type="gramEnd"/>
          </w:p>
        </w:tc>
        <w:tc>
          <w:tcPr>
            <w:tcW w:w="334" w:type="pct"/>
            <w:vAlign w:val="center"/>
          </w:tcPr>
          <w:p w14:paraId="75AF8D66" w14:textId="77777777" w:rsidR="00E604DB" w:rsidRPr="00CE3ACD" w:rsidRDefault="00E604DB" w:rsidP="00CE3ACD">
            <w:pPr>
              <w:spacing w:after="0" w:line="240" w:lineRule="auto"/>
              <w:jc w:val="center"/>
              <w:rPr>
                <w:rFonts w:ascii="Times New Roman" w:hAnsi="Times New Roman" w:cs="Times New Roman"/>
                <w:b/>
                <w:sz w:val="20"/>
                <w:szCs w:val="20"/>
              </w:rPr>
            </w:pPr>
            <w:r w:rsidRPr="00CE3ACD">
              <w:rPr>
                <w:rFonts w:ascii="Times New Roman" w:hAnsi="Times New Roman" w:cs="Times New Roman"/>
                <w:b/>
                <w:sz w:val="20"/>
                <w:szCs w:val="20"/>
              </w:rPr>
              <w:t>%</w:t>
            </w:r>
          </w:p>
        </w:tc>
        <w:tc>
          <w:tcPr>
            <w:tcW w:w="333" w:type="pct"/>
            <w:vAlign w:val="center"/>
          </w:tcPr>
          <w:p w14:paraId="6AD07657" w14:textId="77777777" w:rsidR="00E604DB" w:rsidRPr="00CE3ACD" w:rsidRDefault="00E604DB" w:rsidP="00CE3ACD">
            <w:pPr>
              <w:spacing w:after="0" w:line="240" w:lineRule="auto"/>
              <w:jc w:val="center"/>
              <w:rPr>
                <w:rFonts w:ascii="Times New Roman" w:hAnsi="Times New Roman" w:cs="Times New Roman"/>
                <w:b/>
                <w:sz w:val="20"/>
                <w:szCs w:val="20"/>
              </w:rPr>
            </w:pPr>
            <w:proofErr w:type="gramStart"/>
            <w:r w:rsidRPr="00CE3ACD">
              <w:rPr>
                <w:rFonts w:ascii="Times New Roman" w:hAnsi="Times New Roman" w:cs="Times New Roman"/>
                <w:b/>
                <w:sz w:val="20"/>
                <w:szCs w:val="20"/>
              </w:rPr>
              <w:t>n</w:t>
            </w:r>
            <w:proofErr w:type="gramEnd"/>
          </w:p>
        </w:tc>
        <w:tc>
          <w:tcPr>
            <w:tcW w:w="334" w:type="pct"/>
            <w:vAlign w:val="center"/>
          </w:tcPr>
          <w:p w14:paraId="5A58E436" w14:textId="77777777" w:rsidR="00E604DB" w:rsidRPr="00CE3ACD" w:rsidRDefault="00E604DB" w:rsidP="00CE3ACD">
            <w:pPr>
              <w:spacing w:after="0" w:line="240" w:lineRule="auto"/>
              <w:jc w:val="center"/>
              <w:rPr>
                <w:rFonts w:ascii="Times New Roman" w:hAnsi="Times New Roman" w:cs="Times New Roman"/>
                <w:b/>
                <w:sz w:val="20"/>
                <w:szCs w:val="20"/>
              </w:rPr>
            </w:pPr>
            <w:r w:rsidRPr="00CE3ACD">
              <w:rPr>
                <w:rFonts w:ascii="Times New Roman" w:hAnsi="Times New Roman" w:cs="Times New Roman"/>
                <w:b/>
                <w:sz w:val="20"/>
                <w:szCs w:val="20"/>
              </w:rPr>
              <w:t>%</w:t>
            </w:r>
          </w:p>
        </w:tc>
        <w:tc>
          <w:tcPr>
            <w:tcW w:w="334" w:type="pct"/>
            <w:vAlign w:val="center"/>
          </w:tcPr>
          <w:p w14:paraId="1F37C828" w14:textId="77777777" w:rsidR="00E604DB" w:rsidRPr="00CE3ACD" w:rsidRDefault="00E604DB" w:rsidP="00CE3ACD">
            <w:pPr>
              <w:spacing w:after="0" w:line="240" w:lineRule="auto"/>
              <w:jc w:val="center"/>
              <w:rPr>
                <w:rFonts w:ascii="Times New Roman" w:hAnsi="Times New Roman" w:cs="Times New Roman"/>
                <w:b/>
                <w:sz w:val="20"/>
                <w:szCs w:val="20"/>
              </w:rPr>
            </w:pPr>
            <w:proofErr w:type="gramStart"/>
            <w:r w:rsidRPr="00CE3ACD">
              <w:rPr>
                <w:rFonts w:ascii="Times New Roman" w:hAnsi="Times New Roman" w:cs="Times New Roman"/>
                <w:b/>
                <w:sz w:val="20"/>
                <w:szCs w:val="20"/>
              </w:rPr>
              <w:t>n</w:t>
            </w:r>
            <w:proofErr w:type="gramEnd"/>
          </w:p>
        </w:tc>
        <w:tc>
          <w:tcPr>
            <w:tcW w:w="335" w:type="pct"/>
            <w:vAlign w:val="center"/>
          </w:tcPr>
          <w:p w14:paraId="3A066685" w14:textId="77777777" w:rsidR="00E604DB" w:rsidRPr="00CE3ACD" w:rsidRDefault="00E604DB" w:rsidP="00CE3ACD">
            <w:pPr>
              <w:spacing w:after="0" w:line="240" w:lineRule="auto"/>
              <w:jc w:val="center"/>
              <w:rPr>
                <w:rFonts w:ascii="Times New Roman" w:hAnsi="Times New Roman" w:cs="Times New Roman"/>
                <w:b/>
                <w:sz w:val="20"/>
                <w:szCs w:val="20"/>
              </w:rPr>
            </w:pPr>
            <w:r w:rsidRPr="00CE3ACD">
              <w:rPr>
                <w:rFonts w:ascii="Times New Roman" w:hAnsi="Times New Roman" w:cs="Times New Roman"/>
                <w:b/>
                <w:sz w:val="20"/>
                <w:szCs w:val="20"/>
              </w:rPr>
              <w:t>%</w:t>
            </w:r>
          </w:p>
        </w:tc>
        <w:tc>
          <w:tcPr>
            <w:tcW w:w="334" w:type="pct"/>
            <w:vAlign w:val="center"/>
          </w:tcPr>
          <w:p w14:paraId="2297DACE" w14:textId="77777777" w:rsidR="00E604DB" w:rsidRPr="00CE3ACD" w:rsidRDefault="00E604DB" w:rsidP="00CE3ACD">
            <w:pPr>
              <w:spacing w:after="0" w:line="240" w:lineRule="auto"/>
              <w:jc w:val="center"/>
              <w:rPr>
                <w:rFonts w:ascii="Times New Roman" w:hAnsi="Times New Roman" w:cs="Times New Roman"/>
                <w:b/>
                <w:sz w:val="20"/>
                <w:szCs w:val="20"/>
              </w:rPr>
            </w:pPr>
            <w:proofErr w:type="gramStart"/>
            <w:r w:rsidRPr="00CE3ACD">
              <w:rPr>
                <w:rFonts w:ascii="Times New Roman" w:hAnsi="Times New Roman" w:cs="Times New Roman"/>
                <w:b/>
                <w:sz w:val="20"/>
                <w:szCs w:val="20"/>
              </w:rPr>
              <w:t>n</w:t>
            </w:r>
            <w:proofErr w:type="gramEnd"/>
          </w:p>
        </w:tc>
        <w:tc>
          <w:tcPr>
            <w:tcW w:w="437" w:type="pct"/>
            <w:vAlign w:val="center"/>
          </w:tcPr>
          <w:p w14:paraId="36B1C630" w14:textId="77777777" w:rsidR="00E604DB" w:rsidRPr="00CE3ACD" w:rsidRDefault="00E604DB" w:rsidP="00CE3ACD">
            <w:pPr>
              <w:spacing w:after="0" w:line="240" w:lineRule="auto"/>
              <w:jc w:val="center"/>
              <w:rPr>
                <w:rFonts w:ascii="Times New Roman" w:hAnsi="Times New Roman" w:cs="Times New Roman"/>
                <w:b/>
                <w:sz w:val="20"/>
                <w:szCs w:val="20"/>
              </w:rPr>
            </w:pPr>
            <w:r w:rsidRPr="00CE3ACD">
              <w:rPr>
                <w:rFonts w:ascii="Times New Roman" w:hAnsi="Times New Roman" w:cs="Times New Roman"/>
                <w:b/>
                <w:sz w:val="20"/>
                <w:szCs w:val="20"/>
              </w:rPr>
              <w:t>%</w:t>
            </w:r>
          </w:p>
        </w:tc>
      </w:tr>
      <w:tr w:rsidR="00E604DB" w:rsidRPr="0065716B" w14:paraId="608AE0BE" w14:textId="77777777" w:rsidTr="008B46E1">
        <w:trPr>
          <w:trHeight w:val="567"/>
        </w:trPr>
        <w:tc>
          <w:tcPr>
            <w:tcW w:w="804" w:type="pct"/>
            <w:vAlign w:val="center"/>
          </w:tcPr>
          <w:p w14:paraId="51E716F4" w14:textId="77777777" w:rsidR="00E604DB" w:rsidRPr="00CE3ACD" w:rsidRDefault="00E604DB" w:rsidP="00CE3ACD">
            <w:pPr>
              <w:spacing w:after="0" w:line="240" w:lineRule="auto"/>
              <w:jc w:val="both"/>
              <w:rPr>
                <w:rFonts w:ascii="Times New Roman" w:hAnsi="Times New Roman" w:cs="Times New Roman"/>
                <w:b/>
                <w:i/>
                <w:sz w:val="20"/>
                <w:szCs w:val="20"/>
              </w:rPr>
            </w:pPr>
            <w:r w:rsidRPr="00CE3ACD">
              <w:rPr>
                <w:rFonts w:ascii="Times New Roman" w:hAnsi="Times New Roman" w:cs="Times New Roman"/>
                <w:b/>
                <w:i/>
                <w:sz w:val="20"/>
                <w:szCs w:val="20"/>
              </w:rPr>
              <w:t>Amiriyle</w:t>
            </w:r>
          </w:p>
        </w:tc>
        <w:tc>
          <w:tcPr>
            <w:tcW w:w="333" w:type="pct"/>
            <w:vAlign w:val="center"/>
          </w:tcPr>
          <w:p w14:paraId="2968663C"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sz w:val="20"/>
                <w:szCs w:val="20"/>
              </w:rPr>
              <w:t>14</w:t>
            </w:r>
          </w:p>
        </w:tc>
        <w:tc>
          <w:tcPr>
            <w:tcW w:w="378" w:type="pct"/>
            <w:vAlign w:val="center"/>
          </w:tcPr>
          <w:p w14:paraId="2526CC3D"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sz w:val="20"/>
                <w:szCs w:val="20"/>
              </w:rPr>
              <w:t>82,35</w:t>
            </w:r>
          </w:p>
        </w:tc>
        <w:tc>
          <w:tcPr>
            <w:tcW w:w="333" w:type="pct"/>
            <w:vAlign w:val="center"/>
          </w:tcPr>
          <w:p w14:paraId="5C75FBBA"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sz w:val="20"/>
                <w:szCs w:val="20"/>
              </w:rPr>
              <w:t>2</w:t>
            </w:r>
          </w:p>
        </w:tc>
        <w:tc>
          <w:tcPr>
            <w:tcW w:w="378" w:type="pct"/>
            <w:vAlign w:val="center"/>
          </w:tcPr>
          <w:p w14:paraId="3546F7EC"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sz w:val="20"/>
                <w:szCs w:val="20"/>
              </w:rPr>
              <w:t>11,77</w:t>
            </w:r>
          </w:p>
        </w:tc>
        <w:tc>
          <w:tcPr>
            <w:tcW w:w="333" w:type="pct"/>
            <w:vAlign w:val="center"/>
          </w:tcPr>
          <w:p w14:paraId="7EA1DB0B"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sz w:val="20"/>
                <w:szCs w:val="20"/>
              </w:rPr>
              <w:t>1</w:t>
            </w:r>
          </w:p>
        </w:tc>
        <w:tc>
          <w:tcPr>
            <w:tcW w:w="334" w:type="pct"/>
            <w:vAlign w:val="center"/>
          </w:tcPr>
          <w:p w14:paraId="225D2BAF"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sz w:val="20"/>
                <w:szCs w:val="20"/>
              </w:rPr>
              <w:t>5,88</w:t>
            </w:r>
          </w:p>
        </w:tc>
        <w:tc>
          <w:tcPr>
            <w:tcW w:w="333" w:type="pct"/>
            <w:vAlign w:val="center"/>
          </w:tcPr>
          <w:p w14:paraId="6B61A79F"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sz w:val="20"/>
                <w:szCs w:val="20"/>
              </w:rPr>
              <w:t>-</w:t>
            </w:r>
          </w:p>
        </w:tc>
        <w:tc>
          <w:tcPr>
            <w:tcW w:w="334" w:type="pct"/>
            <w:vAlign w:val="center"/>
          </w:tcPr>
          <w:p w14:paraId="1C6870CE"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sz w:val="20"/>
                <w:szCs w:val="20"/>
              </w:rPr>
              <w:t>0</w:t>
            </w:r>
          </w:p>
        </w:tc>
        <w:tc>
          <w:tcPr>
            <w:tcW w:w="334" w:type="pct"/>
            <w:vAlign w:val="center"/>
          </w:tcPr>
          <w:p w14:paraId="6DBC53FE" w14:textId="1D67340F"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color w:val="000000"/>
                <w:sz w:val="20"/>
                <w:szCs w:val="20"/>
              </w:rPr>
              <w:t>-</w:t>
            </w:r>
          </w:p>
        </w:tc>
        <w:tc>
          <w:tcPr>
            <w:tcW w:w="335" w:type="pct"/>
            <w:vAlign w:val="center"/>
          </w:tcPr>
          <w:p w14:paraId="6CEF2A36"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color w:val="000000"/>
                <w:sz w:val="20"/>
                <w:szCs w:val="20"/>
              </w:rPr>
              <w:t>0</w:t>
            </w:r>
          </w:p>
        </w:tc>
        <w:tc>
          <w:tcPr>
            <w:tcW w:w="334" w:type="pct"/>
            <w:vAlign w:val="center"/>
          </w:tcPr>
          <w:p w14:paraId="2E334C09"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color w:val="000000"/>
                <w:sz w:val="20"/>
                <w:szCs w:val="20"/>
              </w:rPr>
              <w:t>17</w:t>
            </w:r>
          </w:p>
        </w:tc>
        <w:tc>
          <w:tcPr>
            <w:tcW w:w="437" w:type="pct"/>
            <w:vAlign w:val="center"/>
          </w:tcPr>
          <w:p w14:paraId="00F8B6D6"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color w:val="000000"/>
                <w:sz w:val="20"/>
                <w:szCs w:val="20"/>
              </w:rPr>
              <w:t>100</w:t>
            </w:r>
          </w:p>
        </w:tc>
      </w:tr>
      <w:tr w:rsidR="00E604DB" w:rsidRPr="0065716B" w14:paraId="26CE3FAF" w14:textId="77777777" w:rsidTr="008B46E1">
        <w:tc>
          <w:tcPr>
            <w:tcW w:w="804" w:type="pct"/>
          </w:tcPr>
          <w:p w14:paraId="4ADCD149" w14:textId="77777777" w:rsidR="00E604DB" w:rsidRPr="00CE3ACD" w:rsidRDefault="00E604DB" w:rsidP="00CE3ACD">
            <w:pPr>
              <w:spacing w:after="0" w:line="240" w:lineRule="auto"/>
              <w:jc w:val="both"/>
              <w:rPr>
                <w:rFonts w:ascii="Times New Roman" w:hAnsi="Times New Roman" w:cs="Times New Roman"/>
                <w:b/>
                <w:i/>
                <w:sz w:val="20"/>
                <w:szCs w:val="20"/>
              </w:rPr>
            </w:pPr>
            <w:r w:rsidRPr="00CE3ACD">
              <w:rPr>
                <w:rFonts w:ascii="Times New Roman" w:hAnsi="Times New Roman" w:cs="Times New Roman"/>
                <w:b/>
                <w:i/>
                <w:sz w:val="20"/>
                <w:szCs w:val="20"/>
              </w:rPr>
              <w:t>İş arkadaşlarıyla</w:t>
            </w:r>
          </w:p>
        </w:tc>
        <w:tc>
          <w:tcPr>
            <w:tcW w:w="333" w:type="pct"/>
            <w:vAlign w:val="center"/>
          </w:tcPr>
          <w:p w14:paraId="1455B0EB"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sz w:val="20"/>
                <w:szCs w:val="20"/>
              </w:rPr>
              <w:t>13</w:t>
            </w:r>
          </w:p>
        </w:tc>
        <w:tc>
          <w:tcPr>
            <w:tcW w:w="378" w:type="pct"/>
            <w:vAlign w:val="center"/>
          </w:tcPr>
          <w:p w14:paraId="3670E137"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sz w:val="20"/>
                <w:szCs w:val="20"/>
              </w:rPr>
              <w:t>76,47</w:t>
            </w:r>
          </w:p>
        </w:tc>
        <w:tc>
          <w:tcPr>
            <w:tcW w:w="333" w:type="pct"/>
            <w:vAlign w:val="center"/>
          </w:tcPr>
          <w:p w14:paraId="237CDD83"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sz w:val="20"/>
                <w:szCs w:val="20"/>
              </w:rPr>
              <w:t>3</w:t>
            </w:r>
          </w:p>
        </w:tc>
        <w:tc>
          <w:tcPr>
            <w:tcW w:w="378" w:type="pct"/>
            <w:vAlign w:val="center"/>
          </w:tcPr>
          <w:p w14:paraId="084ABEF6"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sz w:val="20"/>
                <w:szCs w:val="20"/>
              </w:rPr>
              <w:t>17,65</w:t>
            </w:r>
          </w:p>
        </w:tc>
        <w:tc>
          <w:tcPr>
            <w:tcW w:w="333" w:type="pct"/>
            <w:vAlign w:val="center"/>
          </w:tcPr>
          <w:p w14:paraId="368CAB13"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sz w:val="20"/>
                <w:szCs w:val="20"/>
              </w:rPr>
              <w:t>1</w:t>
            </w:r>
          </w:p>
        </w:tc>
        <w:tc>
          <w:tcPr>
            <w:tcW w:w="334" w:type="pct"/>
            <w:vAlign w:val="center"/>
          </w:tcPr>
          <w:p w14:paraId="4D8BCB39"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sz w:val="20"/>
                <w:szCs w:val="20"/>
              </w:rPr>
              <w:t>5,88</w:t>
            </w:r>
          </w:p>
        </w:tc>
        <w:tc>
          <w:tcPr>
            <w:tcW w:w="333" w:type="pct"/>
            <w:vAlign w:val="center"/>
          </w:tcPr>
          <w:p w14:paraId="070022F3" w14:textId="1B44D342"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color w:val="000000"/>
                <w:sz w:val="20"/>
                <w:szCs w:val="20"/>
              </w:rPr>
              <w:t>-</w:t>
            </w:r>
          </w:p>
        </w:tc>
        <w:tc>
          <w:tcPr>
            <w:tcW w:w="334" w:type="pct"/>
            <w:vAlign w:val="center"/>
          </w:tcPr>
          <w:p w14:paraId="2B498491"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color w:val="000000"/>
                <w:sz w:val="20"/>
                <w:szCs w:val="20"/>
              </w:rPr>
              <w:t>0</w:t>
            </w:r>
          </w:p>
        </w:tc>
        <w:tc>
          <w:tcPr>
            <w:tcW w:w="334" w:type="pct"/>
            <w:vAlign w:val="center"/>
          </w:tcPr>
          <w:p w14:paraId="3E6F82AC" w14:textId="3A693A1B"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color w:val="000000"/>
                <w:sz w:val="20"/>
                <w:szCs w:val="20"/>
              </w:rPr>
              <w:t>-</w:t>
            </w:r>
          </w:p>
        </w:tc>
        <w:tc>
          <w:tcPr>
            <w:tcW w:w="335" w:type="pct"/>
            <w:vAlign w:val="center"/>
          </w:tcPr>
          <w:p w14:paraId="56F4CBB6"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color w:val="000000"/>
                <w:sz w:val="20"/>
                <w:szCs w:val="20"/>
              </w:rPr>
              <w:t>0</w:t>
            </w:r>
          </w:p>
        </w:tc>
        <w:tc>
          <w:tcPr>
            <w:tcW w:w="334" w:type="pct"/>
            <w:vAlign w:val="center"/>
          </w:tcPr>
          <w:p w14:paraId="0837ED0C"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color w:val="000000"/>
                <w:sz w:val="20"/>
                <w:szCs w:val="20"/>
              </w:rPr>
              <w:t>17</w:t>
            </w:r>
          </w:p>
        </w:tc>
        <w:tc>
          <w:tcPr>
            <w:tcW w:w="437" w:type="pct"/>
            <w:vAlign w:val="center"/>
          </w:tcPr>
          <w:p w14:paraId="648D965C"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color w:val="000000"/>
                <w:sz w:val="20"/>
                <w:szCs w:val="20"/>
              </w:rPr>
              <w:t>100</w:t>
            </w:r>
          </w:p>
        </w:tc>
      </w:tr>
      <w:tr w:rsidR="00E604DB" w:rsidRPr="0065716B" w14:paraId="713E3337" w14:textId="77777777" w:rsidTr="008B46E1">
        <w:trPr>
          <w:trHeight w:val="567"/>
        </w:trPr>
        <w:tc>
          <w:tcPr>
            <w:tcW w:w="804" w:type="pct"/>
            <w:vAlign w:val="center"/>
          </w:tcPr>
          <w:p w14:paraId="516DE481" w14:textId="77777777" w:rsidR="00E604DB" w:rsidRPr="00CE3ACD" w:rsidRDefault="00E604DB" w:rsidP="00CE3ACD">
            <w:pPr>
              <w:spacing w:after="0" w:line="240" w:lineRule="auto"/>
              <w:jc w:val="both"/>
              <w:rPr>
                <w:rFonts w:ascii="Times New Roman" w:hAnsi="Times New Roman" w:cs="Times New Roman"/>
                <w:b/>
                <w:i/>
                <w:sz w:val="20"/>
                <w:szCs w:val="20"/>
              </w:rPr>
            </w:pPr>
            <w:r w:rsidRPr="00CE3ACD">
              <w:rPr>
                <w:rFonts w:ascii="Times New Roman" w:hAnsi="Times New Roman" w:cs="Times New Roman"/>
                <w:b/>
                <w:i/>
                <w:sz w:val="20"/>
                <w:szCs w:val="20"/>
              </w:rPr>
              <w:t>Müşterileriyle</w:t>
            </w:r>
          </w:p>
        </w:tc>
        <w:tc>
          <w:tcPr>
            <w:tcW w:w="333" w:type="pct"/>
            <w:vAlign w:val="center"/>
          </w:tcPr>
          <w:p w14:paraId="7FE41116"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sz w:val="20"/>
                <w:szCs w:val="20"/>
              </w:rPr>
              <w:t>13</w:t>
            </w:r>
          </w:p>
        </w:tc>
        <w:tc>
          <w:tcPr>
            <w:tcW w:w="378" w:type="pct"/>
            <w:vAlign w:val="center"/>
          </w:tcPr>
          <w:p w14:paraId="6B706C3B"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sz w:val="20"/>
                <w:szCs w:val="20"/>
              </w:rPr>
              <w:t>76,47</w:t>
            </w:r>
          </w:p>
        </w:tc>
        <w:tc>
          <w:tcPr>
            <w:tcW w:w="333" w:type="pct"/>
            <w:vAlign w:val="center"/>
          </w:tcPr>
          <w:p w14:paraId="52F4FB5C"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sz w:val="20"/>
                <w:szCs w:val="20"/>
              </w:rPr>
              <w:t>4</w:t>
            </w:r>
          </w:p>
        </w:tc>
        <w:tc>
          <w:tcPr>
            <w:tcW w:w="378" w:type="pct"/>
            <w:vAlign w:val="center"/>
          </w:tcPr>
          <w:p w14:paraId="1B5BCFDE"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sz w:val="20"/>
                <w:szCs w:val="20"/>
              </w:rPr>
              <w:t>23,53</w:t>
            </w:r>
          </w:p>
        </w:tc>
        <w:tc>
          <w:tcPr>
            <w:tcW w:w="333" w:type="pct"/>
            <w:vAlign w:val="center"/>
          </w:tcPr>
          <w:p w14:paraId="2C422A27" w14:textId="77777777" w:rsidR="00E604DB" w:rsidRPr="00CE3ACD" w:rsidRDefault="00E604DB" w:rsidP="00CE3ACD">
            <w:pPr>
              <w:spacing w:after="0" w:line="240" w:lineRule="auto"/>
              <w:jc w:val="center"/>
              <w:rPr>
                <w:rFonts w:ascii="Times New Roman" w:hAnsi="Times New Roman" w:cs="Times New Roman"/>
                <w:sz w:val="20"/>
                <w:szCs w:val="20"/>
              </w:rPr>
            </w:pPr>
          </w:p>
        </w:tc>
        <w:tc>
          <w:tcPr>
            <w:tcW w:w="334" w:type="pct"/>
            <w:vAlign w:val="center"/>
          </w:tcPr>
          <w:p w14:paraId="0157DDFB" w14:textId="77777777" w:rsidR="00E604DB" w:rsidRPr="00CE3ACD" w:rsidRDefault="00E604DB" w:rsidP="00CE3ACD">
            <w:pPr>
              <w:spacing w:after="0" w:line="240" w:lineRule="auto"/>
              <w:jc w:val="center"/>
              <w:rPr>
                <w:rFonts w:ascii="Times New Roman" w:hAnsi="Times New Roman" w:cs="Times New Roman"/>
                <w:sz w:val="20"/>
                <w:szCs w:val="20"/>
              </w:rPr>
            </w:pPr>
          </w:p>
        </w:tc>
        <w:tc>
          <w:tcPr>
            <w:tcW w:w="333" w:type="pct"/>
            <w:vAlign w:val="center"/>
          </w:tcPr>
          <w:p w14:paraId="22EBA86C" w14:textId="71E70150"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color w:val="000000"/>
                <w:sz w:val="20"/>
                <w:szCs w:val="20"/>
              </w:rPr>
              <w:t>-</w:t>
            </w:r>
          </w:p>
        </w:tc>
        <w:tc>
          <w:tcPr>
            <w:tcW w:w="334" w:type="pct"/>
            <w:vAlign w:val="center"/>
          </w:tcPr>
          <w:p w14:paraId="45A90097"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color w:val="000000"/>
                <w:sz w:val="20"/>
                <w:szCs w:val="20"/>
              </w:rPr>
              <w:t>0</w:t>
            </w:r>
          </w:p>
        </w:tc>
        <w:tc>
          <w:tcPr>
            <w:tcW w:w="334" w:type="pct"/>
            <w:vAlign w:val="center"/>
          </w:tcPr>
          <w:p w14:paraId="7F887F86" w14:textId="462A3C4B"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color w:val="000000"/>
                <w:sz w:val="20"/>
                <w:szCs w:val="20"/>
              </w:rPr>
              <w:t>-</w:t>
            </w:r>
          </w:p>
        </w:tc>
        <w:tc>
          <w:tcPr>
            <w:tcW w:w="335" w:type="pct"/>
            <w:vAlign w:val="center"/>
          </w:tcPr>
          <w:p w14:paraId="329137F5"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color w:val="000000"/>
                <w:sz w:val="20"/>
                <w:szCs w:val="20"/>
              </w:rPr>
              <w:t>0</w:t>
            </w:r>
          </w:p>
        </w:tc>
        <w:tc>
          <w:tcPr>
            <w:tcW w:w="334" w:type="pct"/>
            <w:vAlign w:val="center"/>
          </w:tcPr>
          <w:p w14:paraId="081C8AA6"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color w:val="000000"/>
                <w:sz w:val="20"/>
                <w:szCs w:val="20"/>
              </w:rPr>
              <w:t>17</w:t>
            </w:r>
          </w:p>
        </w:tc>
        <w:tc>
          <w:tcPr>
            <w:tcW w:w="437" w:type="pct"/>
            <w:vAlign w:val="center"/>
          </w:tcPr>
          <w:p w14:paraId="49FFB136"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color w:val="000000"/>
                <w:sz w:val="20"/>
                <w:szCs w:val="20"/>
              </w:rPr>
              <w:t>100</w:t>
            </w:r>
          </w:p>
        </w:tc>
      </w:tr>
    </w:tbl>
    <w:p w14:paraId="7A3FB392" w14:textId="77777777" w:rsidR="00E604DB" w:rsidRPr="0065716B" w:rsidRDefault="00E604DB" w:rsidP="00CE3ACD">
      <w:pPr>
        <w:spacing w:after="0" w:line="240" w:lineRule="auto"/>
        <w:jc w:val="both"/>
        <w:rPr>
          <w:rFonts w:ascii="Times New Roman" w:hAnsi="Times New Roman" w:cs="Times New Roman"/>
          <w:sz w:val="24"/>
          <w:szCs w:val="24"/>
        </w:rPr>
      </w:pPr>
    </w:p>
    <w:p w14:paraId="78D8EC22" w14:textId="77777777" w:rsidR="00E604DB" w:rsidRPr="0065716B" w:rsidRDefault="00E604DB" w:rsidP="00CE3ACD">
      <w:pPr>
        <w:spacing w:after="0" w:line="240" w:lineRule="auto"/>
        <w:jc w:val="both"/>
        <w:rPr>
          <w:rFonts w:ascii="Times New Roman" w:hAnsi="Times New Roman" w:cs="Times New Roman"/>
          <w:sz w:val="24"/>
          <w:szCs w:val="24"/>
        </w:rPr>
      </w:pPr>
      <w:r w:rsidRPr="0065716B">
        <w:rPr>
          <w:rFonts w:ascii="Times New Roman" w:hAnsi="Times New Roman" w:cs="Times New Roman"/>
          <w:sz w:val="24"/>
          <w:szCs w:val="24"/>
        </w:rPr>
        <w:lastRenderedPageBreak/>
        <w:t xml:space="preserve">Öğrencilerin iletişim becerilerine ilişkin bulgular incelendiğinde; öğrencilerin </w:t>
      </w:r>
      <w:r w:rsidRPr="0065716B">
        <w:rPr>
          <w:rFonts w:ascii="Times New Roman" w:hAnsi="Times New Roman" w:cs="Times New Roman"/>
          <w:i/>
          <w:sz w:val="24"/>
          <w:szCs w:val="24"/>
        </w:rPr>
        <w:t>amiriyle</w:t>
      </w:r>
      <w:r w:rsidRPr="0065716B">
        <w:rPr>
          <w:rFonts w:ascii="Times New Roman" w:hAnsi="Times New Roman" w:cs="Times New Roman"/>
          <w:sz w:val="24"/>
          <w:szCs w:val="24"/>
        </w:rPr>
        <w:t xml:space="preserve">, </w:t>
      </w:r>
      <w:r w:rsidRPr="0065716B">
        <w:rPr>
          <w:rFonts w:ascii="Times New Roman" w:hAnsi="Times New Roman" w:cs="Times New Roman"/>
          <w:i/>
          <w:sz w:val="24"/>
          <w:szCs w:val="24"/>
        </w:rPr>
        <w:t>iş arkadaşlarıyla</w:t>
      </w:r>
      <w:r w:rsidRPr="0065716B">
        <w:rPr>
          <w:rFonts w:ascii="Times New Roman" w:hAnsi="Times New Roman" w:cs="Times New Roman"/>
          <w:sz w:val="24"/>
          <w:szCs w:val="24"/>
        </w:rPr>
        <w:t xml:space="preserve"> ve </w:t>
      </w:r>
      <w:r w:rsidRPr="0065716B">
        <w:rPr>
          <w:rFonts w:ascii="Times New Roman" w:hAnsi="Times New Roman" w:cs="Times New Roman"/>
          <w:i/>
          <w:sz w:val="24"/>
          <w:szCs w:val="24"/>
        </w:rPr>
        <w:t>müşterilerle iletişim</w:t>
      </w:r>
      <w:r w:rsidRPr="0065716B">
        <w:rPr>
          <w:rFonts w:ascii="Times New Roman" w:hAnsi="Times New Roman" w:cs="Times New Roman"/>
          <w:sz w:val="24"/>
          <w:szCs w:val="24"/>
        </w:rPr>
        <w:t xml:space="preserve"> alanlarında çoğunlukla “</w:t>
      </w:r>
      <w:r w:rsidRPr="0065716B">
        <w:rPr>
          <w:rFonts w:ascii="Times New Roman" w:hAnsi="Times New Roman" w:cs="Times New Roman"/>
          <w:b/>
          <w:i/>
          <w:sz w:val="24"/>
          <w:szCs w:val="24"/>
        </w:rPr>
        <w:t>ÇOK İYİ</w:t>
      </w:r>
      <w:r w:rsidRPr="0065716B">
        <w:rPr>
          <w:rFonts w:ascii="Times New Roman" w:hAnsi="Times New Roman" w:cs="Times New Roman"/>
          <w:sz w:val="24"/>
          <w:szCs w:val="24"/>
        </w:rPr>
        <w:t>” ve “</w:t>
      </w:r>
      <w:r w:rsidRPr="0065716B">
        <w:rPr>
          <w:rFonts w:ascii="Times New Roman" w:hAnsi="Times New Roman" w:cs="Times New Roman"/>
          <w:b/>
          <w:i/>
          <w:sz w:val="24"/>
          <w:szCs w:val="24"/>
        </w:rPr>
        <w:t>İYİ</w:t>
      </w:r>
      <w:r w:rsidRPr="0065716B">
        <w:rPr>
          <w:rFonts w:ascii="Times New Roman" w:hAnsi="Times New Roman" w:cs="Times New Roman"/>
          <w:sz w:val="24"/>
          <w:szCs w:val="24"/>
        </w:rPr>
        <w:t>” performans sergiledikleri anlaşılmaktadır.</w:t>
      </w:r>
    </w:p>
    <w:p w14:paraId="34E7DD8C" w14:textId="77777777" w:rsidR="00E604DB" w:rsidRPr="0065716B" w:rsidRDefault="00E604DB" w:rsidP="00CE3ACD">
      <w:pPr>
        <w:spacing w:after="0" w:line="240" w:lineRule="auto"/>
        <w:jc w:val="both"/>
        <w:rPr>
          <w:rFonts w:ascii="Times New Roman" w:hAnsi="Times New Roman" w:cs="Times New Roman"/>
          <w:sz w:val="24"/>
          <w:szCs w:val="24"/>
        </w:rPr>
      </w:pPr>
    </w:p>
    <w:p w14:paraId="3E2B0DD0" w14:textId="2A036E00" w:rsidR="00E604DB" w:rsidRPr="0065716B" w:rsidRDefault="00E604DB" w:rsidP="00CE3ACD">
      <w:pPr>
        <w:spacing w:after="0" w:line="240" w:lineRule="auto"/>
        <w:jc w:val="both"/>
        <w:rPr>
          <w:rFonts w:ascii="Times New Roman" w:hAnsi="Times New Roman" w:cs="Times New Roman"/>
          <w:b/>
          <w:sz w:val="24"/>
          <w:szCs w:val="24"/>
        </w:rPr>
      </w:pPr>
      <w:r w:rsidRPr="0065716B">
        <w:rPr>
          <w:rFonts w:ascii="Times New Roman" w:hAnsi="Times New Roman" w:cs="Times New Roman"/>
          <w:b/>
          <w:sz w:val="24"/>
          <w:szCs w:val="24"/>
        </w:rPr>
        <w:t xml:space="preserve">TABLO </w:t>
      </w:r>
      <w:r w:rsidR="00974ED6">
        <w:rPr>
          <w:rFonts w:ascii="Times New Roman" w:hAnsi="Times New Roman" w:cs="Times New Roman"/>
          <w:b/>
          <w:sz w:val="24"/>
          <w:szCs w:val="24"/>
        </w:rPr>
        <w:t>C</w:t>
      </w:r>
      <w:r w:rsidRPr="0065716B">
        <w:rPr>
          <w:rFonts w:ascii="Times New Roman" w:hAnsi="Times New Roman" w:cs="Times New Roman"/>
          <w:b/>
          <w:sz w:val="24"/>
          <w:szCs w:val="24"/>
        </w:rPr>
        <w:t xml:space="preserve">. </w:t>
      </w:r>
      <w:r w:rsidR="00CE3ACD">
        <w:rPr>
          <w:rFonts w:ascii="Times New Roman" w:hAnsi="Times New Roman" w:cs="Times New Roman"/>
          <w:b/>
          <w:sz w:val="24"/>
          <w:szCs w:val="24"/>
        </w:rPr>
        <w:t>Öğrencilerin İş Performansına İlişkin Dağılım Tablosu</w:t>
      </w:r>
    </w:p>
    <w:tbl>
      <w:tblPr>
        <w:tblStyle w:val="TabloKlavuzu"/>
        <w:tblW w:w="5000" w:type="pct"/>
        <w:tblLook w:val="04A0" w:firstRow="1" w:lastRow="0" w:firstColumn="1" w:lastColumn="0" w:noHBand="0" w:noVBand="1"/>
      </w:tblPr>
      <w:tblGrid>
        <w:gridCol w:w="1532"/>
        <w:gridCol w:w="623"/>
        <w:gridCol w:w="719"/>
        <w:gridCol w:w="621"/>
        <w:gridCol w:w="717"/>
        <w:gridCol w:w="621"/>
        <w:gridCol w:w="717"/>
        <w:gridCol w:w="622"/>
        <w:gridCol w:w="624"/>
        <w:gridCol w:w="622"/>
        <w:gridCol w:w="624"/>
        <w:gridCol w:w="622"/>
        <w:gridCol w:w="824"/>
      </w:tblGrid>
      <w:tr w:rsidR="00E604DB" w:rsidRPr="0065716B" w14:paraId="3B842CDC" w14:textId="77777777" w:rsidTr="008B46E1">
        <w:tc>
          <w:tcPr>
            <w:tcW w:w="807" w:type="pct"/>
            <w:vMerge w:val="restart"/>
            <w:vAlign w:val="center"/>
          </w:tcPr>
          <w:p w14:paraId="14BDC91F" w14:textId="77777777" w:rsidR="00E604DB" w:rsidRPr="00CE3ACD" w:rsidRDefault="00E604DB" w:rsidP="00CE3ACD">
            <w:pPr>
              <w:spacing w:after="0" w:line="240" w:lineRule="auto"/>
              <w:jc w:val="both"/>
              <w:rPr>
                <w:rFonts w:ascii="Times New Roman" w:hAnsi="Times New Roman" w:cs="Times New Roman"/>
                <w:b/>
                <w:i/>
                <w:sz w:val="20"/>
                <w:szCs w:val="20"/>
              </w:rPr>
            </w:pPr>
          </w:p>
        </w:tc>
        <w:tc>
          <w:tcPr>
            <w:tcW w:w="707" w:type="pct"/>
            <w:gridSpan w:val="2"/>
            <w:vAlign w:val="center"/>
          </w:tcPr>
          <w:p w14:paraId="4FD95498" w14:textId="77777777" w:rsidR="00E604DB" w:rsidRPr="00CE3ACD" w:rsidRDefault="00E604DB" w:rsidP="00CE3ACD">
            <w:pPr>
              <w:spacing w:after="0" w:line="240" w:lineRule="auto"/>
              <w:jc w:val="center"/>
              <w:rPr>
                <w:rFonts w:ascii="Times New Roman" w:hAnsi="Times New Roman" w:cs="Times New Roman"/>
                <w:b/>
                <w:sz w:val="20"/>
                <w:szCs w:val="20"/>
              </w:rPr>
            </w:pPr>
            <w:r w:rsidRPr="00CE3ACD">
              <w:rPr>
                <w:rFonts w:ascii="Times New Roman" w:hAnsi="Times New Roman" w:cs="Times New Roman"/>
                <w:b/>
                <w:sz w:val="20"/>
                <w:szCs w:val="20"/>
              </w:rPr>
              <w:t>ÇOK İYİ</w:t>
            </w:r>
          </w:p>
        </w:tc>
        <w:tc>
          <w:tcPr>
            <w:tcW w:w="705" w:type="pct"/>
            <w:gridSpan w:val="2"/>
            <w:vAlign w:val="center"/>
          </w:tcPr>
          <w:p w14:paraId="5F8F3D1C" w14:textId="77777777" w:rsidR="00E604DB" w:rsidRPr="00CE3ACD" w:rsidRDefault="00E604DB" w:rsidP="00CE3ACD">
            <w:pPr>
              <w:spacing w:after="0" w:line="240" w:lineRule="auto"/>
              <w:jc w:val="center"/>
              <w:rPr>
                <w:rFonts w:ascii="Times New Roman" w:hAnsi="Times New Roman" w:cs="Times New Roman"/>
                <w:b/>
                <w:sz w:val="20"/>
                <w:szCs w:val="20"/>
              </w:rPr>
            </w:pPr>
            <w:r w:rsidRPr="00CE3ACD">
              <w:rPr>
                <w:rFonts w:ascii="Times New Roman" w:hAnsi="Times New Roman" w:cs="Times New Roman"/>
                <w:b/>
                <w:sz w:val="20"/>
                <w:szCs w:val="20"/>
              </w:rPr>
              <w:t>İYİ</w:t>
            </w:r>
          </w:p>
        </w:tc>
        <w:tc>
          <w:tcPr>
            <w:tcW w:w="705" w:type="pct"/>
            <w:gridSpan w:val="2"/>
            <w:vAlign w:val="center"/>
          </w:tcPr>
          <w:p w14:paraId="1528389C" w14:textId="77777777" w:rsidR="00E604DB" w:rsidRPr="00CE3ACD" w:rsidRDefault="00E604DB" w:rsidP="00CE3ACD">
            <w:pPr>
              <w:spacing w:after="0" w:line="240" w:lineRule="auto"/>
              <w:jc w:val="center"/>
              <w:rPr>
                <w:rFonts w:ascii="Times New Roman" w:hAnsi="Times New Roman" w:cs="Times New Roman"/>
                <w:b/>
                <w:sz w:val="20"/>
                <w:szCs w:val="20"/>
              </w:rPr>
            </w:pPr>
            <w:r w:rsidRPr="00CE3ACD">
              <w:rPr>
                <w:rFonts w:ascii="Times New Roman" w:hAnsi="Times New Roman" w:cs="Times New Roman"/>
                <w:b/>
                <w:sz w:val="20"/>
                <w:szCs w:val="20"/>
              </w:rPr>
              <w:t>YETERLİ</w:t>
            </w:r>
          </w:p>
        </w:tc>
        <w:tc>
          <w:tcPr>
            <w:tcW w:w="657" w:type="pct"/>
            <w:gridSpan w:val="2"/>
            <w:vAlign w:val="center"/>
          </w:tcPr>
          <w:p w14:paraId="43107F8E"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sz w:val="20"/>
                <w:szCs w:val="20"/>
              </w:rPr>
              <w:t>ZAYIF</w:t>
            </w:r>
          </w:p>
        </w:tc>
        <w:tc>
          <w:tcPr>
            <w:tcW w:w="657" w:type="pct"/>
            <w:gridSpan w:val="2"/>
            <w:vAlign w:val="center"/>
          </w:tcPr>
          <w:p w14:paraId="6AFA3DFB" w14:textId="77777777" w:rsidR="00E604DB" w:rsidRPr="00CE3ACD" w:rsidRDefault="00E604DB" w:rsidP="00CE3ACD">
            <w:pPr>
              <w:spacing w:after="0" w:line="240" w:lineRule="auto"/>
              <w:jc w:val="center"/>
              <w:rPr>
                <w:rFonts w:ascii="Times New Roman" w:hAnsi="Times New Roman" w:cs="Times New Roman"/>
                <w:b/>
                <w:sz w:val="20"/>
                <w:szCs w:val="20"/>
              </w:rPr>
            </w:pPr>
            <w:r w:rsidRPr="00CE3ACD">
              <w:rPr>
                <w:rFonts w:ascii="Times New Roman" w:hAnsi="Times New Roman" w:cs="Times New Roman"/>
                <w:b/>
                <w:sz w:val="20"/>
                <w:szCs w:val="20"/>
              </w:rPr>
              <w:t>ÇOK ZAYIF</w:t>
            </w:r>
          </w:p>
        </w:tc>
        <w:tc>
          <w:tcPr>
            <w:tcW w:w="762" w:type="pct"/>
            <w:gridSpan w:val="2"/>
            <w:vAlign w:val="center"/>
          </w:tcPr>
          <w:p w14:paraId="1D28A665" w14:textId="77777777" w:rsidR="00E604DB" w:rsidRPr="00CE3ACD" w:rsidRDefault="00E604DB" w:rsidP="00CE3ACD">
            <w:pPr>
              <w:spacing w:after="0" w:line="240" w:lineRule="auto"/>
              <w:jc w:val="center"/>
              <w:rPr>
                <w:rFonts w:ascii="Times New Roman" w:hAnsi="Times New Roman" w:cs="Times New Roman"/>
                <w:b/>
                <w:sz w:val="20"/>
                <w:szCs w:val="20"/>
              </w:rPr>
            </w:pPr>
            <w:r w:rsidRPr="00CE3ACD">
              <w:rPr>
                <w:rFonts w:ascii="Times New Roman" w:hAnsi="Times New Roman" w:cs="Times New Roman"/>
                <w:b/>
                <w:sz w:val="20"/>
                <w:szCs w:val="20"/>
              </w:rPr>
              <w:t>TOPLAM</w:t>
            </w:r>
          </w:p>
        </w:tc>
      </w:tr>
      <w:tr w:rsidR="00E604DB" w:rsidRPr="0065716B" w14:paraId="1E17746F" w14:textId="77777777" w:rsidTr="008B46E1">
        <w:tc>
          <w:tcPr>
            <w:tcW w:w="807" w:type="pct"/>
            <w:vMerge/>
            <w:vAlign w:val="center"/>
          </w:tcPr>
          <w:p w14:paraId="58B9C84A" w14:textId="77777777" w:rsidR="00E604DB" w:rsidRPr="00CE3ACD" w:rsidRDefault="00E604DB" w:rsidP="00CE3ACD">
            <w:pPr>
              <w:spacing w:after="0" w:line="240" w:lineRule="auto"/>
              <w:jc w:val="both"/>
              <w:rPr>
                <w:rFonts w:ascii="Times New Roman" w:hAnsi="Times New Roman" w:cs="Times New Roman"/>
                <w:b/>
                <w:i/>
                <w:sz w:val="20"/>
                <w:szCs w:val="20"/>
              </w:rPr>
            </w:pPr>
          </w:p>
        </w:tc>
        <w:tc>
          <w:tcPr>
            <w:tcW w:w="328" w:type="pct"/>
            <w:vAlign w:val="center"/>
          </w:tcPr>
          <w:p w14:paraId="6A45ACF3" w14:textId="77777777" w:rsidR="00E604DB" w:rsidRPr="00CE3ACD" w:rsidRDefault="00E604DB" w:rsidP="00CE3ACD">
            <w:pPr>
              <w:spacing w:after="0" w:line="240" w:lineRule="auto"/>
              <w:jc w:val="center"/>
              <w:rPr>
                <w:rFonts w:ascii="Times New Roman" w:hAnsi="Times New Roman" w:cs="Times New Roman"/>
                <w:b/>
                <w:sz w:val="20"/>
                <w:szCs w:val="20"/>
              </w:rPr>
            </w:pPr>
            <w:proofErr w:type="gramStart"/>
            <w:r w:rsidRPr="00CE3ACD">
              <w:rPr>
                <w:rFonts w:ascii="Times New Roman" w:hAnsi="Times New Roman" w:cs="Times New Roman"/>
                <w:b/>
                <w:sz w:val="20"/>
                <w:szCs w:val="20"/>
              </w:rPr>
              <w:t>n</w:t>
            </w:r>
            <w:proofErr w:type="gramEnd"/>
          </w:p>
        </w:tc>
        <w:tc>
          <w:tcPr>
            <w:tcW w:w="379" w:type="pct"/>
            <w:vAlign w:val="center"/>
          </w:tcPr>
          <w:p w14:paraId="0E08DFF7" w14:textId="77777777" w:rsidR="00E604DB" w:rsidRPr="00CE3ACD" w:rsidRDefault="00E604DB" w:rsidP="00CE3ACD">
            <w:pPr>
              <w:spacing w:after="0" w:line="240" w:lineRule="auto"/>
              <w:jc w:val="center"/>
              <w:rPr>
                <w:rFonts w:ascii="Times New Roman" w:hAnsi="Times New Roman" w:cs="Times New Roman"/>
                <w:b/>
                <w:sz w:val="20"/>
                <w:szCs w:val="20"/>
              </w:rPr>
            </w:pPr>
            <w:r w:rsidRPr="00CE3ACD">
              <w:rPr>
                <w:rFonts w:ascii="Times New Roman" w:hAnsi="Times New Roman" w:cs="Times New Roman"/>
                <w:b/>
                <w:sz w:val="20"/>
                <w:szCs w:val="20"/>
              </w:rPr>
              <w:t>%</w:t>
            </w:r>
          </w:p>
        </w:tc>
        <w:tc>
          <w:tcPr>
            <w:tcW w:w="327" w:type="pct"/>
            <w:vAlign w:val="center"/>
          </w:tcPr>
          <w:p w14:paraId="0584B99C" w14:textId="77777777" w:rsidR="00E604DB" w:rsidRPr="00CE3ACD" w:rsidRDefault="00E604DB" w:rsidP="00CE3ACD">
            <w:pPr>
              <w:spacing w:after="0" w:line="240" w:lineRule="auto"/>
              <w:jc w:val="center"/>
              <w:rPr>
                <w:rFonts w:ascii="Times New Roman" w:hAnsi="Times New Roman" w:cs="Times New Roman"/>
                <w:b/>
                <w:sz w:val="20"/>
                <w:szCs w:val="20"/>
              </w:rPr>
            </w:pPr>
            <w:proofErr w:type="gramStart"/>
            <w:r w:rsidRPr="00CE3ACD">
              <w:rPr>
                <w:rFonts w:ascii="Times New Roman" w:hAnsi="Times New Roman" w:cs="Times New Roman"/>
                <w:b/>
                <w:sz w:val="20"/>
                <w:szCs w:val="20"/>
              </w:rPr>
              <w:t>n</w:t>
            </w:r>
            <w:proofErr w:type="gramEnd"/>
          </w:p>
        </w:tc>
        <w:tc>
          <w:tcPr>
            <w:tcW w:w="378" w:type="pct"/>
            <w:vAlign w:val="center"/>
          </w:tcPr>
          <w:p w14:paraId="4FD155F6" w14:textId="77777777" w:rsidR="00E604DB" w:rsidRPr="00CE3ACD" w:rsidRDefault="00E604DB" w:rsidP="00CE3ACD">
            <w:pPr>
              <w:spacing w:after="0" w:line="240" w:lineRule="auto"/>
              <w:jc w:val="center"/>
              <w:rPr>
                <w:rFonts w:ascii="Times New Roman" w:hAnsi="Times New Roman" w:cs="Times New Roman"/>
                <w:b/>
                <w:sz w:val="20"/>
                <w:szCs w:val="20"/>
              </w:rPr>
            </w:pPr>
            <w:r w:rsidRPr="00CE3ACD">
              <w:rPr>
                <w:rFonts w:ascii="Times New Roman" w:hAnsi="Times New Roman" w:cs="Times New Roman"/>
                <w:b/>
                <w:sz w:val="20"/>
                <w:szCs w:val="20"/>
              </w:rPr>
              <w:t>%</w:t>
            </w:r>
          </w:p>
        </w:tc>
        <w:tc>
          <w:tcPr>
            <w:tcW w:w="327" w:type="pct"/>
            <w:vAlign w:val="center"/>
          </w:tcPr>
          <w:p w14:paraId="2CDB925D" w14:textId="77777777" w:rsidR="00E604DB" w:rsidRPr="00CE3ACD" w:rsidRDefault="00E604DB" w:rsidP="00CE3ACD">
            <w:pPr>
              <w:spacing w:after="0" w:line="240" w:lineRule="auto"/>
              <w:jc w:val="center"/>
              <w:rPr>
                <w:rFonts w:ascii="Times New Roman" w:hAnsi="Times New Roman" w:cs="Times New Roman"/>
                <w:b/>
                <w:sz w:val="20"/>
                <w:szCs w:val="20"/>
              </w:rPr>
            </w:pPr>
            <w:proofErr w:type="gramStart"/>
            <w:r w:rsidRPr="00CE3ACD">
              <w:rPr>
                <w:rFonts w:ascii="Times New Roman" w:hAnsi="Times New Roman" w:cs="Times New Roman"/>
                <w:b/>
                <w:sz w:val="20"/>
                <w:szCs w:val="20"/>
              </w:rPr>
              <w:t>n</w:t>
            </w:r>
            <w:proofErr w:type="gramEnd"/>
          </w:p>
        </w:tc>
        <w:tc>
          <w:tcPr>
            <w:tcW w:w="378" w:type="pct"/>
            <w:vAlign w:val="center"/>
          </w:tcPr>
          <w:p w14:paraId="7E8AC502" w14:textId="77777777" w:rsidR="00E604DB" w:rsidRPr="00CE3ACD" w:rsidRDefault="00E604DB" w:rsidP="00CE3ACD">
            <w:pPr>
              <w:spacing w:after="0" w:line="240" w:lineRule="auto"/>
              <w:jc w:val="center"/>
              <w:rPr>
                <w:rFonts w:ascii="Times New Roman" w:hAnsi="Times New Roman" w:cs="Times New Roman"/>
                <w:b/>
                <w:sz w:val="20"/>
                <w:szCs w:val="20"/>
              </w:rPr>
            </w:pPr>
            <w:r w:rsidRPr="00CE3ACD">
              <w:rPr>
                <w:rFonts w:ascii="Times New Roman" w:hAnsi="Times New Roman" w:cs="Times New Roman"/>
                <w:b/>
                <w:sz w:val="20"/>
                <w:szCs w:val="20"/>
              </w:rPr>
              <w:t>%</w:t>
            </w:r>
          </w:p>
        </w:tc>
        <w:tc>
          <w:tcPr>
            <w:tcW w:w="328" w:type="pct"/>
            <w:vAlign w:val="center"/>
          </w:tcPr>
          <w:p w14:paraId="2CB4EC04" w14:textId="77777777" w:rsidR="00E604DB" w:rsidRPr="00CE3ACD" w:rsidRDefault="00E604DB" w:rsidP="00CE3ACD">
            <w:pPr>
              <w:spacing w:after="0" w:line="240" w:lineRule="auto"/>
              <w:jc w:val="center"/>
              <w:rPr>
                <w:rFonts w:ascii="Times New Roman" w:hAnsi="Times New Roman" w:cs="Times New Roman"/>
                <w:b/>
                <w:sz w:val="20"/>
                <w:szCs w:val="20"/>
              </w:rPr>
            </w:pPr>
            <w:proofErr w:type="gramStart"/>
            <w:r w:rsidRPr="00CE3ACD">
              <w:rPr>
                <w:rFonts w:ascii="Times New Roman" w:hAnsi="Times New Roman" w:cs="Times New Roman"/>
                <w:b/>
                <w:sz w:val="20"/>
                <w:szCs w:val="20"/>
              </w:rPr>
              <w:t>n</w:t>
            </w:r>
            <w:proofErr w:type="gramEnd"/>
          </w:p>
        </w:tc>
        <w:tc>
          <w:tcPr>
            <w:tcW w:w="329" w:type="pct"/>
            <w:vAlign w:val="center"/>
          </w:tcPr>
          <w:p w14:paraId="33CF2CE5" w14:textId="77777777" w:rsidR="00E604DB" w:rsidRPr="00CE3ACD" w:rsidRDefault="00E604DB" w:rsidP="00CE3ACD">
            <w:pPr>
              <w:spacing w:after="0" w:line="240" w:lineRule="auto"/>
              <w:jc w:val="center"/>
              <w:rPr>
                <w:rFonts w:ascii="Times New Roman" w:hAnsi="Times New Roman" w:cs="Times New Roman"/>
                <w:b/>
                <w:sz w:val="20"/>
                <w:szCs w:val="20"/>
              </w:rPr>
            </w:pPr>
            <w:r w:rsidRPr="00CE3ACD">
              <w:rPr>
                <w:rFonts w:ascii="Times New Roman" w:hAnsi="Times New Roman" w:cs="Times New Roman"/>
                <w:b/>
                <w:sz w:val="20"/>
                <w:szCs w:val="20"/>
              </w:rPr>
              <w:t>%</w:t>
            </w:r>
          </w:p>
        </w:tc>
        <w:tc>
          <w:tcPr>
            <w:tcW w:w="328" w:type="pct"/>
            <w:vAlign w:val="center"/>
          </w:tcPr>
          <w:p w14:paraId="2DFA260F" w14:textId="77777777" w:rsidR="00E604DB" w:rsidRPr="00CE3ACD" w:rsidRDefault="00E604DB" w:rsidP="00CE3ACD">
            <w:pPr>
              <w:spacing w:after="0" w:line="240" w:lineRule="auto"/>
              <w:jc w:val="center"/>
              <w:rPr>
                <w:rFonts w:ascii="Times New Roman" w:hAnsi="Times New Roman" w:cs="Times New Roman"/>
                <w:b/>
                <w:sz w:val="20"/>
                <w:szCs w:val="20"/>
              </w:rPr>
            </w:pPr>
            <w:proofErr w:type="gramStart"/>
            <w:r w:rsidRPr="00CE3ACD">
              <w:rPr>
                <w:rFonts w:ascii="Times New Roman" w:hAnsi="Times New Roman" w:cs="Times New Roman"/>
                <w:b/>
                <w:sz w:val="20"/>
                <w:szCs w:val="20"/>
              </w:rPr>
              <w:t>n</w:t>
            </w:r>
            <w:proofErr w:type="gramEnd"/>
          </w:p>
        </w:tc>
        <w:tc>
          <w:tcPr>
            <w:tcW w:w="329" w:type="pct"/>
            <w:vAlign w:val="center"/>
          </w:tcPr>
          <w:p w14:paraId="7092D142" w14:textId="77777777" w:rsidR="00E604DB" w:rsidRPr="00CE3ACD" w:rsidRDefault="00E604DB" w:rsidP="00CE3ACD">
            <w:pPr>
              <w:spacing w:after="0" w:line="240" w:lineRule="auto"/>
              <w:jc w:val="center"/>
              <w:rPr>
                <w:rFonts w:ascii="Times New Roman" w:hAnsi="Times New Roman" w:cs="Times New Roman"/>
                <w:b/>
                <w:sz w:val="20"/>
                <w:szCs w:val="20"/>
              </w:rPr>
            </w:pPr>
            <w:r w:rsidRPr="00CE3ACD">
              <w:rPr>
                <w:rFonts w:ascii="Times New Roman" w:hAnsi="Times New Roman" w:cs="Times New Roman"/>
                <w:b/>
                <w:sz w:val="20"/>
                <w:szCs w:val="20"/>
              </w:rPr>
              <w:t>%</w:t>
            </w:r>
          </w:p>
        </w:tc>
        <w:tc>
          <w:tcPr>
            <w:tcW w:w="328" w:type="pct"/>
            <w:vAlign w:val="center"/>
          </w:tcPr>
          <w:p w14:paraId="4B72B993" w14:textId="77777777" w:rsidR="00E604DB" w:rsidRPr="00CE3ACD" w:rsidRDefault="00E604DB" w:rsidP="00CE3ACD">
            <w:pPr>
              <w:spacing w:after="0" w:line="240" w:lineRule="auto"/>
              <w:jc w:val="center"/>
              <w:rPr>
                <w:rFonts w:ascii="Times New Roman" w:hAnsi="Times New Roman" w:cs="Times New Roman"/>
                <w:b/>
                <w:sz w:val="20"/>
                <w:szCs w:val="20"/>
              </w:rPr>
            </w:pPr>
            <w:proofErr w:type="gramStart"/>
            <w:r w:rsidRPr="00CE3ACD">
              <w:rPr>
                <w:rFonts w:ascii="Times New Roman" w:hAnsi="Times New Roman" w:cs="Times New Roman"/>
                <w:b/>
                <w:sz w:val="20"/>
                <w:szCs w:val="20"/>
              </w:rPr>
              <w:t>n</w:t>
            </w:r>
            <w:proofErr w:type="gramEnd"/>
          </w:p>
        </w:tc>
        <w:tc>
          <w:tcPr>
            <w:tcW w:w="434" w:type="pct"/>
            <w:vAlign w:val="center"/>
          </w:tcPr>
          <w:p w14:paraId="0B462C20" w14:textId="77777777" w:rsidR="00E604DB" w:rsidRPr="00CE3ACD" w:rsidRDefault="00E604DB" w:rsidP="00CE3ACD">
            <w:pPr>
              <w:spacing w:after="0" w:line="240" w:lineRule="auto"/>
              <w:jc w:val="center"/>
              <w:rPr>
                <w:rFonts w:ascii="Times New Roman" w:hAnsi="Times New Roman" w:cs="Times New Roman"/>
                <w:b/>
                <w:sz w:val="20"/>
                <w:szCs w:val="20"/>
              </w:rPr>
            </w:pPr>
            <w:r w:rsidRPr="00CE3ACD">
              <w:rPr>
                <w:rFonts w:ascii="Times New Roman" w:hAnsi="Times New Roman" w:cs="Times New Roman"/>
                <w:b/>
                <w:sz w:val="20"/>
                <w:szCs w:val="20"/>
              </w:rPr>
              <w:t>%</w:t>
            </w:r>
          </w:p>
        </w:tc>
      </w:tr>
      <w:tr w:rsidR="00E604DB" w:rsidRPr="0065716B" w14:paraId="509442C9" w14:textId="77777777" w:rsidTr="008B46E1">
        <w:tc>
          <w:tcPr>
            <w:tcW w:w="807" w:type="pct"/>
            <w:vAlign w:val="center"/>
          </w:tcPr>
          <w:p w14:paraId="04DA91A2" w14:textId="77777777" w:rsidR="00E604DB" w:rsidRPr="00CE3ACD" w:rsidRDefault="00E604DB" w:rsidP="00CE3ACD">
            <w:pPr>
              <w:spacing w:after="0" w:line="240" w:lineRule="auto"/>
              <w:jc w:val="both"/>
              <w:rPr>
                <w:rFonts w:ascii="Times New Roman" w:hAnsi="Times New Roman" w:cs="Times New Roman"/>
                <w:b/>
                <w:i/>
                <w:sz w:val="20"/>
                <w:szCs w:val="20"/>
              </w:rPr>
            </w:pPr>
            <w:r w:rsidRPr="00CE3ACD">
              <w:rPr>
                <w:rFonts w:ascii="Times New Roman" w:hAnsi="Times New Roman" w:cs="Times New Roman"/>
                <w:b/>
                <w:i/>
                <w:sz w:val="20"/>
                <w:szCs w:val="20"/>
              </w:rPr>
              <w:t>İşe devam ve dakiklik</w:t>
            </w:r>
          </w:p>
        </w:tc>
        <w:tc>
          <w:tcPr>
            <w:tcW w:w="328" w:type="pct"/>
            <w:vAlign w:val="center"/>
          </w:tcPr>
          <w:p w14:paraId="50119605"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sz w:val="20"/>
                <w:szCs w:val="20"/>
              </w:rPr>
              <w:t>14</w:t>
            </w:r>
          </w:p>
        </w:tc>
        <w:tc>
          <w:tcPr>
            <w:tcW w:w="379" w:type="pct"/>
            <w:vAlign w:val="center"/>
          </w:tcPr>
          <w:p w14:paraId="4DB51110"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sz w:val="20"/>
                <w:szCs w:val="20"/>
              </w:rPr>
              <w:t>82,35</w:t>
            </w:r>
          </w:p>
        </w:tc>
        <w:tc>
          <w:tcPr>
            <w:tcW w:w="327" w:type="pct"/>
            <w:vAlign w:val="center"/>
          </w:tcPr>
          <w:p w14:paraId="365C6516"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sz w:val="20"/>
                <w:szCs w:val="20"/>
              </w:rPr>
              <w:t>2</w:t>
            </w:r>
          </w:p>
        </w:tc>
        <w:tc>
          <w:tcPr>
            <w:tcW w:w="378" w:type="pct"/>
            <w:vAlign w:val="center"/>
          </w:tcPr>
          <w:p w14:paraId="119EC168"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sz w:val="20"/>
                <w:szCs w:val="20"/>
              </w:rPr>
              <w:t>11,77</w:t>
            </w:r>
          </w:p>
        </w:tc>
        <w:tc>
          <w:tcPr>
            <w:tcW w:w="327" w:type="pct"/>
            <w:vAlign w:val="center"/>
          </w:tcPr>
          <w:p w14:paraId="126E600B"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sz w:val="20"/>
                <w:szCs w:val="20"/>
              </w:rPr>
              <w:t>1</w:t>
            </w:r>
          </w:p>
        </w:tc>
        <w:tc>
          <w:tcPr>
            <w:tcW w:w="378" w:type="pct"/>
            <w:vAlign w:val="center"/>
          </w:tcPr>
          <w:p w14:paraId="2F672E62"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sz w:val="20"/>
                <w:szCs w:val="20"/>
              </w:rPr>
              <w:t>5,88</w:t>
            </w:r>
          </w:p>
        </w:tc>
        <w:tc>
          <w:tcPr>
            <w:tcW w:w="328" w:type="pct"/>
            <w:vAlign w:val="center"/>
          </w:tcPr>
          <w:p w14:paraId="246B3BC5" w14:textId="5D57E82E"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color w:val="000000"/>
                <w:sz w:val="20"/>
                <w:szCs w:val="20"/>
              </w:rPr>
              <w:t>-</w:t>
            </w:r>
          </w:p>
        </w:tc>
        <w:tc>
          <w:tcPr>
            <w:tcW w:w="329" w:type="pct"/>
            <w:vAlign w:val="center"/>
          </w:tcPr>
          <w:p w14:paraId="40E0CA0F"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color w:val="000000"/>
                <w:sz w:val="20"/>
                <w:szCs w:val="20"/>
              </w:rPr>
              <w:t>0</w:t>
            </w:r>
          </w:p>
        </w:tc>
        <w:tc>
          <w:tcPr>
            <w:tcW w:w="328" w:type="pct"/>
            <w:vAlign w:val="center"/>
          </w:tcPr>
          <w:p w14:paraId="0AB484F5" w14:textId="10730BE0"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color w:val="000000"/>
                <w:sz w:val="20"/>
                <w:szCs w:val="20"/>
              </w:rPr>
              <w:t>-</w:t>
            </w:r>
          </w:p>
        </w:tc>
        <w:tc>
          <w:tcPr>
            <w:tcW w:w="329" w:type="pct"/>
            <w:vAlign w:val="center"/>
          </w:tcPr>
          <w:p w14:paraId="4A5D66DF"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color w:val="000000"/>
                <w:sz w:val="20"/>
                <w:szCs w:val="20"/>
              </w:rPr>
              <w:t>0</w:t>
            </w:r>
          </w:p>
        </w:tc>
        <w:tc>
          <w:tcPr>
            <w:tcW w:w="328" w:type="pct"/>
            <w:vAlign w:val="center"/>
          </w:tcPr>
          <w:p w14:paraId="7C4057DE"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color w:val="000000"/>
                <w:sz w:val="20"/>
                <w:szCs w:val="20"/>
              </w:rPr>
              <w:t>17</w:t>
            </w:r>
          </w:p>
        </w:tc>
        <w:tc>
          <w:tcPr>
            <w:tcW w:w="434" w:type="pct"/>
            <w:vAlign w:val="center"/>
          </w:tcPr>
          <w:p w14:paraId="4B77DE34"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color w:val="000000"/>
                <w:sz w:val="20"/>
                <w:szCs w:val="20"/>
              </w:rPr>
              <w:t>100</w:t>
            </w:r>
          </w:p>
        </w:tc>
      </w:tr>
      <w:tr w:rsidR="00E604DB" w:rsidRPr="0065716B" w14:paraId="6A73B1FF" w14:textId="77777777" w:rsidTr="008B46E1">
        <w:tc>
          <w:tcPr>
            <w:tcW w:w="807" w:type="pct"/>
          </w:tcPr>
          <w:p w14:paraId="62D30750" w14:textId="77777777" w:rsidR="00E604DB" w:rsidRPr="00CE3ACD" w:rsidRDefault="00E604DB" w:rsidP="00CE3ACD">
            <w:pPr>
              <w:spacing w:after="0" w:line="240" w:lineRule="auto"/>
              <w:jc w:val="both"/>
              <w:rPr>
                <w:rFonts w:ascii="Times New Roman" w:hAnsi="Times New Roman" w:cs="Times New Roman"/>
                <w:b/>
                <w:i/>
                <w:sz w:val="20"/>
                <w:szCs w:val="20"/>
              </w:rPr>
            </w:pPr>
            <w:r w:rsidRPr="00CE3ACD">
              <w:rPr>
                <w:rFonts w:ascii="Times New Roman" w:hAnsi="Times New Roman" w:cs="Times New Roman"/>
                <w:b/>
                <w:i/>
                <w:sz w:val="20"/>
                <w:szCs w:val="20"/>
              </w:rPr>
              <w:t>Mesleki teknik bilgi düzeyi</w:t>
            </w:r>
          </w:p>
        </w:tc>
        <w:tc>
          <w:tcPr>
            <w:tcW w:w="328" w:type="pct"/>
            <w:vAlign w:val="center"/>
          </w:tcPr>
          <w:p w14:paraId="54CC7049"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sz w:val="20"/>
                <w:szCs w:val="20"/>
              </w:rPr>
              <w:t>8</w:t>
            </w:r>
          </w:p>
        </w:tc>
        <w:tc>
          <w:tcPr>
            <w:tcW w:w="379" w:type="pct"/>
            <w:vAlign w:val="center"/>
          </w:tcPr>
          <w:p w14:paraId="41FC93C2"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sz w:val="20"/>
                <w:szCs w:val="20"/>
              </w:rPr>
              <w:t>47,06</w:t>
            </w:r>
          </w:p>
        </w:tc>
        <w:tc>
          <w:tcPr>
            <w:tcW w:w="327" w:type="pct"/>
            <w:vAlign w:val="center"/>
          </w:tcPr>
          <w:p w14:paraId="11BD6141"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sz w:val="20"/>
                <w:szCs w:val="20"/>
              </w:rPr>
              <w:t>4</w:t>
            </w:r>
          </w:p>
        </w:tc>
        <w:tc>
          <w:tcPr>
            <w:tcW w:w="378" w:type="pct"/>
            <w:vAlign w:val="center"/>
          </w:tcPr>
          <w:p w14:paraId="2948C40B"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sz w:val="20"/>
                <w:szCs w:val="20"/>
              </w:rPr>
              <w:t>23,53</w:t>
            </w:r>
          </w:p>
        </w:tc>
        <w:tc>
          <w:tcPr>
            <w:tcW w:w="327" w:type="pct"/>
            <w:vAlign w:val="center"/>
          </w:tcPr>
          <w:p w14:paraId="6795B422"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sz w:val="20"/>
                <w:szCs w:val="20"/>
              </w:rPr>
              <w:t>5</w:t>
            </w:r>
          </w:p>
        </w:tc>
        <w:tc>
          <w:tcPr>
            <w:tcW w:w="378" w:type="pct"/>
            <w:vAlign w:val="center"/>
          </w:tcPr>
          <w:p w14:paraId="752C69E5"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sz w:val="20"/>
                <w:szCs w:val="20"/>
              </w:rPr>
              <w:t>29,41</w:t>
            </w:r>
          </w:p>
        </w:tc>
        <w:tc>
          <w:tcPr>
            <w:tcW w:w="328" w:type="pct"/>
            <w:vAlign w:val="center"/>
          </w:tcPr>
          <w:p w14:paraId="43E76576"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sz w:val="20"/>
                <w:szCs w:val="20"/>
              </w:rPr>
              <w:t>-</w:t>
            </w:r>
          </w:p>
        </w:tc>
        <w:tc>
          <w:tcPr>
            <w:tcW w:w="329" w:type="pct"/>
            <w:vAlign w:val="center"/>
          </w:tcPr>
          <w:p w14:paraId="1F2C2FAB"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sz w:val="20"/>
                <w:szCs w:val="20"/>
              </w:rPr>
              <w:t>0</w:t>
            </w:r>
          </w:p>
        </w:tc>
        <w:tc>
          <w:tcPr>
            <w:tcW w:w="328" w:type="pct"/>
            <w:vAlign w:val="center"/>
          </w:tcPr>
          <w:p w14:paraId="7D2D77C1" w14:textId="289B37B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color w:val="000000"/>
                <w:sz w:val="20"/>
                <w:szCs w:val="20"/>
              </w:rPr>
              <w:t>-</w:t>
            </w:r>
          </w:p>
        </w:tc>
        <w:tc>
          <w:tcPr>
            <w:tcW w:w="329" w:type="pct"/>
            <w:vAlign w:val="center"/>
          </w:tcPr>
          <w:p w14:paraId="54580FA3"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color w:val="000000"/>
                <w:sz w:val="20"/>
                <w:szCs w:val="20"/>
              </w:rPr>
              <w:t>0</w:t>
            </w:r>
          </w:p>
        </w:tc>
        <w:tc>
          <w:tcPr>
            <w:tcW w:w="328" w:type="pct"/>
            <w:vAlign w:val="center"/>
          </w:tcPr>
          <w:p w14:paraId="515CC90A"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color w:val="000000"/>
                <w:sz w:val="20"/>
                <w:szCs w:val="20"/>
              </w:rPr>
              <w:t>17</w:t>
            </w:r>
          </w:p>
        </w:tc>
        <w:tc>
          <w:tcPr>
            <w:tcW w:w="434" w:type="pct"/>
            <w:vAlign w:val="center"/>
          </w:tcPr>
          <w:p w14:paraId="6F9962E4"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color w:val="000000"/>
                <w:sz w:val="20"/>
                <w:szCs w:val="20"/>
              </w:rPr>
              <w:t>100</w:t>
            </w:r>
          </w:p>
        </w:tc>
      </w:tr>
      <w:tr w:rsidR="00E604DB" w:rsidRPr="0065716B" w14:paraId="27454D51" w14:textId="77777777" w:rsidTr="008B46E1">
        <w:tc>
          <w:tcPr>
            <w:tcW w:w="807" w:type="pct"/>
          </w:tcPr>
          <w:p w14:paraId="73807680" w14:textId="77777777" w:rsidR="00E604DB" w:rsidRPr="00CE3ACD" w:rsidRDefault="00E604DB" w:rsidP="00CE3ACD">
            <w:pPr>
              <w:spacing w:after="0" w:line="240" w:lineRule="auto"/>
              <w:jc w:val="both"/>
              <w:rPr>
                <w:rFonts w:ascii="Times New Roman" w:hAnsi="Times New Roman" w:cs="Times New Roman"/>
                <w:b/>
                <w:i/>
                <w:sz w:val="20"/>
                <w:szCs w:val="20"/>
              </w:rPr>
            </w:pPr>
            <w:r w:rsidRPr="00CE3ACD">
              <w:rPr>
                <w:rFonts w:ascii="Times New Roman" w:hAnsi="Times New Roman" w:cs="Times New Roman"/>
                <w:b/>
                <w:i/>
                <w:sz w:val="20"/>
                <w:szCs w:val="20"/>
              </w:rPr>
              <w:t>İş standartlarına uyma</w:t>
            </w:r>
          </w:p>
        </w:tc>
        <w:tc>
          <w:tcPr>
            <w:tcW w:w="328" w:type="pct"/>
            <w:vAlign w:val="center"/>
          </w:tcPr>
          <w:p w14:paraId="224EF7CD"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sz w:val="20"/>
                <w:szCs w:val="20"/>
              </w:rPr>
              <w:t>13</w:t>
            </w:r>
          </w:p>
        </w:tc>
        <w:tc>
          <w:tcPr>
            <w:tcW w:w="379" w:type="pct"/>
            <w:vAlign w:val="center"/>
          </w:tcPr>
          <w:p w14:paraId="4A852B25"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sz w:val="20"/>
                <w:szCs w:val="20"/>
              </w:rPr>
              <w:t>76,47</w:t>
            </w:r>
          </w:p>
        </w:tc>
        <w:tc>
          <w:tcPr>
            <w:tcW w:w="327" w:type="pct"/>
            <w:vAlign w:val="center"/>
          </w:tcPr>
          <w:p w14:paraId="71D502B4"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sz w:val="20"/>
                <w:szCs w:val="20"/>
              </w:rPr>
              <w:t>4</w:t>
            </w:r>
          </w:p>
        </w:tc>
        <w:tc>
          <w:tcPr>
            <w:tcW w:w="378" w:type="pct"/>
            <w:vAlign w:val="center"/>
          </w:tcPr>
          <w:p w14:paraId="13D5B28C"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sz w:val="20"/>
                <w:szCs w:val="20"/>
              </w:rPr>
              <w:t>23,53</w:t>
            </w:r>
          </w:p>
        </w:tc>
        <w:tc>
          <w:tcPr>
            <w:tcW w:w="327" w:type="pct"/>
            <w:vAlign w:val="center"/>
          </w:tcPr>
          <w:p w14:paraId="082F61C8" w14:textId="77777777" w:rsidR="00E604DB" w:rsidRPr="00CE3ACD" w:rsidRDefault="00E604DB" w:rsidP="00CE3ACD">
            <w:pPr>
              <w:spacing w:after="0" w:line="240" w:lineRule="auto"/>
              <w:jc w:val="center"/>
              <w:rPr>
                <w:rFonts w:ascii="Times New Roman" w:hAnsi="Times New Roman" w:cs="Times New Roman"/>
                <w:sz w:val="20"/>
                <w:szCs w:val="20"/>
              </w:rPr>
            </w:pPr>
          </w:p>
        </w:tc>
        <w:tc>
          <w:tcPr>
            <w:tcW w:w="378" w:type="pct"/>
            <w:vAlign w:val="center"/>
          </w:tcPr>
          <w:p w14:paraId="1CC6DC9F" w14:textId="77777777" w:rsidR="00E604DB" w:rsidRPr="00CE3ACD" w:rsidRDefault="00E604DB" w:rsidP="00CE3ACD">
            <w:pPr>
              <w:spacing w:after="0" w:line="240" w:lineRule="auto"/>
              <w:jc w:val="center"/>
              <w:rPr>
                <w:rFonts w:ascii="Times New Roman" w:hAnsi="Times New Roman" w:cs="Times New Roman"/>
                <w:sz w:val="20"/>
                <w:szCs w:val="20"/>
              </w:rPr>
            </w:pPr>
          </w:p>
        </w:tc>
        <w:tc>
          <w:tcPr>
            <w:tcW w:w="328" w:type="pct"/>
            <w:vAlign w:val="center"/>
          </w:tcPr>
          <w:p w14:paraId="140A84A0" w14:textId="65B528D1"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color w:val="000000"/>
                <w:sz w:val="20"/>
                <w:szCs w:val="20"/>
              </w:rPr>
              <w:t>-</w:t>
            </w:r>
          </w:p>
        </w:tc>
        <w:tc>
          <w:tcPr>
            <w:tcW w:w="329" w:type="pct"/>
            <w:vAlign w:val="center"/>
          </w:tcPr>
          <w:p w14:paraId="728E9ED3"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color w:val="000000"/>
                <w:sz w:val="20"/>
                <w:szCs w:val="20"/>
              </w:rPr>
              <w:t>0</w:t>
            </w:r>
          </w:p>
        </w:tc>
        <w:tc>
          <w:tcPr>
            <w:tcW w:w="328" w:type="pct"/>
            <w:vAlign w:val="center"/>
          </w:tcPr>
          <w:p w14:paraId="64700766" w14:textId="71EBC2BF"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color w:val="000000"/>
                <w:sz w:val="20"/>
                <w:szCs w:val="20"/>
              </w:rPr>
              <w:t>-</w:t>
            </w:r>
          </w:p>
        </w:tc>
        <w:tc>
          <w:tcPr>
            <w:tcW w:w="329" w:type="pct"/>
            <w:vAlign w:val="center"/>
          </w:tcPr>
          <w:p w14:paraId="38D8D2E9"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color w:val="000000"/>
                <w:sz w:val="20"/>
                <w:szCs w:val="20"/>
              </w:rPr>
              <w:t>0</w:t>
            </w:r>
          </w:p>
        </w:tc>
        <w:tc>
          <w:tcPr>
            <w:tcW w:w="328" w:type="pct"/>
            <w:vAlign w:val="center"/>
          </w:tcPr>
          <w:p w14:paraId="711FFBF9"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color w:val="000000"/>
                <w:sz w:val="20"/>
                <w:szCs w:val="20"/>
              </w:rPr>
              <w:t>17</w:t>
            </w:r>
          </w:p>
        </w:tc>
        <w:tc>
          <w:tcPr>
            <w:tcW w:w="434" w:type="pct"/>
            <w:vAlign w:val="center"/>
          </w:tcPr>
          <w:p w14:paraId="73127CA9"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color w:val="000000"/>
                <w:sz w:val="20"/>
                <w:szCs w:val="20"/>
              </w:rPr>
              <w:t>100</w:t>
            </w:r>
          </w:p>
        </w:tc>
      </w:tr>
      <w:tr w:rsidR="00E604DB" w:rsidRPr="0065716B" w14:paraId="7CA13D61" w14:textId="77777777" w:rsidTr="008B46E1">
        <w:tc>
          <w:tcPr>
            <w:tcW w:w="807" w:type="pct"/>
          </w:tcPr>
          <w:p w14:paraId="28B3E1E3" w14:textId="77777777" w:rsidR="00E604DB" w:rsidRPr="00CE3ACD" w:rsidRDefault="00E604DB" w:rsidP="00CE3ACD">
            <w:pPr>
              <w:spacing w:after="0" w:line="240" w:lineRule="auto"/>
              <w:jc w:val="both"/>
              <w:rPr>
                <w:rFonts w:ascii="Times New Roman" w:hAnsi="Times New Roman" w:cs="Times New Roman"/>
                <w:b/>
                <w:i/>
                <w:sz w:val="20"/>
                <w:szCs w:val="20"/>
              </w:rPr>
            </w:pPr>
            <w:r w:rsidRPr="00CE3ACD">
              <w:rPr>
                <w:rFonts w:ascii="Times New Roman" w:hAnsi="Times New Roman" w:cs="Times New Roman"/>
                <w:b/>
                <w:i/>
                <w:sz w:val="20"/>
                <w:szCs w:val="20"/>
              </w:rPr>
              <w:t>Sorumluluk kabul etme</w:t>
            </w:r>
          </w:p>
        </w:tc>
        <w:tc>
          <w:tcPr>
            <w:tcW w:w="328" w:type="pct"/>
            <w:vAlign w:val="center"/>
          </w:tcPr>
          <w:p w14:paraId="17ED838E"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sz w:val="20"/>
                <w:szCs w:val="20"/>
              </w:rPr>
              <w:t>12</w:t>
            </w:r>
          </w:p>
        </w:tc>
        <w:tc>
          <w:tcPr>
            <w:tcW w:w="379" w:type="pct"/>
            <w:vAlign w:val="center"/>
          </w:tcPr>
          <w:p w14:paraId="0DDC9A02"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sz w:val="20"/>
                <w:szCs w:val="20"/>
              </w:rPr>
              <w:t>70,59</w:t>
            </w:r>
          </w:p>
        </w:tc>
        <w:tc>
          <w:tcPr>
            <w:tcW w:w="327" w:type="pct"/>
            <w:vAlign w:val="center"/>
          </w:tcPr>
          <w:p w14:paraId="630CF3C6"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sz w:val="20"/>
                <w:szCs w:val="20"/>
              </w:rPr>
              <w:t>5</w:t>
            </w:r>
          </w:p>
        </w:tc>
        <w:tc>
          <w:tcPr>
            <w:tcW w:w="378" w:type="pct"/>
            <w:vAlign w:val="center"/>
          </w:tcPr>
          <w:p w14:paraId="02F0E3DA"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sz w:val="20"/>
                <w:szCs w:val="20"/>
              </w:rPr>
              <w:t>29,41</w:t>
            </w:r>
          </w:p>
        </w:tc>
        <w:tc>
          <w:tcPr>
            <w:tcW w:w="327" w:type="pct"/>
            <w:vAlign w:val="center"/>
          </w:tcPr>
          <w:p w14:paraId="6E61CB67" w14:textId="77777777" w:rsidR="00E604DB" w:rsidRPr="00CE3ACD" w:rsidRDefault="00E604DB" w:rsidP="00CE3ACD">
            <w:pPr>
              <w:spacing w:after="0" w:line="240" w:lineRule="auto"/>
              <w:jc w:val="center"/>
              <w:rPr>
                <w:rFonts w:ascii="Times New Roman" w:hAnsi="Times New Roman" w:cs="Times New Roman"/>
                <w:sz w:val="20"/>
                <w:szCs w:val="20"/>
              </w:rPr>
            </w:pPr>
          </w:p>
        </w:tc>
        <w:tc>
          <w:tcPr>
            <w:tcW w:w="378" w:type="pct"/>
            <w:vAlign w:val="center"/>
          </w:tcPr>
          <w:p w14:paraId="38C52AE1" w14:textId="77777777" w:rsidR="00E604DB" w:rsidRPr="00CE3ACD" w:rsidRDefault="00E604DB" w:rsidP="00CE3ACD">
            <w:pPr>
              <w:spacing w:after="0" w:line="240" w:lineRule="auto"/>
              <w:jc w:val="center"/>
              <w:rPr>
                <w:rFonts w:ascii="Times New Roman" w:hAnsi="Times New Roman" w:cs="Times New Roman"/>
                <w:sz w:val="20"/>
                <w:szCs w:val="20"/>
              </w:rPr>
            </w:pPr>
          </w:p>
        </w:tc>
        <w:tc>
          <w:tcPr>
            <w:tcW w:w="328" w:type="pct"/>
            <w:vAlign w:val="center"/>
          </w:tcPr>
          <w:p w14:paraId="7F0AB8E6" w14:textId="7C9B1E02"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color w:val="000000"/>
                <w:sz w:val="20"/>
                <w:szCs w:val="20"/>
              </w:rPr>
              <w:t>-</w:t>
            </w:r>
          </w:p>
        </w:tc>
        <w:tc>
          <w:tcPr>
            <w:tcW w:w="329" w:type="pct"/>
            <w:vAlign w:val="center"/>
          </w:tcPr>
          <w:p w14:paraId="5964547A"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color w:val="000000"/>
                <w:sz w:val="20"/>
                <w:szCs w:val="20"/>
              </w:rPr>
              <w:t>0</w:t>
            </w:r>
          </w:p>
        </w:tc>
        <w:tc>
          <w:tcPr>
            <w:tcW w:w="328" w:type="pct"/>
            <w:vAlign w:val="center"/>
          </w:tcPr>
          <w:p w14:paraId="7909AF26" w14:textId="65DB200C"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color w:val="000000"/>
                <w:sz w:val="20"/>
                <w:szCs w:val="20"/>
              </w:rPr>
              <w:t>-</w:t>
            </w:r>
          </w:p>
        </w:tc>
        <w:tc>
          <w:tcPr>
            <w:tcW w:w="329" w:type="pct"/>
            <w:vAlign w:val="center"/>
          </w:tcPr>
          <w:p w14:paraId="0391350D"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color w:val="000000"/>
                <w:sz w:val="20"/>
                <w:szCs w:val="20"/>
              </w:rPr>
              <w:t>0</w:t>
            </w:r>
          </w:p>
        </w:tc>
        <w:tc>
          <w:tcPr>
            <w:tcW w:w="328" w:type="pct"/>
            <w:vAlign w:val="center"/>
          </w:tcPr>
          <w:p w14:paraId="74ACEB17"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color w:val="000000"/>
                <w:sz w:val="20"/>
                <w:szCs w:val="20"/>
              </w:rPr>
              <w:t>17</w:t>
            </w:r>
          </w:p>
        </w:tc>
        <w:tc>
          <w:tcPr>
            <w:tcW w:w="434" w:type="pct"/>
            <w:vAlign w:val="center"/>
          </w:tcPr>
          <w:p w14:paraId="28C3DA7A"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color w:val="000000"/>
                <w:sz w:val="20"/>
                <w:szCs w:val="20"/>
              </w:rPr>
              <w:t>100</w:t>
            </w:r>
          </w:p>
        </w:tc>
      </w:tr>
      <w:tr w:rsidR="00E604DB" w:rsidRPr="0065716B" w14:paraId="2DFEB35A" w14:textId="77777777" w:rsidTr="008B46E1">
        <w:tc>
          <w:tcPr>
            <w:tcW w:w="807" w:type="pct"/>
          </w:tcPr>
          <w:p w14:paraId="50BCA1E1" w14:textId="77777777" w:rsidR="00E604DB" w:rsidRPr="00CE3ACD" w:rsidRDefault="00E604DB" w:rsidP="00CE3ACD">
            <w:pPr>
              <w:spacing w:after="0" w:line="240" w:lineRule="auto"/>
              <w:jc w:val="both"/>
              <w:rPr>
                <w:rFonts w:ascii="Times New Roman" w:hAnsi="Times New Roman" w:cs="Times New Roman"/>
                <w:b/>
                <w:i/>
                <w:sz w:val="20"/>
                <w:szCs w:val="20"/>
              </w:rPr>
            </w:pPr>
            <w:r w:rsidRPr="00CE3ACD">
              <w:rPr>
                <w:rFonts w:ascii="Times New Roman" w:hAnsi="Times New Roman" w:cs="Times New Roman"/>
                <w:b/>
                <w:i/>
                <w:sz w:val="20"/>
                <w:szCs w:val="20"/>
              </w:rPr>
              <w:t>Talimatları yerine getirme</w:t>
            </w:r>
          </w:p>
        </w:tc>
        <w:tc>
          <w:tcPr>
            <w:tcW w:w="328" w:type="pct"/>
            <w:vAlign w:val="center"/>
          </w:tcPr>
          <w:p w14:paraId="6F9B2773"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sz w:val="20"/>
                <w:szCs w:val="20"/>
              </w:rPr>
              <w:t>14</w:t>
            </w:r>
          </w:p>
        </w:tc>
        <w:tc>
          <w:tcPr>
            <w:tcW w:w="379" w:type="pct"/>
            <w:vAlign w:val="center"/>
          </w:tcPr>
          <w:p w14:paraId="2E456A81"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sz w:val="20"/>
                <w:szCs w:val="20"/>
              </w:rPr>
              <w:t>82,35</w:t>
            </w:r>
          </w:p>
        </w:tc>
        <w:tc>
          <w:tcPr>
            <w:tcW w:w="327" w:type="pct"/>
            <w:vAlign w:val="center"/>
          </w:tcPr>
          <w:p w14:paraId="381396EE"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sz w:val="20"/>
                <w:szCs w:val="20"/>
              </w:rPr>
              <w:t>3</w:t>
            </w:r>
          </w:p>
        </w:tc>
        <w:tc>
          <w:tcPr>
            <w:tcW w:w="378" w:type="pct"/>
            <w:vAlign w:val="center"/>
          </w:tcPr>
          <w:p w14:paraId="6291E78C"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sz w:val="20"/>
                <w:szCs w:val="20"/>
              </w:rPr>
              <w:t>17,65</w:t>
            </w:r>
          </w:p>
        </w:tc>
        <w:tc>
          <w:tcPr>
            <w:tcW w:w="327" w:type="pct"/>
            <w:vAlign w:val="center"/>
          </w:tcPr>
          <w:p w14:paraId="126CE3D1" w14:textId="77777777" w:rsidR="00E604DB" w:rsidRPr="00CE3ACD" w:rsidRDefault="00E604DB" w:rsidP="00CE3ACD">
            <w:pPr>
              <w:spacing w:after="0" w:line="240" w:lineRule="auto"/>
              <w:jc w:val="center"/>
              <w:rPr>
                <w:rFonts w:ascii="Times New Roman" w:hAnsi="Times New Roman" w:cs="Times New Roman"/>
                <w:sz w:val="20"/>
                <w:szCs w:val="20"/>
              </w:rPr>
            </w:pPr>
          </w:p>
        </w:tc>
        <w:tc>
          <w:tcPr>
            <w:tcW w:w="378" w:type="pct"/>
            <w:vAlign w:val="center"/>
          </w:tcPr>
          <w:p w14:paraId="766C895C" w14:textId="77777777" w:rsidR="00E604DB" w:rsidRPr="00CE3ACD" w:rsidRDefault="00E604DB" w:rsidP="00CE3ACD">
            <w:pPr>
              <w:spacing w:after="0" w:line="240" w:lineRule="auto"/>
              <w:jc w:val="center"/>
              <w:rPr>
                <w:rFonts w:ascii="Times New Roman" w:hAnsi="Times New Roman" w:cs="Times New Roman"/>
                <w:sz w:val="20"/>
                <w:szCs w:val="20"/>
              </w:rPr>
            </w:pPr>
          </w:p>
        </w:tc>
        <w:tc>
          <w:tcPr>
            <w:tcW w:w="328" w:type="pct"/>
            <w:vAlign w:val="center"/>
          </w:tcPr>
          <w:p w14:paraId="3CDE96B8" w14:textId="226946CD"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color w:val="000000"/>
                <w:sz w:val="20"/>
                <w:szCs w:val="20"/>
              </w:rPr>
              <w:t>-</w:t>
            </w:r>
          </w:p>
        </w:tc>
        <w:tc>
          <w:tcPr>
            <w:tcW w:w="329" w:type="pct"/>
            <w:vAlign w:val="center"/>
          </w:tcPr>
          <w:p w14:paraId="4248D3E8"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color w:val="000000"/>
                <w:sz w:val="20"/>
                <w:szCs w:val="20"/>
              </w:rPr>
              <w:t>0</w:t>
            </w:r>
          </w:p>
        </w:tc>
        <w:tc>
          <w:tcPr>
            <w:tcW w:w="328" w:type="pct"/>
            <w:vAlign w:val="center"/>
          </w:tcPr>
          <w:p w14:paraId="7EF6348F" w14:textId="3BCDE32A"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color w:val="000000"/>
                <w:sz w:val="20"/>
                <w:szCs w:val="20"/>
              </w:rPr>
              <w:t>-</w:t>
            </w:r>
          </w:p>
        </w:tc>
        <w:tc>
          <w:tcPr>
            <w:tcW w:w="329" w:type="pct"/>
            <w:vAlign w:val="center"/>
          </w:tcPr>
          <w:p w14:paraId="464B4484"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color w:val="000000"/>
                <w:sz w:val="20"/>
                <w:szCs w:val="20"/>
              </w:rPr>
              <w:t>0</w:t>
            </w:r>
          </w:p>
        </w:tc>
        <w:tc>
          <w:tcPr>
            <w:tcW w:w="328" w:type="pct"/>
            <w:vAlign w:val="center"/>
          </w:tcPr>
          <w:p w14:paraId="50904B74"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color w:val="000000"/>
                <w:sz w:val="20"/>
                <w:szCs w:val="20"/>
              </w:rPr>
              <w:t>17</w:t>
            </w:r>
          </w:p>
        </w:tc>
        <w:tc>
          <w:tcPr>
            <w:tcW w:w="434" w:type="pct"/>
            <w:vAlign w:val="center"/>
          </w:tcPr>
          <w:p w14:paraId="4AAB7044"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color w:val="000000"/>
                <w:sz w:val="20"/>
                <w:szCs w:val="20"/>
              </w:rPr>
              <w:t>100</w:t>
            </w:r>
          </w:p>
        </w:tc>
      </w:tr>
      <w:tr w:rsidR="00E604DB" w:rsidRPr="0065716B" w14:paraId="03791379" w14:textId="77777777" w:rsidTr="008B46E1">
        <w:tc>
          <w:tcPr>
            <w:tcW w:w="807" w:type="pct"/>
          </w:tcPr>
          <w:p w14:paraId="1F334496" w14:textId="77777777" w:rsidR="00E604DB" w:rsidRPr="00CE3ACD" w:rsidRDefault="00E604DB" w:rsidP="00CE3ACD">
            <w:pPr>
              <w:spacing w:after="0" w:line="240" w:lineRule="auto"/>
              <w:jc w:val="both"/>
              <w:rPr>
                <w:rFonts w:ascii="Times New Roman" w:hAnsi="Times New Roman" w:cs="Times New Roman"/>
                <w:b/>
                <w:i/>
                <w:sz w:val="20"/>
                <w:szCs w:val="20"/>
              </w:rPr>
            </w:pPr>
            <w:r w:rsidRPr="00CE3ACD">
              <w:rPr>
                <w:rFonts w:ascii="Times New Roman" w:hAnsi="Times New Roman" w:cs="Times New Roman"/>
                <w:b/>
                <w:i/>
                <w:sz w:val="20"/>
                <w:szCs w:val="20"/>
              </w:rPr>
              <w:t>Kaynakları etkin kullanma</w:t>
            </w:r>
          </w:p>
        </w:tc>
        <w:tc>
          <w:tcPr>
            <w:tcW w:w="328" w:type="pct"/>
            <w:vAlign w:val="center"/>
          </w:tcPr>
          <w:p w14:paraId="0CDAED83"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sz w:val="20"/>
                <w:szCs w:val="20"/>
              </w:rPr>
              <w:t>11</w:t>
            </w:r>
          </w:p>
        </w:tc>
        <w:tc>
          <w:tcPr>
            <w:tcW w:w="379" w:type="pct"/>
            <w:vAlign w:val="center"/>
          </w:tcPr>
          <w:p w14:paraId="45D664D9"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sz w:val="20"/>
                <w:szCs w:val="20"/>
              </w:rPr>
              <w:t>64,71</w:t>
            </w:r>
          </w:p>
        </w:tc>
        <w:tc>
          <w:tcPr>
            <w:tcW w:w="327" w:type="pct"/>
            <w:vAlign w:val="center"/>
          </w:tcPr>
          <w:p w14:paraId="4CE7C3C1"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sz w:val="20"/>
                <w:szCs w:val="20"/>
              </w:rPr>
              <w:t>5</w:t>
            </w:r>
          </w:p>
        </w:tc>
        <w:tc>
          <w:tcPr>
            <w:tcW w:w="378" w:type="pct"/>
            <w:vAlign w:val="center"/>
          </w:tcPr>
          <w:p w14:paraId="724DA4AB"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sz w:val="20"/>
                <w:szCs w:val="20"/>
              </w:rPr>
              <w:t>29,41</w:t>
            </w:r>
          </w:p>
        </w:tc>
        <w:tc>
          <w:tcPr>
            <w:tcW w:w="327" w:type="pct"/>
            <w:vAlign w:val="center"/>
          </w:tcPr>
          <w:p w14:paraId="27B320FE"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sz w:val="20"/>
                <w:szCs w:val="20"/>
              </w:rPr>
              <w:t>1</w:t>
            </w:r>
          </w:p>
        </w:tc>
        <w:tc>
          <w:tcPr>
            <w:tcW w:w="378" w:type="pct"/>
            <w:vAlign w:val="center"/>
          </w:tcPr>
          <w:p w14:paraId="1E058745"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sz w:val="20"/>
                <w:szCs w:val="20"/>
              </w:rPr>
              <w:t>5,88</w:t>
            </w:r>
          </w:p>
        </w:tc>
        <w:tc>
          <w:tcPr>
            <w:tcW w:w="328" w:type="pct"/>
            <w:vAlign w:val="center"/>
          </w:tcPr>
          <w:p w14:paraId="5523111F" w14:textId="6490A10A"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color w:val="000000"/>
                <w:sz w:val="20"/>
                <w:szCs w:val="20"/>
              </w:rPr>
              <w:t>-</w:t>
            </w:r>
          </w:p>
        </w:tc>
        <w:tc>
          <w:tcPr>
            <w:tcW w:w="329" w:type="pct"/>
            <w:vAlign w:val="center"/>
          </w:tcPr>
          <w:p w14:paraId="3D54AECC"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color w:val="000000"/>
                <w:sz w:val="20"/>
                <w:szCs w:val="20"/>
              </w:rPr>
              <w:t>0</w:t>
            </w:r>
          </w:p>
        </w:tc>
        <w:tc>
          <w:tcPr>
            <w:tcW w:w="328" w:type="pct"/>
            <w:vAlign w:val="center"/>
          </w:tcPr>
          <w:p w14:paraId="74C2AE75" w14:textId="1B7EF439"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color w:val="000000"/>
                <w:sz w:val="20"/>
                <w:szCs w:val="20"/>
              </w:rPr>
              <w:t>-</w:t>
            </w:r>
          </w:p>
        </w:tc>
        <w:tc>
          <w:tcPr>
            <w:tcW w:w="329" w:type="pct"/>
            <w:vAlign w:val="center"/>
          </w:tcPr>
          <w:p w14:paraId="6BABC359"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color w:val="000000"/>
                <w:sz w:val="20"/>
                <w:szCs w:val="20"/>
              </w:rPr>
              <w:t>0</w:t>
            </w:r>
          </w:p>
        </w:tc>
        <w:tc>
          <w:tcPr>
            <w:tcW w:w="328" w:type="pct"/>
            <w:vAlign w:val="center"/>
          </w:tcPr>
          <w:p w14:paraId="37722F7C"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color w:val="000000"/>
                <w:sz w:val="20"/>
                <w:szCs w:val="20"/>
              </w:rPr>
              <w:t>17</w:t>
            </w:r>
          </w:p>
        </w:tc>
        <w:tc>
          <w:tcPr>
            <w:tcW w:w="434" w:type="pct"/>
            <w:vAlign w:val="center"/>
          </w:tcPr>
          <w:p w14:paraId="32946F28"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color w:val="000000"/>
                <w:sz w:val="20"/>
                <w:szCs w:val="20"/>
              </w:rPr>
              <w:t>100</w:t>
            </w:r>
          </w:p>
        </w:tc>
      </w:tr>
    </w:tbl>
    <w:p w14:paraId="56ECB670" w14:textId="77777777" w:rsidR="00E604DB" w:rsidRPr="0065716B" w:rsidRDefault="00E604DB" w:rsidP="00CE3ACD">
      <w:pPr>
        <w:spacing w:after="0" w:line="240" w:lineRule="auto"/>
        <w:jc w:val="both"/>
        <w:rPr>
          <w:rFonts w:ascii="Times New Roman" w:hAnsi="Times New Roman" w:cs="Times New Roman"/>
          <w:sz w:val="24"/>
          <w:szCs w:val="24"/>
        </w:rPr>
      </w:pPr>
    </w:p>
    <w:p w14:paraId="521FCA57" w14:textId="77777777" w:rsidR="00E604DB" w:rsidRPr="0065716B" w:rsidRDefault="00E604DB" w:rsidP="00CE3ACD">
      <w:pPr>
        <w:spacing w:after="0" w:line="240" w:lineRule="auto"/>
        <w:jc w:val="both"/>
        <w:rPr>
          <w:rFonts w:ascii="Times New Roman" w:hAnsi="Times New Roman" w:cs="Times New Roman"/>
          <w:sz w:val="24"/>
          <w:szCs w:val="24"/>
        </w:rPr>
      </w:pPr>
      <w:r w:rsidRPr="0065716B">
        <w:rPr>
          <w:rFonts w:ascii="Times New Roman" w:hAnsi="Times New Roman" w:cs="Times New Roman"/>
          <w:sz w:val="24"/>
          <w:szCs w:val="24"/>
        </w:rPr>
        <w:t>Tablo C’de yer alan iş performanslarına ilişkin bulgular incelendiğinde tüm öğrenciler amirleri tarafından “</w:t>
      </w:r>
      <w:r w:rsidRPr="0065716B">
        <w:rPr>
          <w:rFonts w:ascii="Times New Roman" w:hAnsi="Times New Roman" w:cs="Times New Roman"/>
          <w:b/>
          <w:i/>
          <w:sz w:val="24"/>
          <w:szCs w:val="24"/>
        </w:rPr>
        <w:t>ÇOK İYİ</w:t>
      </w:r>
      <w:proofErr w:type="gramStart"/>
      <w:r w:rsidRPr="0065716B">
        <w:rPr>
          <w:rFonts w:ascii="Times New Roman" w:hAnsi="Times New Roman" w:cs="Times New Roman"/>
          <w:sz w:val="24"/>
          <w:szCs w:val="24"/>
        </w:rPr>
        <w:t>” ,</w:t>
      </w:r>
      <w:proofErr w:type="gramEnd"/>
      <w:r w:rsidRPr="0065716B">
        <w:rPr>
          <w:rFonts w:ascii="Times New Roman" w:hAnsi="Times New Roman" w:cs="Times New Roman"/>
          <w:sz w:val="24"/>
          <w:szCs w:val="24"/>
        </w:rPr>
        <w:t xml:space="preserve"> “</w:t>
      </w:r>
      <w:r w:rsidRPr="0065716B">
        <w:rPr>
          <w:rFonts w:ascii="Times New Roman" w:hAnsi="Times New Roman" w:cs="Times New Roman"/>
          <w:b/>
          <w:i/>
          <w:sz w:val="24"/>
          <w:szCs w:val="24"/>
        </w:rPr>
        <w:t>İYİ</w:t>
      </w:r>
      <w:r w:rsidRPr="0065716B">
        <w:rPr>
          <w:rFonts w:ascii="Times New Roman" w:hAnsi="Times New Roman" w:cs="Times New Roman"/>
          <w:sz w:val="24"/>
          <w:szCs w:val="24"/>
        </w:rPr>
        <w:t xml:space="preserve">” ve </w:t>
      </w:r>
      <w:r w:rsidRPr="0065716B">
        <w:rPr>
          <w:rFonts w:ascii="Times New Roman" w:hAnsi="Times New Roman" w:cs="Times New Roman"/>
          <w:b/>
          <w:i/>
          <w:sz w:val="24"/>
          <w:szCs w:val="24"/>
        </w:rPr>
        <w:t>“YETERLİ”</w:t>
      </w:r>
      <w:r w:rsidRPr="0065716B">
        <w:rPr>
          <w:rFonts w:ascii="Times New Roman" w:hAnsi="Times New Roman" w:cs="Times New Roman"/>
          <w:b/>
          <w:sz w:val="24"/>
          <w:szCs w:val="24"/>
        </w:rPr>
        <w:t xml:space="preserve"> </w:t>
      </w:r>
      <w:r w:rsidRPr="0065716B">
        <w:rPr>
          <w:rFonts w:ascii="Times New Roman" w:hAnsi="Times New Roman" w:cs="Times New Roman"/>
          <w:sz w:val="24"/>
          <w:szCs w:val="24"/>
        </w:rPr>
        <w:t xml:space="preserve">kategorilerinde değerlendirilmiştir. </w:t>
      </w:r>
    </w:p>
    <w:p w14:paraId="28A25BC6" w14:textId="77777777" w:rsidR="00E604DB" w:rsidRPr="0065716B" w:rsidRDefault="00E604DB" w:rsidP="00CE3ACD">
      <w:pPr>
        <w:spacing w:after="0" w:line="240" w:lineRule="auto"/>
        <w:jc w:val="both"/>
        <w:rPr>
          <w:rFonts w:ascii="Times New Roman" w:hAnsi="Times New Roman" w:cs="Times New Roman"/>
          <w:sz w:val="24"/>
          <w:szCs w:val="24"/>
        </w:rPr>
      </w:pPr>
    </w:p>
    <w:p w14:paraId="77A7918B" w14:textId="6BB656A4" w:rsidR="00E604DB" w:rsidRPr="0065716B" w:rsidRDefault="00E604DB" w:rsidP="00CE3ACD">
      <w:pPr>
        <w:spacing w:after="0" w:line="240" w:lineRule="auto"/>
        <w:jc w:val="both"/>
        <w:rPr>
          <w:rFonts w:ascii="Times New Roman" w:hAnsi="Times New Roman" w:cs="Times New Roman"/>
          <w:b/>
          <w:sz w:val="24"/>
          <w:szCs w:val="24"/>
        </w:rPr>
      </w:pPr>
      <w:r w:rsidRPr="0065716B">
        <w:rPr>
          <w:rFonts w:ascii="Times New Roman" w:hAnsi="Times New Roman" w:cs="Times New Roman"/>
          <w:b/>
          <w:sz w:val="24"/>
          <w:szCs w:val="24"/>
        </w:rPr>
        <w:t xml:space="preserve">TABLO </w:t>
      </w:r>
      <w:r w:rsidR="00974ED6">
        <w:rPr>
          <w:rFonts w:ascii="Times New Roman" w:hAnsi="Times New Roman" w:cs="Times New Roman"/>
          <w:b/>
          <w:sz w:val="24"/>
          <w:szCs w:val="24"/>
        </w:rPr>
        <w:t>D</w:t>
      </w:r>
      <w:r w:rsidRPr="0065716B">
        <w:rPr>
          <w:rFonts w:ascii="Times New Roman" w:hAnsi="Times New Roman" w:cs="Times New Roman"/>
          <w:b/>
          <w:sz w:val="24"/>
          <w:szCs w:val="24"/>
        </w:rPr>
        <w:t xml:space="preserve">. </w:t>
      </w:r>
      <w:r w:rsidR="00CE3ACD">
        <w:rPr>
          <w:rFonts w:ascii="Times New Roman" w:hAnsi="Times New Roman" w:cs="Times New Roman"/>
          <w:b/>
          <w:sz w:val="24"/>
          <w:szCs w:val="24"/>
        </w:rPr>
        <w:t>Genel Değerlendirme Tablosu (Not Olarak)</w:t>
      </w:r>
    </w:p>
    <w:tbl>
      <w:tblPr>
        <w:tblStyle w:val="TabloKlavuzu"/>
        <w:tblW w:w="0" w:type="auto"/>
        <w:tblLook w:val="04A0" w:firstRow="1" w:lastRow="0" w:firstColumn="1" w:lastColumn="0" w:noHBand="0" w:noVBand="1"/>
      </w:tblPr>
      <w:tblGrid>
        <w:gridCol w:w="386"/>
        <w:gridCol w:w="426"/>
        <w:gridCol w:w="386"/>
        <w:gridCol w:w="426"/>
        <w:gridCol w:w="386"/>
        <w:gridCol w:w="426"/>
        <w:gridCol w:w="386"/>
        <w:gridCol w:w="426"/>
        <w:gridCol w:w="386"/>
        <w:gridCol w:w="426"/>
        <w:gridCol w:w="386"/>
        <w:gridCol w:w="426"/>
        <w:gridCol w:w="386"/>
        <w:gridCol w:w="426"/>
        <w:gridCol w:w="386"/>
        <w:gridCol w:w="426"/>
        <w:gridCol w:w="386"/>
        <w:gridCol w:w="566"/>
        <w:gridCol w:w="386"/>
        <w:gridCol w:w="566"/>
        <w:gridCol w:w="422"/>
        <w:gridCol w:w="666"/>
      </w:tblGrid>
      <w:tr w:rsidR="00E604DB" w:rsidRPr="0065716B" w14:paraId="352C53FB" w14:textId="77777777" w:rsidTr="008B46E1">
        <w:tc>
          <w:tcPr>
            <w:tcW w:w="861" w:type="dxa"/>
            <w:gridSpan w:val="2"/>
            <w:vAlign w:val="center"/>
          </w:tcPr>
          <w:p w14:paraId="728780CC" w14:textId="77777777" w:rsidR="00E604DB" w:rsidRPr="00CE3ACD" w:rsidRDefault="00E604DB" w:rsidP="00CE3ACD">
            <w:pPr>
              <w:spacing w:after="0" w:line="240" w:lineRule="auto"/>
              <w:jc w:val="center"/>
              <w:rPr>
                <w:rFonts w:ascii="Times New Roman" w:hAnsi="Times New Roman" w:cs="Times New Roman"/>
                <w:b/>
                <w:sz w:val="20"/>
                <w:szCs w:val="20"/>
              </w:rPr>
            </w:pPr>
            <w:r w:rsidRPr="00CE3ACD">
              <w:rPr>
                <w:rFonts w:ascii="Times New Roman" w:hAnsi="Times New Roman" w:cs="Times New Roman"/>
                <w:b/>
                <w:sz w:val="20"/>
                <w:szCs w:val="20"/>
              </w:rPr>
              <w:t>F</w:t>
            </w:r>
          </w:p>
        </w:tc>
        <w:tc>
          <w:tcPr>
            <w:tcW w:w="861" w:type="dxa"/>
            <w:gridSpan w:val="2"/>
            <w:vAlign w:val="center"/>
          </w:tcPr>
          <w:p w14:paraId="53650353" w14:textId="77777777" w:rsidR="00E604DB" w:rsidRPr="00CE3ACD" w:rsidRDefault="00E604DB" w:rsidP="00CE3ACD">
            <w:pPr>
              <w:spacing w:after="0" w:line="240" w:lineRule="auto"/>
              <w:jc w:val="center"/>
              <w:rPr>
                <w:rFonts w:ascii="Times New Roman" w:hAnsi="Times New Roman" w:cs="Times New Roman"/>
                <w:b/>
                <w:sz w:val="20"/>
                <w:szCs w:val="20"/>
              </w:rPr>
            </w:pPr>
            <w:r w:rsidRPr="00CE3ACD">
              <w:rPr>
                <w:rFonts w:ascii="Times New Roman" w:hAnsi="Times New Roman" w:cs="Times New Roman"/>
                <w:b/>
                <w:sz w:val="20"/>
                <w:szCs w:val="20"/>
              </w:rPr>
              <w:t>D</w:t>
            </w:r>
          </w:p>
        </w:tc>
        <w:tc>
          <w:tcPr>
            <w:tcW w:w="862" w:type="dxa"/>
            <w:gridSpan w:val="2"/>
            <w:vAlign w:val="center"/>
          </w:tcPr>
          <w:p w14:paraId="653D72AC" w14:textId="77777777" w:rsidR="00E604DB" w:rsidRPr="00CE3ACD" w:rsidRDefault="00E604DB" w:rsidP="00CE3ACD">
            <w:pPr>
              <w:spacing w:after="0" w:line="240" w:lineRule="auto"/>
              <w:jc w:val="center"/>
              <w:rPr>
                <w:rFonts w:ascii="Times New Roman" w:hAnsi="Times New Roman" w:cs="Times New Roman"/>
                <w:b/>
                <w:sz w:val="20"/>
                <w:szCs w:val="20"/>
              </w:rPr>
            </w:pPr>
            <w:r w:rsidRPr="00CE3ACD">
              <w:rPr>
                <w:rFonts w:ascii="Times New Roman" w:hAnsi="Times New Roman" w:cs="Times New Roman"/>
                <w:b/>
                <w:sz w:val="20"/>
                <w:szCs w:val="20"/>
              </w:rPr>
              <w:t>D+</w:t>
            </w:r>
          </w:p>
        </w:tc>
        <w:tc>
          <w:tcPr>
            <w:tcW w:w="861" w:type="dxa"/>
            <w:gridSpan w:val="2"/>
            <w:vAlign w:val="center"/>
          </w:tcPr>
          <w:p w14:paraId="0165236E" w14:textId="77777777" w:rsidR="00E604DB" w:rsidRPr="00CE3ACD" w:rsidRDefault="00E604DB" w:rsidP="00CE3ACD">
            <w:pPr>
              <w:spacing w:after="0" w:line="240" w:lineRule="auto"/>
              <w:jc w:val="center"/>
              <w:rPr>
                <w:rFonts w:ascii="Times New Roman" w:hAnsi="Times New Roman" w:cs="Times New Roman"/>
                <w:b/>
                <w:sz w:val="20"/>
                <w:szCs w:val="20"/>
              </w:rPr>
            </w:pPr>
            <w:r w:rsidRPr="00CE3ACD">
              <w:rPr>
                <w:rFonts w:ascii="Times New Roman" w:hAnsi="Times New Roman" w:cs="Times New Roman"/>
                <w:b/>
                <w:sz w:val="20"/>
                <w:szCs w:val="20"/>
              </w:rPr>
              <w:t>C-</w:t>
            </w:r>
          </w:p>
        </w:tc>
        <w:tc>
          <w:tcPr>
            <w:tcW w:w="861" w:type="dxa"/>
            <w:gridSpan w:val="2"/>
            <w:vAlign w:val="center"/>
          </w:tcPr>
          <w:p w14:paraId="200CD881" w14:textId="77777777" w:rsidR="00E604DB" w:rsidRPr="00CE3ACD" w:rsidRDefault="00E604DB" w:rsidP="00CE3ACD">
            <w:pPr>
              <w:spacing w:after="0" w:line="240" w:lineRule="auto"/>
              <w:jc w:val="center"/>
              <w:rPr>
                <w:rFonts w:ascii="Times New Roman" w:hAnsi="Times New Roman" w:cs="Times New Roman"/>
                <w:b/>
                <w:sz w:val="20"/>
                <w:szCs w:val="20"/>
              </w:rPr>
            </w:pPr>
            <w:r w:rsidRPr="00CE3ACD">
              <w:rPr>
                <w:rFonts w:ascii="Times New Roman" w:hAnsi="Times New Roman" w:cs="Times New Roman"/>
                <w:b/>
                <w:sz w:val="20"/>
                <w:szCs w:val="20"/>
              </w:rPr>
              <w:t>C</w:t>
            </w:r>
          </w:p>
        </w:tc>
        <w:tc>
          <w:tcPr>
            <w:tcW w:w="861" w:type="dxa"/>
            <w:gridSpan w:val="2"/>
            <w:vAlign w:val="center"/>
          </w:tcPr>
          <w:p w14:paraId="27DA806B" w14:textId="77777777" w:rsidR="00E604DB" w:rsidRPr="00CE3ACD" w:rsidRDefault="00E604DB" w:rsidP="00CE3ACD">
            <w:pPr>
              <w:spacing w:after="0" w:line="240" w:lineRule="auto"/>
              <w:jc w:val="center"/>
              <w:rPr>
                <w:rFonts w:ascii="Times New Roman" w:hAnsi="Times New Roman" w:cs="Times New Roman"/>
                <w:b/>
                <w:sz w:val="20"/>
                <w:szCs w:val="20"/>
              </w:rPr>
            </w:pPr>
            <w:r w:rsidRPr="00CE3ACD">
              <w:rPr>
                <w:rFonts w:ascii="Times New Roman" w:hAnsi="Times New Roman" w:cs="Times New Roman"/>
                <w:b/>
                <w:sz w:val="20"/>
                <w:szCs w:val="20"/>
              </w:rPr>
              <w:t>C+</w:t>
            </w:r>
          </w:p>
        </w:tc>
        <w:tc>
          <w:tcPr>
            <w:tcW w:w="861" w:type="dxa"/>
            <w:gridSpan w:val="2"/>
            <w:vAlign w:val="center"/>
          </w:tcPr>
          <w:p w14:paraId="047D46A7" w14:textId="77777777" w:rsidR="00E604DB" w:rsidRPr="00CE3ACD" w:rsidRDefault="00E604DB" w:rsidP="00CE3ACD">
            <w:pPr>
              <w:spacing w:after="0" w:line="240" w:lineRule="auto"/>
              <w:jc w:val="center"/>
              <w:rPr>
                <w:rFonts w:ascii="Times New Roman" w:hAnsi="Times New Roman" w:cs="Times New Roman"/>
                <w:b/>
                <w:sz w:val="20"/>
                <w:szCs w:val="20"/>
              </w:rPr>
            </w:pPr>
            <w:r w:rsidRPr="00CE3ACD">
              <w:rPr>
                <w:rFonts w:ascii="Times New Roman" w:hAnsi="Times New Roman" w:cs="Times New Roman"/>
                <w:b/>
                <w:sz w:val="20"/>
                <w:szCs w:val="20"/>
              </w:rPr>
              <w:t>B-</w:t>
            </w:r>
          </w:p>
        </w:tc>
        <w:tc>
          <w:tcPr>
            <w:tcW w:w="861" w:type="dxa"/>
            <w:gridSpan w:val="2"/>
            <w:vAlign w:val="center"/>
          </w:tcPr>
          <w:p w14:paraId="550C3238" w14:textId="77777777" w:rsidR="00E604DB" w:rsidRPr="00CE3ACD" w:rsidRDefault="00E604DB" w:rsidP="00CE3ACD">
            <w:pPr>
              <w:spacing w:after="0" w:line="240" w:lineRule="auto"/>
              <w:jc w:val="center"/>
              <w:rPr>
                <w:rFonts w:ascii="Times New Roman" w:hAnsi="Times New Roman" w:cs="Times New Roman"/>
                <w:b/>
                <w:sz w:val="20"/>
                <w:szCs w:val="20"/>
              </w:rPr>
            </w:pPr>
            <w:r w:rsidRPr="00CE3ACD">
              <w:rPr>
                <w:rFonts w:ascii="Times New Roman" w:hAnsi="Times New Roman" w:cs="Times New Roman"/>
                <w:b/>
                <w:sz w:val="20"/>
                <w:szCs w:val="20"/>
              </w:rPr>
              <w:t>B</w:t>
            </w:r>
          </w:p>
        </w:tc>
        <w:tc>
          <w:tcPr>
            <w:tcW w:w="861" w:type="dxa"/>
            <w:gridSpan w:val="2"/>
            <w:vAlign w:val="center"/>
          </w:tcPr>
          <w:p w14:paraId="4FEF83B8" w14:textId="77777777" w:rsidR="00E604DB" w:rsidRPr="00CE3ACD" w:rsidRDefault="00E604DB" w:rsidP="00CE3ACD">
            <w:pPr>
              <w:spacing w:after="0" w:line="240" w:lineRule="auto"/>
              <w:jc w:val="center"/>
              <w:rPr>
                <w:rFonts w:ascii="Times New Roman" w:hAnsi="Times New Roman" w:cs="Times New Roman"/>
                <w:b/>
                <w:sz w:val="20"/>
                <w:szCs w:val="20"/>
              </w:rPr>
            </w:pPr>
            <w:r w:rsidRPr="00CE3ACD">
              <w:rPr>
                <w:rFonts w:ascii="Times New Roman" w:hAnsi="Times New Roman" w:cs="Times New Roman"/>
                <w:b/>
                <w:sz w:val="20"/>
                <w:szCs w:val="20"/>
              </w:rPr>
              <w:t>B+</w:t>
            </w:r>
          </w:p>
        </w:tc>
        <w:tc>
          <w:tcPr>
            <w:tcW w:w="869" w:type="dxa"/>
            <w:gridSpan w:val="2"/>
            <w:vAlign w:val="center"/>
          </w:tcPr>
          <w:p w14:paraId="329D0542" w14:textId="77777777" w:rsidR="00E604DB" w:rsidRPr="00CE3ACD" w:rsidRDefault="00E604DB" w:rsidP="00CE3ACD">
            <w:pPr>
              <w:spacing w:after="0" w:line="240" w:lineRule="auto"/>
              <w:jc w:val="center"/>
              <w:rPr>
                <w:rFonts w:ascii="Times New Roman" w:hAnsi="Times New Roman" w:cs="Times New Roman"/>
                <w:b/>
                <w:sz w:val="20"/>
                <w:szCs w:val="20"/>
              </w:rPr>
            </w:pPr>
            <w:r w:rsidRPr="00CE3ACD">
              <w:rPr>
                <w:rFonts w:ascii="Times New Roman" w:hAnsi="Times New Roman" w:cs="Times New Roman"/>
                <w:b/>
                <w:sz w:val="20"/>
                <w:szCs w:val="20"/>
              </w:rPr>
              <w:t>A-</w:t>
            </w:r>
          </w:p>
        </w:tc>
        <w:tc>
          <w:tcPr>
            <w:tcW w:w="869" w:type="dxa"/>
            <w:gridSpan w:val="2"/>
            <w:vAlign w:val="center"/>
          </w:tcPr>
          <w:p w14:paraId="4CDF7F88" w14:textId="77777777" w:rsidR="00E604DB" w:rsidRPr="00CE3ACD" w:rsidRDefault="00E604DB" w:rsidP="00CE3ACD">
            <w:pPr>
              <w:spacing w:after="0" w:line="240" w:lineRule="auto"/>
              <w:jc w:val="center"/>
              <w:rPr>
                <w:rFonts w:ascii="Times New Roman" w:hAnsi="Times New Roman" w:cs="Times New Roman"/>
                <w:b/>
                <w:sz w:val="20"/>
                <w:szCs w:val="20"/>
              </w:rPr>
            </w:pPr>
            <w:r w:rsidRPr="00CE3ACD">
              <w:rPr>
                <w:rFonts w:ascii="Times New Roman" w:hAnsi="Times New Roman" w:cs="Times New Roman"/>
                <w:b/>
                <w:sz w:val="20"/>
                <w:szCs w:val="20"/>
              </w:rPr>
              <w:t>A</w:t>
            </w:r>
          </w:p>
        </w:tc>
      </w:tr>
      <w:tr w:rsidR="00E604DB" w:rsidRPr="0065716B" w14:paraId="6B12F454" w14:textId="77777777" w:rsidTr="008B46E1">
        <w:tc>
          <w:tcPr>
            <w:tcW w:w="861" w:type="dxa"/>
            <w:gridSpan w:val="2"/>
            <w:vAlign w:val="center"/>
          </w:tcPr>
          <w:p w14:paraId="009E9A48" w14:textId="77777777" w:rsidR="00E604DB" w:rsidRPr="00CE3ACD" w:rsidRDefault="00E604DB" w:rsidP="00CE3ACD">
            <w:pPr>
              <w:spacing w:after="0" w:line="240" w:lineRule="auto"/>
              <w:jc w:val="center"/>
              <w:rPr>
                <w:rFonts w:ascii="Times New Roman" w:hAnsi="Times New Roman" w:cs="Times New Roman"/>
                <w:b/>
                <w:sz w:val="20"/>
                <w:szCs w:val="20"/>
              </w:rPr>
            </w:pPr>
            <w:r w:rsidRPr="00CE3ACD">
              <w:rPr>
                <w:rFonts w:ascii="Times New Roman" w:hAnsi="Times New Roman" w:cs="Times New Roman"/>
                <w:b/>
                <w:sz w:val="20"/>
                <w:szCs w:val="20"/>
              </w:rPr>
              <w:t>0-49</w:t>
            </w:r>
          </w:p>
        </w:tc>
        <w:tc>
          <w:tcPr>
            <w:tcW w:w="861" w:type="dxa"/>
            <w:gridSpan w:val="2"/>
            <w:vAlign w:val="center"/>
          </w:tcPr>
          <w:p w14:paraId="5F916451" w14:textId="77777777" w:rsidR="00E604DB" w:rsidRPr="00CE3ACD" w:rsidRDefault="00E604DB" w:rsidP="00CE3ACD">
            <w:pPr>
              <w:spacing w:after="0" w:line="240" w:lineRule="auto"/>
              <w:jc w:val="center"/>
              <w:rPr>
                <w:rFonts w:ascii="Times New Roman" w:hAnsi="Times New Roman" w:cs="Times New Roman"/>
                <w:b/>
                <w:sz w:val="20"/>
                <w:szCs w:val="20"/>
              </w:rPr>
            </w:pPr>
            <w:r w:rsidRPr="00CE3ACD">
              <w:rPr>
                <w:rFonts w:ascii="Times New Roman" w:hAnsi="Times New Roman" w:cs="Times New Roman"/>
                <w:b/>
                <w:sz w:val="20"/>
                <w:szCs w:val="20"/>
              </w:rPr>
              <w:t>50-54</w:t>
            </w:r>
          </w:p>
        </w:tc>
        <w:tc>
          <w:tcPr>
            <w:tcW w:w="862" w:type="dxa"/>
            <w:gridSpan w:val="2"/>
            <w:vAlign w:val="center"/>
          </w:tcPr>
          <w:p w14:paraId="67C25F0D" w14:textId="77777777" w:rsidR="00E604DB" w:rsidRPr="00CE3ACD" w:rsidRDefault="00E604DB" w:rsidP="00CE3ACD">
            <w:pPr>
              <w:spacing w:after="0" w:line="240" w:lineRule="auto"/>
              <w:jc w:val="center"/>
              <w:rPr>
                <w:rFonts w:ascii="Times New Roman" w:hAnsi="Times New Roman" w:cs="Times New Roman"/>
                <w:b/>
                <w:sz w:val="20"/>
                <w:szCs w:val="20"/>
              </w:rPr>
            </w:pPr>
            <w:r w:rsidRPr="00CE3ACD">
              <w:rPr>
                <w:rFonts w:ascii="Times New Roman" w:hAnsi="Times New Roman" w:cs="Times New Roman"/>
                <w:b/>
                <w:sz w:val="20"/>
                <w:szCs w:val="20"/>
              </w:rPr>
              <w:t>55-59</w:t>
            </w:r>
          </w:p>
        </w:tc>
        <w:tc>
          <w:tcPr>
            <w:tcW w:w="861" w:type="dxa"/>
            <w:gridSpan w:val="2"/>
            <w:vAlign w:val="center"/>
          </w:tcPr>
          <w:p w14:paraId="26C5630B" w14:textId="77777777" w:rsidR="00E604DB" w:rsidRPr="00CE3ACD" w:rsidRDefault="00E604DB" w:rsidP="00CE3ACD">
            <w:pPr>
              <w:spacing w:after="0" w:line="240" w:lineRule="auto"/>
              <w:jc w:val="center"/>
              <w:rPr>
                <w:rFonts w:ascii="Times New Roman" w:hAnsi="Times New Roman" w:cs="Times New Roman"/>
                <w:b/>
                <w:sz w:val="20"/>
                <w:szCs w:val="20"/>
              </w:rPr>
            </w:pPr>
            <w:r w:rsidRPr="00CE3ACD">
              <w:rPr>
                <w:rFonts w:ascii="Times New Roman" w:hAnsi="Times New Roman" w:cs="Times New Roman"/>
                <w:b/>
                <w:sz w:val="20"/>
                <w:szCs w:val="20"/>
              </w:rPr>
              <w:t>60-64</w:t>
            </w:r>
          </w:p>
        </w:tc>
        <w:tc>
          <w:tcPr>
            <w:tcW w:w="861" w:type="dxa"/>
            <w:gridSpan w:val="2"/>
            <w:vAlign w:val="center"/>
          </w:tcPr>
          <w:p w14:paraId="7D75775B" w14:textId="77777777" w:rsidR="00E604DB" w:rsidRPr="00CE3ACD" w:rsidRDefault="00E604DB" w:rsidP="00CE3ACD">
            <w:pPr>
              <w:spacing w:after="0" w:line="240" w:lineRule="auto"/>
              <w:jc w:val="center"/>
              <w:rPr>
                <w:rFonts w:ascii="Times New Roman" w:hAnsi="Times New Roman" w:cs="Times New Roman"/>
                <w:b/>
                <w:sz w:val="20"/>
                <w:szCs w:val="20"/>
              </w:rPr>
            </w:pPr>
            <w:r w:rsidRPr="00CE3ACD">
              <w:rPr>
                <w:rFonts w:ascii="Times New Roman" w:hAnsi="Times New Roman" w:cs="Times New Roman"/>
                <w:b/>
                <w:sz w:val="20"/>
                <w:szCs w:val="20"/>
              </w:rPr>
              <w:t>65-69</w:t>
            </w:r>
          </w:p>
        </w:tc>
        <w:tc>
          <w:tcPr>
            <w:tcW w:w="861" w:type="dxa"/>
            <w:gridSpan w:val="2"/>
            <w:vAlign w:val="center"/>
          </w:tcPr>
          <w:p w14:paraId="1E70E083" w14:textId="77777777" w:rsidR="00E604DB" w:rsidRPr="00CE3ACD" w:rsidRDefault="00E604DB" w:rsidP="00CE3ACD">
            <w:pPr>
              <w:spacing w:after="0" w:line="240" w:lineRule="auto"/>
              <w:jc w:val="center"/>
              <w:rPr>
                <w:rFonts w:ascii="Times New Roman" w:hAnsi="Times New Roman" w:cs="Times New Roman"/>
                <w:b/>
                <w:sz w:val="20"/>
                <w:szCs w:val="20"/>
              </w:rPr>
            </w:pPr>
            <w:r w:rsidRPr="00CE3ACD">
              <w:rPr>
                <w:rFonts w:ascii="Times New Roman" w:hAnsi="Times New Roman" w:cs="Times New Roman"/>
                <w:b/>
                <w:sz w:val="20"/>
                <w:szCs w:val="20"/>
              </w:rPr>
              <w:t>70-74</w:t>
            </w:r>
          </w:p>
        </w:tc>
        <w:tc>
          <w:tcPr>
            <w:tcW w:w="861" w:type="dxa"/>
            <w:gridSpan w:val="2"/>
            <w:vAlign w:val="center"/>
          </w:tcPr>
          <w:p w14:paraId="6B61BE34" w14:textId="77777777" w:rsidR="00E604DB" w:rsidRPr="00CE3ACD" w:rsidRDefault="00E604DB" w:rsidP="00CE3ACD">
            <w:pPr>
              <w:spacing w:after="0" w:line="240" w:lineRule="auto"/>
              <w:jc w:val="center"/>
              <w:rPr>
                <w:rFonts w:ascii="Times New Roman" w:hAnsi="Times New Roman" w:cs="Times New Roman"/>
                <w:b/>
                <w:sz w:val="20"/>
                <w:szCs w:val="20"/>
              </w:rPr>
            </w:pPr>
            <w:r w:rsidRPr="00CE3ACD">
              <w:rPr>
                <w:rFonts w:ascii="Times New Roman" w:hAnsi="Times New Roman" w:cs="Times New Roman"/>
                <w:b/>
                <w:sz w:val="20"/>
                <w:szCs w:val="20"/>
              </w:rPr>
              <w:t>75-79</w:t>
            </w:r>
          </w:p>
        </w:tc>
        <w:tc>
          <w:tcPr>
            <w:tcW w:w="861" w:type="dxa"/>
            <w:gridSpan w:val="2"/>
            <w:vAlign w:val="center"/>
          </w:tcPr>
          <w:p w14:paraId="1FCACF12" w14:textId="77777777" w:rsidR="00E604DB" w:rsidRPr="00CE3ACD" w:rsidRDefault="00E604DB" w:rsidP="00CE3ACD">
            <w:pPr>
              <w:spacing w:after="0" w:line="240" w:lineRule="auto"/>
              <w:jc w:val="center"/>
              <w:rPr>
                <w:rFonts w:ascii="Times New Roman" w:hAnsi="Times New Roman" w:cs="Times New Roman"/>
                <w:b/>
                <w:sz w:val="20"/>
                <w:szCs w:val="20"/>
              </w:rPr>
            </w:pPr>
            <w:r w:rsidRPr="00CE3ACD">
              <w:rPr>
                <w:rFonts w:ascii="Times New Roman" w:hAnsi="Times New Roman" w:cs="Times New Roman"/>
                <w:b/>
                <w:sz w:val="20"/>
                <w:szCs w:val="20"/>
              </w:rPr>
              <w:t>80-84</w:t>
            </w:r>
          </w:p>
        </w:tc>
        <w:tc>
          <w:tcPr>
            <w:tcW w:w="861" w:type="dxa"/>
            <w:gridSpan w:val="2"/>
            <w:vAlign w:val="center"/>
          </w:tcPr>
          <w:p w14:paraId="4276BAE2" w14:textId="77777777" w:rsidR="00E604DB" w:rsidRPr="00CE3ACD" w:rsidRDefault="00E604DB" w:rsidP="00CE3ACD">
            <w:pPr>
              <w:spacing w:after="0" w:line="240" w:lineRule="auto"/>
              <w:jc w:val="center"/>
              <w:rPr>
                <w:rFonts w:ascii="Times New Roman" w:hAnsi="Times New Roman" w:cs="Times New Roman"/>
                <w:b/>
                <w:sz w:val="20"/>
                <w:szCs w:val="20"/>
              </w:rPr>
            </w:pPr>
            <w:r w:rsidRPr="00CE3ACD">
              <w:rPr>
                <w:rFonts w:ascii="Times New Roman" w:hAnsi="Times New Roman" w:cs="Times New Roman"/>
                <w:b/>
                <w:sz w:val="20"/>
                <w:szCs w:val="20"/>
              </w:rPr>
              <w:t>85-89</w:t>
            </w:r>
          </w:p>
        </w:tc>
        <w:tc>
          <w:tcPr>
            <w:tcW w:w="869" w:type="dxa"/>
            <w:gridSpan w:val="2"/>
            <w:vAlign w:val="center"/>
          </w:tcPr>
          <w:p w14:paraId="5FEC45AB" w14:textId="77777777" w:rsidR="00E604DB" w:rsidRPr="00CE3ACD" w:rsidRDefault="00E604DB" w:rsidP="00CE3ACD">
            <w:pPr>
              <w:spacing w:after="0" w:line="240" w:lineRule="auto"/>
              <w:jc w:val="center"/>
              <w:rPr>
                <w:rFonts w:ascii="Times New Roman" w:hAnsi="Times New Roman" w:cs="Times New Roman"/>
                <w:b/>
                <w:sz w:val="20"/>
                <w:szCs w:val="20"/>
              </w:rPr>
            </w:pPr>
            <w:r w:rsidRPr="00CE3ACD">
              <w:rPr>
                <w:rFonts w:ascii="Times New Roman" w:hAnsi="Times New Roman" w:cs="Times New Roman"/>
                <w:b/>
                <w:sz w:val="20"/>
                <w:szCs w:val="20"/>
              </w:rPr>
              <w:t>90-94</w:t>
            </w:r>
          </w:p>
        </w:tc>
        <w:tc>
          <w:tcPr>
            <w:tcW w:w="869" w:type="dxa"/>
            <w:gridSpan w:val="2"/>
            <w:vAlign w:val="center"/>
          </w:tcPr>
          <w:p w14:paraId="06399B99" w14:textId="77777777" w:rsidR="00E604DB" w:rsidRPr="00CE3ACD" w:rsidRDefault="00E604DB" w:rsidP="00CE3ACD">
            <w:pPr>
              <w:spacing w:after="0" w:line="240" w:lineRule="auto"/>
              <w:jc w:val="center"/>
              <w:rPr>
                <w:rFonts w:ascii="Times New Roman" w:hAnsi="Times New Roman" w:cs="Times New Roman"/>
                <w:b/>
                <w:sz w:val="20"/>
                <w:szCs w:val="20"/>
              </w:rPr>
            </w:pPr>
            <w:r w:rsidRPr="00CE3ACD">
              <w:rPr>
                <w:rFonts w:ascii="Times New Roman" w:hAnsi="Times New Roman" w:cs="Times New Roman"/>
                <w:b/>
                <w:sz w:val="20"/>
                <w:szCs w:val="20"/>
              </w:rPr>
              <w:t>95-100</w:t>
            </w:r>
          </w:p>
        </w:tc>
      </w:tr>
      <w:tr w:rsidR="00E604DB" w:rsidRPr="0065716B" w14:paraId="4A913422" w14:textId="77777777" w:rsidTr="008B46E1">
        <w:tc>
          <w:tcPr>
            <w:tcW w:w="427" w:type="dxa"/>
            <w:vAlign w:val="center"/>
          </w:tcPr>
          <w:p w14:paraId="513419C0" w14:textId="77777777" w:rsidR="00E604DB" w:rsidRPr="00CE3ACD" w:rsidRDefault="00E604DB" w:rsidP="00CE3ACD">
            <w:pPr>
              <w:spacing w:after="0" w:line="240" w:lineRule="auto"/>
              <w:jc w:val="center"/>
              <w:rPr>
                <w:rFonts w:ascii="Times New Roman" w:hAnsi="Times New Roman" w:cs="Times New Roman"/>
                <w:b/>
                <w:sz w:val="20"/>
                <w:szCs w:val="20"/>
              </w:rPr>
            </w:pPr>
            <w:proofErr w:type="gramStart"/>
            <w:r w:rsidRPr="00CE3ACD">
              <w:rPr>
                <w:rFonts w:ascii="Times New Roman" w:hAnsi="Times New Roman" w:cs="Times New Roman"/>
                <w:b/>
                <w:sz w:val="20"/>
                <w:szCs w:val="20"/>
              </w:rPr>
              <w:t>n</w:t>
            </w:r>
            <w:proofErr w:type="gramEnd"/>
          </w:p>
        </w:tc>
        <w:tc>
          <w:tcPr>
            <w:tcW w:w="434" w:type="dxa"/>
            <w:vAlign w:val="center"/>
          </w:tcPr>
          <w:p w14:paraId="56CCAF7E" w14:textId="77777777" w:rsidR="00E604DB" w:rsidRPr="00CE3ACD" w:rsidRDefault="00E604DB" w:rsidP="00CE3ACD">
            <w:pPr>
              <w:spacing w:after="0" w:line="240" w:lineRule="auto"/>
              <w:jc w:val="center"/>
              <w:rPr>
                <w:rFonts w:ascii="Times New Roman" w:hAnsi="Times New Roman" w:cs="Times New Roman"/>
                <w:b/>
                <w:sz w:val="20"/>
                <w:szCs w:val="20"/>
              </w:rPr>
            </w:pPr>
            <w:r w:rsidRPr="00CE3ACD">
              <w:rPr>
                <w:rFonts w:ascii="Times New Roman" w:hAnsi="Times New Roman" w:cs="Times New Roman"/>
                <w:b/>
                <w:sz w:val="20"/>
                <w:szCs w:val="20"/>
              </w:rPr>
              <w:t>%</w:t>
            </w:r>
          </w:p>
        </w:tc>
        <w:tc>
          <w:tcPr>
            <w:tcW w:w="427" w:type="dxa"/>
            <w:vAlign w:val="center"/>
          </w:tcPr>
          <w:p w14:paraId="05755F53" w14:textId="77777777" w:rsidR="00E604DB" w:rsidRPr="00CE3ACD" w:rsidRDefault="00E604DB" w:rsidP="00CE3ACD">
            <w:pPr>
              <w:spacing w:after="0" w:line="240" w:lineRule="auto"/>
              <w:jc w:val="center"/>
              <w:rPr>
                <w:rFonts w:ascii="Times New Roman" w:hAnsi="Times New Roman" w:cs="Times New Roman"/>
                <w:b/>
                <w:sz w:val="20"/>
                <w:szCs w:val="20"/>
              </w:rPr>
            </w:pPr>
            <w:proofErr w:type="gramStart"/>
            <w:r w:rsidRPr="00CE3ACD">
              <w:rPr>
                <w:rFonts w:ascii="Times New Roman" w:hAnsi="Times New Roman" w:cs="Times New Roman"/>
                <w:b/>
                <w:sz w:val="20"/>
                <w:szCs w:val="20"/>
              </w:rPr>
              <w:t>n</w:t>
            </w:r>
            <w:proofErr w:type="gramEnd"/>
          </w:p>
        </w:tc>
        <w:tc>
          <w:tcPr>
            <w:tcW w:w="434" w:type="dxa"/>
            <w:vAlign w:val="center"/>
          </w:tcPr>
          <w:p w14:paraId="02D6B1DF" w14:textId="77777777" w:rsidR="00E604DB" w:rsidRPr="00CE3ACD" w:rsidRDefault="00E604DB" w:rsidP="00CE3ACD">
            <w:pPr>
              <w:spacing w:after="0" w:line="240" w:lineRule="auto"/>
              <w:jc w:val="center"/>
              <w:rPr>
                <w:rFonts w:ascii="Times New Roman" w:hAnsi="Times New Roman" w:cs="Times New Roman"/>
                <w:b/>
                <w:sz w:val="20"/>
                <w:szCs w:val="20"/>
              </w:rPr>
            </w:pPr>
            <w:r w:rsidRPr="00CE3ACD">
              <w:rPr>
                <w:rFonts w:ascii="Times New Roman" w:hAnsi="Times New Roman" w:cs="Times New Roman"/>
                <w:b/>
                <w:sz w:val="20"/>
                <w:szCs w:val="20"/>
              </w:rPr>
              <w:t>%</w:t>
            </w:r>
          </w:p>
        </w:tc>
        <w:tc>
          <w:tcPr>
            <w:tcW w:w="428" w:type="dxa"/>
            <w:vAlign w:val="center"/>
          </w:tcPr>
          <w:p w14:paraId="01726CC4" w14:textId="77777777" w:rsidR="00E604DB" w:rsidRPr="00CE3ACD" w:rsidRDefault="00E604DB" w:rsidP="00CE3ACD">
            <w:pPr>
              <w:spacing w:after="0" w:line="240" w:lineRule="auto"/>
              <w:jc w:val="center"/>
              <w:rPr>
                <w:rFonts w:ascii="Times New Roman" w:hAnsi="Times New Roman" w:cs="Times New Roman"/>
                <w:b/>
                <w:sz w:val="20"/>
                <w:szCs w:val="20"/>
              </w:rPr>
            </w:pPr>
            <w:proofErr w:type="gramStart"/>
            <w:r w:rsidRPr="00CE3ACD">
              <w:rPr>
                <w:rFonts w:ascii="Times New Roman" w:hAnsi="Times New Roman" w:cs="Times New Roman"/>
                <w:b/>
                <w:sz w:val="20"/>
                <w:szCs w:val="20"/>
              </w:rPr>
              <w:t>n</w:t>
            </w:r>
            <w:proofErr w:type="gramEnd"/>
          </w:p>
        </w:tc>
        <w:tc>
          <w:tcPr>
            <w:tcW w:w="434" w:type="dxa"/>
            <w:vAlign w:val="center"/>
          </w:tcPr>
          <w:p w14:paraId="1DC349E3" w14:textId="77777777" w:rsidR="00E604DB" w:rsidRPr="00CE3ACD" w:rsidRDefault="00E604DB" w:rsidP="00CE3ACD">
            <w:pPr>
              <w:spacing w:after="0" w:line="240" w:lineRule="auto"/>
              <w:jc w:val="center"/>
              <w:rPr>
                <w:rFonts w:ascii="Times New Roman" w:hAnsi="Times New Roman" w:cs="Times New Roman"/>
                <w:b/>
                <w:sz w:val="20"/>
                <w:szCs w:val="20"/>
              </w:rPr>
            </w:pPr>
            <w:r w:rsidRPr="00CE3ACD">
              <w:rPr>
                <w:rFonts w:ascii="Times New Roman" w:hAnsi="Times New Roman" w:cs="Times New Roman"/>
                <w:b/>
                <w:sz w:val="20"/>
                <w:szCs w:val="20"/>
              </w:rPr>
              <w:t>%</w:t>
            </w:r>
          </w:p>
        </w:tc>
        <w:tc>
          <w:tcPr>
            <w:tcW w:w="427" w:type="dxa"/>
            <w:vAlign w:val="center"/>
          </w:tcPr>
          <w:p w14:paraId="67F65A28" w14:textId="77777777" w:rsidR="00E604DB" w:rsidRPr="00CE3ACD" w:rsidRDefault="00E604DB" w:rsidP="00CE3ACD">
            <w:pPr>
              <w:spacing w:after="0" w:line="240" w:lineRule="auto"/>
              <w:jc w:val="center"/>
              <w:rPr>
                <w:rFonts w:ascii="Times New Roman" w:hAnsi="Times New Roman" w:cs="Times New Roman"/>
                <w:b/>
                <w:sz w:val="20"/>
                <w:szCs w:val="20"/>
              </w:rPr>
            </w:pPr>
            <w:proofErr w:type="gramStart"/>
            <w:r w:rsidRPr="00CE3ACD">
              <w:rPr>
                <w:rFonts w:ascii="Times New Roman" w:hAnsi="Times New Roman" w:cs="Times New Roman"/>
                <w:b/>
                <w:sz w:val="20"/>
                <w:szCs w:val="20"/>
              </w:rPr>
              <w:t>n</w:t>
            </w:r>
            <w:proofErr w:type="gramEnd"/>
          </w:p>
        </w:tc>
        <w:tc>
          <w:tcPr>
            <w:tcW w:w="434" w:type="dxa"/>
            <w:vAlign w:val="center"/>
          </w:tcPr>
          <w:p w14:paraId="70ED8F47" w14:textId="77777777" w:rsidR="00E604DB" w:rsidRPr="00CE3ACD" w:rsidRDefault="00E604DB" w:rsidP="00CE3ACD">
            <w:pPr>
              <w:spacing w:after="0" w:line="240" w:lineRule="auto"/>
              <w:jc w:val="center"/>
              <w:rPr>
                <w:rFonts w:ascii="Times New Roman" w:hAnsi="Times New Roman" w:cs="Times New Roman"/>
                <w:b/>
                <w:sz w:val="20"/>
                <w:szCs w:val="20"/>
              </w:rPr>
            </w:pPr>
            <w:r w:rsidRPr="00CE3ACD">
              <w:rPr>
                <w:rFonts w:ascii="Times New Roman" w:hAnsi="Times New Roman" w:cs="Times New Roman"/>
                <w:b/>
                <w:sz w:val="20"/>
                <w:szCs w:val="20"/>
              </w:rPr>
              <w:t>%</w:t>
            </w:r>
          </w:p>
        </w:tc>
        <w:tc>
          <w:tcPr>
            <w:tcW w:w="427" w:type="dxa"/>
            <w:vAlign w:val="center"/>
          </w:tcPr>
          <w:p w14:paraId="649E77C0" w14:textId="77777777" w:rsidR="00E604DB" w:rsidRPr="00CE3ACD" w:rsidRDefault="00E604DB" w:rsidP="00CE3ACD">
            <w:pPr>
              <w:spacing w:after="0" w:line="240" w:lineRule="auto"/>
              <w:jc w:val="center"/>
              <w:rPr>
                <w:rFonts w:ascii="Times New Roman" w:hAnsi="Times New Roman" w:cs="Times New Roman"/>
                <w:b/>
                <w:sz w:val="20"/>
                <w:szCs w:val="20"/>
              </w:rPr>
            </w:pPr>
            <w:proofErr w:type="gramStart"/>
            <w:r w:rsidRPr="00CE3ACD">
              <w:rPr>
                <w:rFonts w:ascii="Times New Roman" w:hAnsi="Times New Roman" w:cs="Times New Roman"/>
                <w:b/>
                <w:sz w:val="20"/>
                <w:szCs w:val="20"/>
              </w:rPr>
              <w:t>n</w:t>
            </w:r>
            <w:proofErr w:type="gramEnd"/>
          </w:p>
        </w:tc>
        <w:tc>
          <w:tcPr>
            <w:tcW w:w="434" w:type="dxa"/>
            <w:vAlign w:val="center"/>
          </w:tcPr>
          <w:p w14:paraId="2E64DC64" w14:textId="77777777" w:rsidR="00E604DB" w:rsidRPr="00CE3ACD" w:rsidRDefault="00E604DB" w:rsidP="00CE3ACD">
            <w:pPr>
              <w:spacing w:after="0" w:line="240" w:lineRule="auto"/>
              <w:jc w:val="center"/>
              <w:rPr>
                <w:rFonts w:ascii="Times New Roman" w:hAnsi="Times New Roman" w:cs="Times New Roman"/>
                <w:b/>
                <w:sz w:val="20"/>
                <w:szCs w:val="20"/>
              </w:rPr>
            </w:pPr>
            <w:r w:rsidRPr="00CE3ACD">
              <w:rPr>
                <w:rFonts w:ascii="Times New Roman" w:hAnsi="Times New Roman" w:cs="Times New Roman"/>
                <w:b/>
                <w:sz w:val="20"/>
                <w:szCs w:val="20"/>
              </w:rPr>
              <w:t>%</w:t>
            </w:r>
          </w:p>
        </w:tc>
        <w:tc>
          <w:tcPr>
            <w:tcW w:w="427" w:type="dxa"/>
            <w:vAlign w:val="center"/>
          </w:tcPr>
          <w:p w14:paraId="6E67A16C" w14:textId="77777777" w:rsidR="00E604DB" w:rsidRPr="00CE3ACD" w:rsidRDefault="00E604DB" w:rsidP="00CE3ACD">
            <w:pPr>
              <w:spacing w:after="0" w:line="240" w:lineRule="auto"/>
              <w:jc w:val="center"/>
              <w:rPr>
                <w:rFonts w:ascii="Times New Roman" w:hAnsi="Times New Roman" w:cs="Times New Roman"/>
                <w:b/>
                <w:sz w:val="20"/>
                <w:szCs w:val="20"/>
              </w:rPr>
            </w:pPr>
            <w:proofErr w:type="gramStart"/>
            <w:r w:rsidRPr="00CE3ACD">
              <w:rPr>
                <w:rFonts w:ascii="Times New Roman" w:hAnsi="Times New Roman" w:cs="Times New Roman"/>
                <w:b/>
                <w:sz w:val="20"/>
                <w:szCs w:val="20"/>
              </w:rPr>
              <w:t>n</w:t>
            </w:r>
            <w:proofErr w:type="gramEnd"/>
          </w:p>
        </w:tc>
        <w:tc>
          <w:tcPr>
            <w:tcW w:w="434" w:type="dxa"/>
            <w:vAlign w:val="center"/>
          </w:tcPr>
          <w:p w14:paraId="18A895D0" w14:textId="77777777" w:rsidR="00E604DB" w:rsidRPr="00CE3ACD" w:rsidRDefault="00E604DB" w:rsidP="00CE3ACD">
            <w:pPr>
              <w:spacing w:after="0" w:line="240" w:lineRule="auto"/>
              <w:jc w:val="center"/>
              <w:rPr>
                <w:rFonts w:ascii="Times New Roman" w:hAnsi="Times New Roman" w:cs="Times New Roman"/>
                <w:b/>
                <w:sz w:val="20"/>
                <w:szCs w:val="20"/>
              </w:rPr>
            </w:pPr>
            <w:r w:rsidRPr="00CE3ACD">
              <w:rPr>
                <w:rFonts w:ascii="Times New Roman" w:hAnsi="Times New Roman" w:cs="Times New Roman"/>
                <w:b/>
                <w:sz w:val="20"/>
                <w:szCs w:val="20"/>
              </w:rPr>
              <w:t>%</w:t>
            </w:r>
          </w:p>
        </w:tc>
        <w:tc>
          <w:tcPr>
            <w:tcW w:w="427" w:type="dxa"/>
            <w:vAlign w:val="center"/>
          </w:tcPr>
          <w:p w14:paraId="1687FD7E" w14:textId="77777777" w:rsidR="00E604DB" w:rsidRPr="00CE3ACD" w:rsidRDefault="00E604DB" w:rsidP="00CE3ACD">
            <w:pPr>
              <w:spacing w:after="0" w:line="240" w:lineRule="auto"/>
              <w:jc w:val="center"/>
              <w:rPr>
                <w:rFonts w:ascii="Times New Roman" w:hAnsi="Times New Roman" w:cs="Times New Roman"/>
                <w:b/>
                <w:sz w:val="20"/>
                <w:szCs w:val="20"/>
              </w:rPr>
            </w:pPr>
            <w:proofErr w:type="gramStart"/>
            <w:r w:rsidRPr="00CE3ACD">
              <w:rPr>
                <w:rFonts w:ascii="Times New Roman" w:hAnsi="Times New Roman" w:cs="Times New Roman"/>
                <w:b/>
                <w:sz w:val="20"/>
                <w:szCs w:val="20"/>
              </w:rPr>
              <w:t>n</w:t>
            </w:r>
            <w:proofErr w:type="gramEnd"/>
          </w:p>
        </w:tc>
        <w:tc>
          <w:tcPr>
            <w:tcW w:w="434" w:type="dxa"/>
            <w:vAlign w:val="center"/>
          </w:tcPr>
          <w:p w14:paraId="7A1495B3" w14:textId="77777777" w:rsidR="00E604DB" w:rsidRPr="00CE3ACD" w:rsidRDefault="00E604DB" w:rsidP="00CE3ACD">
            <w:pPr>
              <w:spacing w:after="0" w:line="240" w:lineRule="auto"/>
              <w:jc w:val="center"/>
              <w:rPr>
                <w:rFonts w:ascii="Times New Roman" w:hAnsi="Times New Roman" w:cs="Times New Roman"/>
                <w:b/>
                <w:sz w:val="20"/>
                <w:szCs w:val="20"/>
              </w:rPr>
            </w:pPr>
            <w:r w:rsidRPr="00CE3ACD">
              <w:rPr>
                <w:rFonts w:ascii="Times New Roman" w:hAnsi="Times New Roman" w:cs="Times New Roman"/>
                <w:b/>
                <w:sz w:val="20"/>
                <w:szCs w:val="20"/>
              </w:rPr>
              <w:t>%</w:t>
            </w:r>
          </w:p>
        </w:tc>
        <w:tc>
          <w:tcPr>
            <w:tcW w:w="427" w:type="dxa"/>
            <w:vAlign w:val="center"/>
          </w:tcPr>
          <w:p w14:paraId="02BFE672" w14:textId="77777777" w:rsidR="00E604DB" w:rsidRPr="00CE3ACD" w:rsidRDefault="00E604DB" w:rsidP="00CE3ACD">
            <w:pPr>
              <w:spacing w:after="0" w:line="240" w:lineRule="auto"/>
              <w:jc w:val="center"/>
              <w:rPr>
                <w:rFonts w:ascii="Times New Roman" w:hAnsi="Times New Roman" w:cs="Times New Roman"/>
                <w:b/>
                <w:sz w:val="20"/>
                <w:szCs w:val="20"/>
              </w:rPr>
            </w:pPr>
            <w:proofErr w:type="gramStart"/>
            <w:r w:rsidRPr="00CE3ACD">
              <w:rPr>
                <w:rFonts w:ascii="Times New Roman" w:hAnsi="Times New Roman" w:cs="Times New Roman"/>
                <w:b/>
                <w:sz w:val="20"/>
                <w:szCs w:val="20"/>
              </w:rPr>
              <w:t>n</w:t>
            </w:r>
            <w:proofErr w:type="gramEnd"/>
          </w:p>
        </w:tc>
        <w:tc>
          <w:tcPr>
            <w:tcW w:w="434" w:type="dxa"/>
            <w:vAlign w:val="center"/>
          </w:tcPr>
          <w:p w14:paraId="16F864FB" w14:textId="77777777" w:rsidR="00E604DB" w:rsidRPr="00CE3ACD" w:rsidRDefault="00E604DB" w:rsidP="00CE3ACD">
            <w:pPr>
              <w:spacing w:after="0" w:line="240" w:lineRule="auto"/>
              <w:jc w:val="center"/>
              <w:rPr>
                <w:rFonts w:ascii="Times New Roman" w:hAnsi="Times New Roman" w:cs="Times New Roman"/>
                <w:b/>
                <w:sz w:val="20"/>
                <w:szCs w:val="20"/>
              </w:rPr>
            </w:pPr>
            <w:r w:rsidRPr="00CE3ACD">
              <w:rPr>
                <w:rFonts w:ascii="Times New Roman" w:hAnsi="Times New Roman" w:cs="Times New Roman"/>
                <w:b/>
                <w:sz w:val="20"/>
                <w:szCs w:val="20"/>
              </w:rPr>
              <w:t>%</w:t>
            </w:r>
          </w:p>
        </w:tc>
        <w:tc>
          <w:tcPr>
            <w:tcW w:w="427" w:type="dxa"/>
            <w:vAlign w:val="center"/>
          </w:tcPr>
          <w:p w14:paraId="5246A230" w14:textId="77777777" w:rsidR="00E604DB" w:rsidRPr="00CE3ACD" w:rsidRDefault="00E604DB" w:rsidP="00CE3ACD">
            <w:pPr>
              <w:spacing w:after="0" w:line="240" w:lineRule="auto"/>
              <w:jc w:val="center"/>
              <w:rPr>
                <w:rFonts w:ascii="Times New Roman" w:hAnsi="Times New Roman" w:cs="Times New Roman"/>
                <w:b/>
                <w:sz w:val="20"/>
                <w:szCs w:val="20"/>
              </w:rPr>
            </w:pPr>
            <w:proofErr w:type="gramStart"/>
            <w:r w:rsidRPr="00CE3ACD">
              <w:rPr>
                <w:rFonts w:ascii="Times New Roman" w:hAnsi="Times New Roman" w:cs="Times New Roman"/>
                <w:b/>
                <w:sz w:val="20"/>
                <w:szCs w:val="20"/>
              </w:rPr>
              <w:t>n</w:t>
            </w:r>
            <w:proofErr w:type="gramEnd"/>
          </w:p>
        </w:tc>
        <w:tc>
          <w:tcPr>
            <w:tcW w:w="434" w:type="dxa"/>
            <w:vAlign w:val="center"/>
          </w:tcPr>
          <w:p w14:paraId="7AC8F455" w14:textId="77777777" w:rsidR="00E604DB" w:rsidRPr="00CE3ACD" w:rsidRDefault="00E604DB" w:rsidP="00CE3ACD">
            <w:pPr>
              <w:spacing w:after="0" w:line="240" w:lineRule="auto"/>
              <w:jc w:val="center"/>
              <w:rPr>
                <w:rFonts w:ascii="Times New Roman" w:hAnsi="Times New Roman" w:cs="Times New Roman"/>
                <w:b/>
                <w:sz w:val="20"/>
                <w:szCs w:val="20"/>
              </w:rPr>
            </w:pPr>
            <w:r w:rsidRPr="00CE3ACD">
              <w:rPr>
                <w:rFonts w:ascii="Times New Roman" w:hAnsi="Times New Roman" w:cs="Times New Roman"/>
                <w:b/>
                <w:sz w:val="20"/>
                <w:szCs w:val="20"/>
              </w:rPr>
              <w:t>%</w:t>
            </w:r>
          </w:p>
        </w:tc>
        <w:tc>
          <w:tcPr>
            <w:tcW w:w="427" w:type="dxa"/>
            <w:vAlign w:val="center"/>
          </w:tcPr>
          <w:p w14:paraId="0A526C79" w14:textId="77777777" w:rsidR="00E604DB" w:rsidRPr="00CE3ACD" w:rsidRDefault="00E604DB" w:rsidP="00CE3ACD">
            <w:pPr>
              <w:spacing w:after="0" w:line="240" w:lineRule="auto"/>
              <w:jc w:val="center"/>
              <w:rPr>
                <w:rFonts w:ascii="Times New Roman" w:hAnsi="Times New Roman" w:cs="Times New Roman"/>
                <w:b/>
                <w:sz w:val="20"/>
                <w:szCs w:val="20"/>
              </w:rPr>
            </w:pPr>
            <w:proofErr w:type="gramStart"/>
            <w:r w:rsidRPr="00CE3ACD">
              <w:rPr>
                <w:rFonts w:ascii="Times New Roman" w:hAnsi="Times New Roman" w:cs="Times New Roman"/>
                <w:b/>
                <w:sz w:val="20"/>
                <w:szCs w:val="20"/>
              </w:rPr>
              <w:t>n</w:t>
            </w:r>
            <w:proofErr w:type="gramEnd"/>
          </w:p>
        </w:tc>
        <w:tc>
          <w:tcPr>
            <w:tcW w:w="442" w:type="dxa"/>
            <w:vAlign w:val="center"/>
          </w:tcPr>
          <w:p w14:paraId="171820B9" w14:textId="77777777" w:rsidR="00E604DB" w:rsidRPr="00CE3ACD" w:rsidRDefault="00E604DB" w:rsidP="00CE3ACD">
            <w:pPr>
              <w:spacing w:after="0" w:line="240" w:lineRule="auto"/>
              <w:jc w:val="center"/>
              <w:rPr>
                <w:rFonts w:ascii="Times New Roman" w:hAnsi="Times New Roman" w:cs="Times New Roman"/>
                <w:b/>
                <w:sz w:val="20"/>
                <w:szCs w:val="20"/>
              </w:rPr>
            </w:pPr>
            <w:r w:rsidRPr="00CE3ACD">
              <w:rPr>
                <w:rFonts w:ascii="Times New Roman" w:hAnsi="Times New Roman" w:cs="Times New Roman"/>
                <w:b/>
                <w:sz w:val="20"/>
                <w:szCs w:val="20"/>
              </w:rPr>
              <w:t>%</w:t>
            </w:r>
          </w:p>
        </w:tc>
        <w:tc>
          <w:tcPr>
            <w:tcW w:w="427" w:type="dxa"/>
            <w:vAlign w:val="center"/>
          </w:tcPr>
          <w:p w14:paraId="13AC069E" w14:textId="77777777" w:rsidR="00E604DB" w:rsidRPr="00CE3ACD" w:rsidRDefault="00E604DB" w:rsidP="00CE3ACD">
            <w:pPr>
              <w:spacing w:after="0" w:line="240" w:lineRule="auto"/>
              <w:jc w:val="center"/>
              <w:rPr>
                <w:rFonts w:ascii="Times New Roman" w:hAnsi="Times New Roman" w:cs="Times New Roman"/>
                <w:b/>
                <w:sz w:val="20"/>
                <w:szCs w:val="20"/>
              </w:rPr>
            </w:pPr>
            <w:proofErr w:type="gramStart"/>
            <w:r w:rsidRPr="00CE3ACD">
              <w:rPr>
                <w:rFonts w:ascii="Times New Roman" w:hAnsi="Times New Roman" w:cs="Times New Roman"/>
                <w:b/>
                <w:sz w:val="20"/>
                <w:szCs w:val="20"/>
              </w:rPr>
              <w:t>n</w:t>
            </w:r>
            <w:proofErr w:type="gramEnd"/>
          </w:p>
        </w:tc>
        <w:tc>
          <w:tcPr>
            <w:tcW w:w="442" w:type="dxa"/>
            <w:vAlign w:val="center"/>
          </w:tcPr>
          <w:p w14:paraId="498691B9" w14:textId="77777777" w:rsidR="00E604DB" w:rsidRPr="00CE3ACD" w:rsidRDefault="00E604DB" w:rsidP="00CE3ACD">
            <w:pPr>
              <w:spacing w:after="0" w:line="240" w:lineRule="auto"/>
              <w:jc w:val="center"/>
              <w:rPr>
                <w:rFonts w:ascii="Times New Roman" w:hAnsi="Times New Roman" w:cs="Times New Roman"/>
                <w:b/>
                <w:sz w:val="20"/>
                <w:szCs w:val="20"/>
              </w:rPr>
            </w:pPr>
            <w:r w:rsidRPr="00CE3ACD">
              <w:rPr>
                <w:rFonts w:ascii="Times New Roman" w:hAnsi="Times New Roman" w:cs="Times New Roman"/>
                <w:b/>
                <w:sz w:val="20"/>
                <w:szCs w:val="20"/>
              </w:rPr>
              <w:t>%</w:t>
            </w:r>
          </w:p>
        </w:tc>
      </w:tr>
      <w:tr w:rsidR="00E604DB" w:rsidRPr="0065716B" w14:paraId="19C6D43D" w14:textId="77777777" w:rsidTr="008B46E1">
        <w:tc>
          <w:tcPr>
            <w:tcW w:w="427" w:type="dxa"/>
            <w:vAlign w:val="center"/>
          </w:tcPr>
          <w:p w14:paraId="3F89D298"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sz w:val="20"/>
                <w:szCs w:val="20"/>
              </w:rPr>
              <w:t>-</w:t>
            </w:r>
          </w:p>
        </w:tc>
        <w:tc>
          <w:tcPr>
            <w:tcW w:w="434" w:type="dxa"/>
            <w:vAlign w:val="center"/>
          </w:tcPr>
          <w:p w14:paraId="2560EDAF"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sz w:val="20"/>
                <w:szCs w:val="20"/>
              </w:rPr>
              <w:t>0</w:t>
            </w:r>
          </w:p>
        </w:tc>
        <w:tc>
          <w:tcPr>
            <w:tcW w:w="427" w:type="dxa"/>
            <w:vAlign w:val="center"/>
          </w:tcPr>
          <w:p w14:paraId="128B0B99"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sz w:val="20"/>
                <w:szCs w:val="20"/>
              </w:rPr>
              <w:t>-</w:t>
            </w:r>
          </w:p>
        </w:tc>
        <w:tc>
          <w:tcPr>
            <w:tcW w:w="434" w:type="dxa"/>
            <w:vAlign w:val="center"/>
          </w:tcPr>
          <w:p w14:paraId="7B48A8D2"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sz w:val="20"/>
                <w:szCs w:val="20"/>
              </w:rPr>
              <w:t>0</w:t>
            </w:r>
          </w:p>
        </w:tc>
        <w:tc>
          <w:tcPr>
            <w:tcW w:w="428" w:type="dxa"/>
            <w:vAlign w:val="center"/>
          </w:tcPr>
          <w:p w14:paraId="2D8181FE"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sz w:val="20"/>
                <w:szCs w:val="20"/>
              </w:rPr>
              <w:t>-</w:t>
            </w:r>
          </w:p>
        </w:tc>
        <w:tc>
          <w:tcPr>
            <w:tcW w:w="434" w:type="dxa"/>
            <w:vAlign w:val="center"/>
          </w:tcPr>
          <w:p w14:paraId="5C64B0EF"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sz w:val="20"/>
                <w:szCs w:val="20"/>
              </w:rPr>
              <w:t>0</w:t>
            </w:r>
          </w:p>
        </w:tc>
        <w:tc>
          <w:tcPr>
            <w:tcW w:w="427" w:type="dxa"/>
            <w:vAlign w:val="center"/>
          </w:tcPr>
          <w:p w14:paraId="1DE49B7D"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sz w:val="20"/>
                <w:szCs w:val="20"/>
              </w:rPr>
              <w:t>-</w:t>
            </w:r>
          </w:p>
        </w:tc>
        <w:tc>
          <w:tcPr>
            <w:tcW w:w="434" w:type="dxa"/>
            <w:vAlign w:val="center"/>
          </w:tcPr>
          <w:p w14:paraId="662DDC01"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sz w:val="20"/>
                <w:szCs w:val="20"/>
              </w:rPr>
              <w:t>0</w:t>
            </w:r>
          </w:p>
        </w:tc>
        <w:tc>
          <w:tcPr>
            <w:tcW w:w="427" w:type="dxa"/>
            <w:vAlign w:val="center"/>
          </w:tcPr>
          <w:p w14:paraId="085E0B27"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sz w:val="20"/>
                <w:szCs w:val="20"/>
              </w:rPr>
              <w:t>-</w:t>
            </w:r>
          </w:p>
        </w:tc>
        <w:tc>
          <w:tcPr>
            <w:tcW w:w="434" w:type="dxa"/>
            <w:vAlign w:val="center"/>
          </w:tcPr>
          <w:p w14:paraId="1ADE8327"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sz w:val="20"/>
                <w:szCs w:val="20"/>
              </w:rPr>
              <w:t>0</w:t>
            </w:r>
          </w:p>
        </w:tc>
        <w:tc>
          <w:tcPr>
            <w:tcW w:w="427" w:type="dxa"/>
            <w:vAlign w:val="center"/>
          </w:tcPr>
          <w:p w14:paraId="655A3A8B"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sz w:val="20"/>
                <w:szCs w:val="20"/>
              </w:rPr>
              <w:t>-</w:t>
            </w:r>
          </w:p>
        </w:tc>
        <w:tc>
          <w:tcPr>
            <w:tcW w:w="434" w:type="dxa"/>
            <w:vAlign w:val="center"/>
          </w:tcPr>
          <w:p w14:paraId="5184DC5C"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sz w:val="20"/>
                <w:szCs w:val="20"/>
              </w:rPr>
              <w:t>0</w:t>
            </w:r>
          </w:p>
        </w:tc>
        <w:tc>
          <w:tcPr>
            <w:tcW w:w="427" w:type="dxa"/>
            <w:vAlign w:val="center"/>
          </w:tcPr>
          <w:p w14:paraId="7106848B"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sz w:val="20"/>
                <w:szCs w:val="20"/>
              </w:rPr>
              <w:t>-</w:t>
            </w:r>
          </w:p>
        </w:tc>
        <w:tc>
          <w:tcPr>
            <w:tcW w:w="434" w:type="dxa"/>
            <w:vAlign w:val="center"/>
          </w:tcPr>
          <w:p w14:paraId="2217C182"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sz w:val="20"/>
                <w:szCs w:val="20"/>
              </w:rPr>
              <w:t>0</w:t>
            </w:r>
          </w:p>
        </w:tc>
        <w:tc>
          <w:tcPr>
            <w:tcW w:w="427" w:type="dxa"/>
            <w:vAlign w:val="center"/>
          </w:tcPr>
          <w:p w14:paraId="04675931"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sz w:val="20"/>
                <w:szCs w:val="20"/>
              </w:rPr>
              <w:t>-</w:t>
            </w:r>
          </w:p>
        </w:tc>
        <w:tc>
          <w:tcPr>
            <w:tcW w:w="434" w:type="dxa"/>
            <w:vAlign w:val="center"/>
          </w:tcPr>
          <w:p w14:paraId="0BD572CA"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sz w:val="20"/>
                <w:szCs w:val="20"/>
              </w:rPr>
              <w:t>0</w:t>
            </w:r>
          </w:p>
        </w:tc>
        <w:tc>
          <w:tcPr>
            <w:tcW w:w="427" w:type="dxa"/>
            <w:vAlign w:val="center"/>
          </w:tcPr>
          <w:p w14:paraId="16A15586"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sz w:val="20"/>
                <w:szCs w:val="20"/>
              </w:rPr>
              <w:t>1</w:t>
            </w:r>
          </w:p>
        </w:tc>
        <w:tc>
          <w:tcPr>
            <w:tcW w:w="434" w:type="dxa"/>
            <w:vAlign w:val="center"/>
          </w:tcPr>
          <w:p w14:paraId="465ABA9D"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sz w:val="20"/>
                <w:szCs w:val="20"/>
              </w:rPr>
              <w:t>5,88</w:t>
            </w:r>
          </w:p>
        </w:tc>
        <w:tc>
          <w:tcPr>
            <w:tcW w:w="427" w:type="dxa"/>
            <w:vAlign w:val="center"/>
          </w:tcPr>
          <w:p w14:paraId="21B5F713"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sz w:val="20"/>
                <w:szCs w:val="20"/>
              </w:rPr>
              <w:t>1</w:t>
            </w:r>
          </w:p>
        </w:tc>
        <w:tc>
          <w:tcPr>
            <w:tcW w:w="442" w:type="dxa"/>
            <w:vAlign w:val="center"/>
          </w:tcPr>
          <w:p w14:paraId="5CD445CE"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sz w:val="20"/>
                <w:szCs w:val="20"/>
              </w:rPr>
              <w:t>5,88</w:t>
            </w:r>
          </w:p>
        </w:tc>
        <w:tc>
          <w:tcPr>
            <w:tcW w:w="427" w:type="dxa"/>
            <w:vAlign w:val="center"/>
          </w:tcPr>
          <w:p w14:paraId="5686C8A0"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sz w:val="20"/>
                <w:szCs w:val="20"/>
              </w:rPr>
              <w:t>15</w:t>
            </w:r>
          </w:p>
        </w:tc>
        <w:tc>
          <w:tcPr>
            <w:tcW w:w="442" w:type="dxa"/>
            <w:vAlign w:val="center"/>
          </w:tcPr>
          <w:p w14:paraId="0BCB8555" w14:textId="77777777" w:rsidR="00E604DB" w:rsidRPr="00CE3ACD" w:rsidRDefault="00E604DB" w:rsidP="00CE3ACD">
            <w:pPr>
              <w:spacing w:after="0" w:line="240" w:lineRule="auto"/>
              <w:jc w:val="center"/>
              <w:rPr>
                <w:rFonts w:ascii="Times New Roman" w:hAnsi="Times New Roman" w:cs="Times New Roman"/>
                <w:sz w:val="20"/>
                <w:szCs w:val="20"/>
              </w:rPr>
            </w:pPr>
            <w:r w:rsidRPr="00CE3ACD">
              <w:rPr>
                <w:rFonts w:ascii="Times New Roman" w:hAnsi="Times New Roman" w:cs="Times New Roman"/>
                <w:sz w:val="20"/>
                <w:szCs w:val="20"/>
              </w:rPr>
              <w:t>88,24</w:t>
            </w:r>
          </w:p>
        </w:tc>
      </w:tr>
    </w:tbl>
    <w:p w14:paraId="7BC8F123" w14:textId="77777777" w:rsidR="00E604DB" w:rsidRPr="0065716B" w:rsidRDefault="00E604DB" w:rsidP="00CE3ACD">
      <w:pPr>
        <w:spacing w:after="0" w:line="240" w:lineRule="auto"/>
        <w:jc w:val="both"/>
        <w:rPr>
          <w:rFonts w:ascii="Times New Roman" w:hAnsi="Times New Roman" w:cs="Times New Roman"/>
          <w:b/>
          <w:sz w:val="24"/>
          <w:szCs w:val="24"/>
        </w:rPr>
      </w:pPr>
    </w:p>
    <w:p w14:paraId="66D7C8C5" w14:textId="77777777" w:rsidR="00E604DB" w:rsidRPr="0065716B" w:rsidRDefault="00E604DB" w:rsidP="00AC75C1">
      <w:pPr>
        <w:spacing w:after="0" w:line="240" w:lineRule="auto"/>
        <w:jc w:val="both"/>
        <w:rPr>
          <w:rFonts w:ascii="Times New Roman" w:hAnsi="Times New Roman" w:cs="Times New Roman"/>
          <w:sz w:val="24"/>
          <w:szCs w:val="24"/>
        </w:rPr>
      </w:pPr>
      <w:r w:rsidRPr="0065716B">
        <w:rPr>
          <w:rFonts w:ascii="Times New Roman" w:hAnsi="Times New Roman" w:cs="Times New Roman"/>
          <w:sz w:val="24"/>
          <w:szCs w:val="24"/>
        </w:rPr>
        <w:t xml:space="preserve">Stajyer öğrencilerin %88,24’ü amirleri tarafından en yüksek performans göstergesi olan </w:t>
      </w:r>
      <w:r w:rsidRPr="0065716B">
        <w:rPr>
          <w:rFonts w:ascii="Times New Roman" w:hAnsi="Times New Roman" w:cs="Times New Roman"/>
          <w:b/>
          <w:sz w:val="24"/>
          <w:szCs w:val="24"/>
        </w:rPr>
        <w:t>A</w:t>
      </w:r>
      <w:r w:rsidRPr="0065716B">
        <w:rPr>
          <w:rFonts w:ascii="Times New Roman" w:hAnsi="Times New Roman" w:cs="Times New Roman"/>
          <w:sz w:val="24"/>
          <w:szCs w:val="24"/>
        </w:rPr>
        <w:t xml:space="preserve"> notu ile değerlendirilmiş, bir öğrenci </w:t>
      </w:r>
      <w:r w:rsidRPr="0065716B">
        <w:rPr>
          <w:rFonts w:ascii="Times New Roman" w:hAnsi="Times New Roman" w:cs="Times New Roman"/>
          <w:b/>
          <w:sz w:val="24"/>
          <w:szCs w:val="24"/>
        </w:rPr>
        <w:t>A</w:t>
      </w:r>
      <w:proofErr w:type="gramStart"/>
      <w:r w:rsidRPr="0065716B">
        <w:rPr>
          <w:rFonts w:ascii="Times New Roman" w:hAnsi="Times New Roman" w:cs="Times New Roman"/>
          <w:b/>
          <w:sz w:val="24"/>
          <w:szCs w:val="24"/>
        </w:rPr>
        <w:t>-</w:t>
      </w:r>
      <w:r w:rsidRPr="0065716B">
        <w:rPr>
          <w:rFonts w:ascii="Times New Roman" w:hAnsi="Times New Roman" w:cs="Times New Roman"/>
          <w:sz w:val="24"/>
          <w:szCs w:val="24"/>
        </w:rPr>
        <w:t xml:space="preserve"> ,</w:t>
      </w:r>
      <w:proofErr w:type="gramEnd"/>
      <w:r w:rsidRPr="0065716B">
        <w:rPr>
          <w:rFonts w:ascii="Times New Roman" w:hAnsi="Times New Roman" w:cs="Times New Roman"/>
          <w:sz w:val="24"/>
          <w:szCs w:val="24"/>
        </w:rPr>
        <w:t xml:space="preserve"> bir öğrenci de </w:t>
      </w:r>
      <w:r w:rsidRPr="0065716B">
        <w:rPr>
          <w:rFonts w:ascii="Times New Roman" w:hAnsi="Times New Roman" w:cs="Times New Roman"/>
          <w:b/>
          <w:sz w:val="24"/>
          <w:szCs w:val="24"/>
        </w:rPr>
        <w:t xml:space="preserve">B+ </w:t>
      </w:r>
      <w:r w:rsidRPr="0065716B">
        <w:rPr>
          <w:rFonts w:ascii="Times New Roman" w:hAnsi="Times New Roman" w:cs="Times New Roman"/>
          <w:sz w:val="24"/>
          <w:szCs w:val="24"/>
        </w:rPr>
        <w:t>notu almıştır.</w:t>
      </w:r>
    </w:p>
    <w:p w14:paraId="7F3E0D8C" w14:textId="77777777" w:rsidR="00E604DB" w:rsidRDefault="00E604DB" w:rsidP="00AC75C1">
      <w:pPr>
        <w:spacing w:after="0" w:line="240" w:lineRule="auto"/>
        <w:jc w:val="both"/>
        <w:rPr>
          <w:rFonts w:ascii="Times New Roman" w:hAnsi="Times New Roman" w:cs="Times New Roman"/>
          <w:sz w:val="24"/>
          <w:szCs w:val="24"/>
        </w:rPr>
      </w:pPr>
      <w:r w:rsidRPr="0065716B">
        <w:rPr>
          <w:rFonts w:ascii="Times New Roman" w:hAnsi="Times New Roman" w:cs="Times New Roman"/>
          <w:i/>
          <w:sz w:val="24"/>
          <w:szCs w:val="24"/>
        </w:rPr>
        <w:t xml:space="preserve">Stajyer öğrenci ile yeniden çalışmayı düşünür müsünüz? </w:t>
      </w:r>
      <w:r w:rsidRPr="0065716B">
        <w:rPr>
          <w:rFonts w:ascii="Times New Roman" w:hAnsi="Times New Roman" w:cs="Times New Roman"/>
          <w:sz w:val="24"/>
          <w:szCs w:val="24"/>
        </w:rPr>
        <w:t>Sorusu tüm amirler tarafından “</w:t>
      </w:r>
      <w:r w:rsidRPr="0065716B">
        <w:rPr>
          <w:rFonts w:ascii="Times New Roman" w:hAnsi="Times New Roman" w:cs="Times New Roman"/>
          <w:b/>
          <w:sz w:val="24"/>
          <w:szCs w:val="24"/>
        </w:rPr>
        <w:t>EVET</w:t>
      </w:r>
      <w:r w:rsidRPr="0065716B">
        <w:rPr>
          <w:rFonts w:ascii="Times New Roman" w:hAnsi="Times New Roman" w:cs="Times New Roman"/>
          <w:sz w:val="24"/>
          <w:szCs w:val="24"/>
        </w:rPr>
        <w:t>” olarak cevaplanmıştır.</w:t>
      </w:r>
    </w:p>
    <w:p w14:paraId="0B380FFE" w14:textId="77777777" w:rsidR="00CE3ACD" w:rsidRPr="0065716B" w:rsidRDefault="00CE3ACD" w:rsidP="00AC75C1">
      <w:pPr>
        <w:spacing w:after="0" w:line="240" w:lineRule="auto"/>
        <w:jc w:val="both"/>
        <w:rPr>
          <w:rFonts w:ascii="Times New Roman" w:hAnsi="Times New Roman" w:cs="Times New Roman"/>
          <w:sz w:val="24"/>
          <w:szCs w:val="24"/>
        </w:rPr>
      </w:pPr>
    </w:p>
    <w:p w14:paraId="1F2D09A2" w14:textId="77777777" w:rsidR="00CE3ACD" w:rsidRDefault="00E604DB" w:rsidP="00AC75C1">
      <w:pPr>
        <w:spacing w:after="0" w:line="240" w:lineRule="auto"/>
        <w:jc w:val="both"/>
        <w:rPr>
          <w:rFonts w:ascii="Times New Roman" w:hAnsi="Times New Roman" w:cs="Times New Roman"/>
          <w:b/>
          <w:sz w:val="24"/>
          <w:szCs w:val="24"/>
        </w:rPr>
      </w:pPr>
      <w:r w:rsidRPr="0065716B">
        <w:rPr>
          <w:rFonts w:ascii="Times New Roman" w:hAnsi="Times New Roman" w:cs="Times New Roman"/>
          <w:b/>
          <w:sz w:val="24"/>
          <w:szCs w:val="24"/>
        </w:rPr>
        <w:t>A</w:t>
      </w:r>
      <w:r w:rsidR="00CE3ACD">
        <w:rPr>
          <w:rFonts w:ascii="Times New Roman" w:hAnsi="Times New Roman" w:cs="Times New Roman"/>
          <w:b/>
          <w:sz w:val="24"/>
          <w:szCs w:val="24"/>
        </w:rPr>
        <w:t>mirin Stajyer Öğrencinin Gelişimiyle, Mesleki Yeterliliğiyle İlgili Görüş ve Önerileri</w:t>
      </w:r>
    </w:p>
    <w:p w14:paraId="0A9AA7DA" w14:textId="4649FAF3" w:rsidR="00E604DB" w:rsidRPr="0065716B" w:rsidRDefault="00E604DB" w:rsidP="00AC75C1">
      <w:pPr>
        <w:spacing w:after="0" w:line="240" w:lineRule="auto"/>
        <w:jc w:val="both"/>
        <w:rPr>
          <w:rFonts w:ascii="Times New Roman" w:hAnsi="Times New Roman" w:cs="Times New Roman"/>
          <w:sz w:val="24"/>
          <w:szCs w:val="24"/>
        </w:rPr>
      </w:pPr>
      <w:r w:rsidRPr="0065716B">
        <w:rPr>
          <w:rFonts w:ascii="Times New Roman" w:hAnsi="Times New Roman" w:cs="Times New Roman"/>
          <w:b/>
          <w:sz w:val="24"/>
          <w:szCs w:val="24"/>
        </w:rPr>
        <w:t xml:space="preserve"> </w:t>
      </w:r>
    </w:p>
    <w:p w14:paraId="6A261090" w14:textId="77777777" w:rsidR="00E604DB" w:rsidRPr="0065716B" w:rsidRDefault="00E604DB" w:rsidP="00AC75C1">
      <w:pPr>
        <w:spacing w:after="0" w:line="240" w:lineRule="auto"/>
        <w:jc w:val="both"/>
        <w:rPr>
          <w:rFonts w:ascii="Times New Roman" w:hAnsi="Times New Roman" w:cs="Times New Roman"/>
          <w:sz w:val="24"/>
          <w:szCs w:val="24"/>
        </w:rPr>
      </w:pPr>
      <w:r w:rsidRPr="0065716B">
        <w:rPr>
          <w:rFonts w:ascii="Times New Roman" w:hAnsi="Times New Roman" w:cs="Times New Roman"/>
          <w:sz w:val="24"/>
          <w:szCs w:val="24"/>
        </w:rPr>
        <w:t>Staj Dosyasında yetkili amir tarafından doldurulması istenen “</w:t>
      </w:r>
      <w:r w:rsidRPr="0065716B">
        <w:rPr>
          <w:rFonts w:ascii="Times New Roman" w:hAnsi="Times New Roman" w:cs="Times New Roman"/>
          <w:b/>
          <w:sz w:val="24"/>
          <w:szCs w:val="24"/>
        </w:rPr>
        <w:t>Stajyer öğrencinin gelişimiyle ve mesleki yeterliliğiyle ilgili görüş ve öneriler</w:t>
      </w:r>
      <w:r w:rsidRPr="0065716B">
        <w:rPr>
          <w:rFonts w:ascii="Times New Roman" w:hAnsi="Times New Roman" w:cs="Times New Roman"/>
          <w:sz w:val="24"/>
          <w:szCs w:val="24"/>
        </w:rPr>
        <w:t>” kısmında aşağıda değerlendirmeler yapılmıştır:</w:t>
      </w:r>
    </w:p>
    <w:p w14:paraId="51565142" w14:textId="77777777" w:rsidR="00E604DB" w:rsidRPr="0065716B" w:rsidRDefault="00E604DB" w:rsidP="00AC75C1">
      <w:pPr>
        <w:pStyle w:val="ListeParagraf"/>
        <w:numPr>
          <w:ilvl w:val="0"/>
          <w:numId w:val="1"/>
        </w:numPr>
        <w:spacing w:after="0" w:line="240" w:lineRule="auto"/>
        <w:jc w:val="both"/>
        <w:rPr>
          <w:rFonts w:ascii="Times New Roman" w:hAnsi="Times New Roman" w:cs="Times New Roman"/>
          <w:sz w:val="24"/>
          <w:szCs w:val="24"/>
        </w:rPr>
      </w:pPr>
      <w:r w:rsidRPr="0065716B">
        <w:rPr>
          <w:rFonts w:ascii="Times New Roman" w:hAnsi="Times New Roman" w:cs="Times New Roman"/>
          <w:sz w:val="24"/>
          <w:szCs w:val="24"/>
        </w:rPr>
        <w:t>Bar alanına olan ilgisinden dolayı kendisini daha iyi geliştirebilir.</w:t>
      </w:r>
    </w:p>
    <w:p w14:paraId="77782EDC" w14:textId="77777777" w:rsidR="00E604DB" w:rsidRPr="0065716B" w:rsidRDefault="00E604DB" w:rsidP="00AC75C1">
      <w:pPr>
        <w:pStyle w:val="ListeParagraf"/>
        <w:numPr>
          <w:ilvl w:val="0"/>
          <w:numId w:val="1"/>
        </w:numPr>
        <w:spacing w:after="0" w:line="240" w:lineRule="auto"/>
        <w:jc w:val="both"/>
        <w:rPr>
          <w:rFonts w:ascii="Times New Roman" w:hAnsi="Times New Roman" w:cs="Times New Roman"/>
          <w:sz w:val="24"/>
          <w:szCs w:val="24"/>
        </w:rPr>
      </w:pPr>
      <w:r w:rsidRPr="0065716B">
        <w:rPr>
          <w:rFonts w:ascii="Times New Roman" w:hAnsi="Times New Roman" w:cs="Times New Roman"/>
          <w:sz w:val="24"/>
          <w:szCs w:val="24"/>
        </w:rPr>
        <w:t>Biraz aceleci. Karşısındakini dinleyip hareket etmesi daha iyi olur.</w:t>
      </w:r>
    </w:p>
    <w:p w14:paraId="58AA9E9D" w14:textId="77777777" w:rsidR="00E604DB" w:rsidRPr="0065716B" w:rsidRDefault="00E604DB" w:rsidP="00AC75C1">
      <w:pPr>
        <w:pStyle w:val="ListeParagraf"/>
        <w:numPr>
          <w:ilvl w:val="0"/>
          <w:numId w:val="1"/>
        </w:numPr>
        <w:spacing w:after="0" w:line="240" w:lineRule="auto"/>
        <w:jc w:val="both"/>
        <w:rPr>
          <w:rFonts w:ascii="Times New Roman" w:hAnsi="Times New Roman" w:cs="Times New Roman"/>
          <w:sz w:val="24"/>
          <w:szCs w:val="24"/>
        </w:rPr>
      </w:pPr>
      <w:r w:rsidRPr="0065716B">
        <w:rPr>
          <w:rFonts w:ascii="Times New Roman" w:hAnsi="Times New Roman" w:cs="Times New Roman"/>
          <w:sz w:val="24"/>
          <w:szCs w:val="24"/>
        </w:rPr>
        <w:t>İletişim becerilerini ve yabancı dilini daha da geliştirmesi iş hayatında çok işine yarayacaktır.</w:t>
      </w:r>
    </w:p>
    <w:p w14:paraId="2493CE12" w14:textId="77777777" w:rsidR="00E604DB" w:rsidRPr="0065716B" w:rsidRDefault="00E604DB" w:rsidP="00AC75C1">
      <w:pPr>
        <w:pStyle w:val="ListeParagraf"/>
        <w:numPr>
          <w:ilvl w:val="0"/>
          <w:numId w:val="1"/>
        </w:numPr>
        <w:spacing w:after="0" w:line="240" w:lineRule="auto"/>
        <w:jc w:val="both"/>
        <w:rPr>
          <w:rFonts w:ascii="Times New Roman" w:hAnsi="Times New Roman" w:cs="Times New Roman"/>
          <w:sz w:val="24"/>
          <w:szCs w:val="24"/>
        </w:rPr>
      </w:pPr>
      <w:r w:rsidRPr="0065716B">
        <w:rPr>
          <w:rFonts w:ascii="Times New Roman" w:hAnsi="Times New Roman" w:cs="Times New Roman"/>
          <w:sz w:val="24"/>
          <w:szCs w:val="24"/>
        </w:rPr>
        <w:t>Yoğun saatlerde daha hızlı ve pratik çalışabilmesi için zaman yönetimi becerilerini geliştirmesi faydalı olacaktır.</w:t>
      </w:r>
    </w:p>
    <w:p w14:paraId="555544A1" w14:textId="77777777" w:rsidR="00E604DB" w:rsidRPr="0065716B" w:rsidRDefault="00E604DB" w:rsidP="00AC75C1">
      <w:pPr>
        <w:pStyle w:val="ListeParagraf"/>
        <w:numPr>
          <w:ilvl w:val="0"/>
          <w:numId w:val="1"/>
        </w:numPr>
        <w:spacing w:after="0" w:line="240" w:lineRule="auto"/>
        <w:jc w:val="both"/>
        <w:rPr>
          <w:rFonts w:ascii="Times New Roman" w:hAnsi="Times New Roman" w:cs="Times New Roman"/>
          <w:sz w:val="24"/>
          <w:szCs w:val="24"/>
        </w:rPr>
      </w:pPr>
      <w:r w:rsidRPr="0065716B">
        <w:rPr>
          <w:rFonts w:ascii="Times New Roman" w:hAnsi="Times New Roman" w:cs="Times New Roman"/>
          <w:sz w:val="24"/>
          <w:szCs w:val="24"/>
        </w:rPr>
        <w:t>Hijyen ve servis kurallarında pratiklik kazanması için daha çok uygulamalı çalışma yapması faydalı olacaktır.</w:t>
      </w:r>
    </w:p>
    <w:p w14:paraId="4336C841" w14:textId="77777777" w:rsidR="00E604DB" w:rsidRPr="0065716B" w:rsidRDefault="00E604DB" w:rsidP="00AC75C1">
      <w:pPr>
        <w:pStyle w:val="ListeParagraf"/>
        <w:numPr>
          <w:ilvl w:val="0"/>
          <w:numId w:val="1"/>
        </w:numPr>
        <w:spacing w:after="0" w:line="240" w:lineRule="auto"/>
        <w:jc w:val="both"/>
        <w:rPr>
          <w:rFonts w:ascii="Times New Roman" w:hAnsi="Times New Roman" w:cs="Times New Roman"/>
          <w:sz w:val="24"/>
          <w:szCs w:val="24"/>
        </w:rPr>
      </w:pPr>
      <w:r w:rsidRPr="0065716B">
        <w:rPr>
          <w:rFonts w:ascii="Times New Roman" w:hAnsi="Times New Roman" w:cs="Times New Roman"/>
          <w:sz w:val="24"/>
          <w:szCs w:val="24"/>
        </w:rPr>
        <w:t>Otel içinde ilgili departmanlarda gerekli eğitimleri ve çalışmaları tamamlamıştır. Aldıkları eğitime göre yeni iş hayatında disiplinli ve çalışkan bir tutumla devam edebilir.</w:t>
      </w:r>
    </w:p>
    <w:p w14:paraId="27AD3171" w14:textId="77777777" w:rsidR="00E604DB" w:rsidRPr="0065716B" w:rsidRDefault="00E604DB" w:rsidP="00AC75C1">
      <w:pPr>
        <w:pStyle w:val="ListeParagraf"/>
        <w:numPr>
          <w:ilvl w:val="0"/>
          <w:numId w:val="1"/>
        </w:numPr>
        <w:spacing w:after="0" w:line="240" w:lineRule="auto"/>
        <w:jc w:val="both"/>
        <w:rPr>
          <w:rFonts w:ascii="Times New Roman" w:hAnsi="Times New Roman" w:cs="Times New Roman"/>
          <w:sz w:val="24"/>
          <w:szCs w:val="24"/>
        </w:rPr>
      </w:pPr>
      <w:r w:rsidRPr="0065716B">
        <w:rPr>
          <w:rFonts w:ascii="Times New Roman" w:hAnsi="Times New Roman" w:cs="Times New Roman"/>
          <w:sz w:val="24"/>
          <w:szCs w:val="24"/>
        </w:rPr>
        <w:t>Ön büroda resepsiyon bölümünde misafir karşılama, giriş-çıkış işlemleri, telefonla görüşmeler, satış pazarlama bölümünde oda ve salon satış faaliyetleri.</w:t>
      </w:r>
    </w:p>
    <w:p w14:paraId="3A4E8EFF" w14:textId="77777777" w:rsidR="00E604DB" w:rsidRPr="0065716B" w:rsidRDefault="00E604DB" w:rsidP="00AC75C1">
      <w:pPr>
        <w:pStyle w:val="ListeParagraf"/>
        <w:numPr>
          <w:ilvl w:val="0"/>
          <w:numId w:val="1"/>
        </w:numPr>
        <w:spacing w:after="0" w:line="240" w:lineRule="auto"/>
        <w:jc w:val="both"/>
        <w:rPr>
          <w:rFonts w:ascii="Times New Roman" w:hAnsi="Times New Roman" w:cs="Times New Roman"/>
          <w:sz w:val="24"/>
          <w:szCs w:val="24"/>
        </w:rPr>
      </w:pPr>
      <w:r w:rsidRPr="0065716B">
        <w:rPr>
          <w:rFonts w:ascii="Times New Roman" w:hAnsi="Times New Roman" w:cs="Times New Roman"/>
          <w:sz w:val="24"/>
          <w:szCs w:val="24"/>
        </w:rPr>
        <w:lastRenderedPageBreak/>
        <w:t>Sektörde yaş aldıkça ve tecrübe ettikçe daha fazla deneyim kazanarak mesleki gelişimini sürdürmesi gerekmektedir. Sektöre faydalı bir birey olacağına inanıyoruz.</w:t>
      </w:r>
    </w:p>
    <w:p w14:paraId="72D0A965" w14:textId="77777777" w:rsidR="00E604DB" w:rsidRPr="0065716B" w:rsidRDefault="00E604DB" w:rsidP="00AC75C1">
      <w:pPr>
        <w:pStyle w:val="ListeParagraf"/>
        <w:numPr>
          <w:ilvl w:val="0"/>
          <w:numId w:val="1"/>
        </w:numPr>
        <w:spacing w:after="0" w:line="240" w:lineRule="auto"/>
        <w:jc w:val="both"/>
        <w:rPr>
          <w:rFonts w:ascii="Times New Roman" w:hAnsi="Times New Roman" w:cs="Times New Roman"/>
          <w:sz w:val="24"/>
          <w:szCs w:val="24"/>
        </w:rPr>
      </w:pPr>
      <w:r w:rsidRPr="0065716B">
        <w:rPr>
          <w:rFonts w:ascii="Times New Roman" w:hAnsi="Times New Roman" w:cs="Times New Roman"/>
          <w:sz w:val="24"/>
          <w:szCs w:val="24"/>
        </w:rPr>
        <w:t>Öğrenmeye açık. Yapmış olduğu meslek ile ilgili yeteri kadar istekli.</w:t>
      </w:r>
    </w:p>
    <w:p w14:paraId="49FF82F3" w14:textId="77777777" w:rsidR="00E604DB" w:rsidRPr="0065716B" w:rsidRDefault="00E604DB" w:rsidP="00AC75C1">
      <w:pPr>
        <w:pStyle w:val="ListeParagraf"/>
        <w:numPr>
          <w:ilvl w:val="0"/>
          <w:numId w:val="1"/>
        </w:numPr>
        <w:spacing w:after="0" w:line="240" w:lineRule="auto"/>
        <w:jc w:val="both"/>
        <w:rPr>
          <w:rFonts w:ascii="Times New Roman" w:hAnsi="Times New Roman" w:cs="Times New Roman"/>
          <w:sz w:val="24"/>
          <w:szCs w:val="24"/>
        </w:rPr>
      </w:pPr>
      <w:r w:rsidRPr="0065716B">
        <w:rPr>
          <w:rFonts w:ascii="Times New Roman" w:hAnsi="Times New Roman" w:cs="Times New Roman"/>
          <w:sz w:val="24"/>
          <w:szCs w:val="24"/>
        </w:rPr>
        <w:t>Çıkarılan ürünlerin sunumu konusunda ve sıcak departmanında ön hazırlıkla ilgili kendini geliştirebilir.</w:t>
      </w:r>
    </w:p>
    <w:p w14:paraId="6A4F7679" w14:textId="77777777" w:rsidR="00E604DB" w:rsidRPr="0065716B" w:rsidRDefault="00E604DB" w:rsidP="00AC75C1">
      <w:pPr>
        <w:pStyle w:val="ListeParagraf"/>
        <w:numPr>
          <w:ilvl w:val="0"/>
          <w:numId w:val="1"/>
        </w:numPr>
        <w:spacing w:after="0" w:line="240" w:lineRule="auto"/>
        <w:jc w:val="both"/>
        <w:rPr>
          <w:rFonts w:ascii="Times New Roman" w:hAnsi="Times New Roman" w:cs="Times New Roman"/>
          <w:sz w:val="24"/>
          <w:szCs w:val="24"/>
        </w:rPr>
      </w:pPr>
      <w:r w:rsidRPr="0065716B">
        <w:rPr>
          <w:rFonts w:ascii="Times New Roman" w:hAnsi="Times New Roman" w:cs="Times New Roman"/>
          <w:sz w:val="24"/>
          <w:szCs w:val="24"/>
        </w:rPr>
        <w:t>Sorumluluk duygusu konusunda gelişmeye ihtiyacı var. Sağlık problemlerini aşarsa daha etkili olabilir. Genel iş ahlakı ve dürüstlüğü konusunda problem yok.</w:t>
      </w:r>
    </w:p>
    <w:p w14:paraId="0580E3C4" w14:textId="77777777" w:rsidR="00E604DB" w:rsidRPr="0065716B" w:rsidRDefault="00E604DB" w:rsidP="00AC75C1">
      <w:pPr>
        <w:pStyle w:val="ListeParagraf"/>
        <w:numPr>
          <w:ilvl w:val="0"/>
          <w:numId w:val="1"/>
        </w:numPr>
        <w:spacing w:after="0" w:line="240" w:lineRule="auto"/>
        <w:jc w:val="both"/>
        <w:rPr>
          <w:rFonts w:ascii="Times New Roman" w:hAnsi="Times New Roman" w:cs="Times New Roman"/>
          <w:sz w:val="24"/>
          <w:szCs w:val="24"/>
        </w:rPr>
      </w:pPr>
      <w:r w:rsidRPr="0065716B">
        <w:rPr>
          <w:rFonts w:ascii="Times New Roman" w:hAnsi="Times New Roman" w:cs="Times New Roman"/>
          <w:sz w:val="24"/>
          <w:szCs w:val="24"/>
        </w:rPr>
        <w:t>Kendisine aktarılan hususlarda kendini geliştirmesi ve dil yetkinliklerini arttırması halinde kariyerinde çok başarılı bir birey olacağına inanıyorum.</w:t>
      </w:r>
    </w:p>
    <w:p w14:paraId="3CAE8795" w14:textId="77777777" w:rsidR="00E604DB" w:rsidRPr="0065716B" w:rsidRDefault="00E604DB" w:rsidP="00AC75C1">
      <w:pPr>
        <w:pStyle w:val="ListeParagraf"/>
        <w:numPr>
          <w:ilvl w:val="0"/>
          <w:numId w:val="1"/>
        </w:numPr>
        <w:spacing w:after="0" w:line="240" w:lineRule="auto"/>
        <w:jc w:val="both"/>
        <w:rPr>
          <w:rFonts w:ascii="Times New Roman" w:hAnsi="Times New Roman" w:cs="Times New Roman"/>
          <w:sz w:val="24"/>
          <w:szCs w:val="24"/>
        </w:rPr>
      </w:pPr>
      <w:r w:rsidRPr="0065716B">
        <w:rPr>
          <w:rFonts w:ascii="Times New Roman" w:hAnsi="Times New Roman" w:cs="Times New Roman"/>
          <w:sz w:val="24"/>
          <w:szCs w:val="24"/>
        </w:rPr>
        <w:t>Menü bilgisi konusunda kendisini daha çok geliştirmesi, ürünleri misafire ayrıntılı tanıtabilmesi önerilmektedir.</w:t>
      </w:r>
    </w:p>
    <w:p w14:paraId="0E942D82" w14:textId="77777777" w:rsidR="00E604DB" w:rsidRPr="0065716B" w:rsidRDefault="00E604DB" w:rsidP="00AC75C1">
      <w:pPr>
        <w:pStyle w:val="ListeParagraf"/>
        <w:numPr>
          <w:ilvl w:val="0"/>
          <w:numId w:val="1"/>
        </w:numPr>
        <w:spacing w:after="0" w:line="240" w:lineRule="auto"/>
        <w:jc w:val="both"/>
        <w:rPr>
          <w:rFonts w:ascii="Times New Roman" w:hAnsi="Times New Roman" w:cs="Times New Roman"/>
          <w:sz w:val="24"/>
          <w:szCs w:val="24"/>
        </w:rPr>
      </w:pPr>
      <w:r w:rsidRPr="0065716B">
        <w:rPr>
          <w:rFonts w:ascii="Times New Roman" w:hAnsi="Times New Roman" w:cs="Times New Roman"/>
          <w:sz w:val="24"/>
          <w:szCs w:val="24"/>
        </w:rPr>
        <w:t>Mesleki bilgi ve beceri, iş standartları, sorumluluk ve kaynak kullanımı konularında biraz daha pratiğe ihtiyacı var. Gelecekte çok başarılı bir meslektaşım olacağına inancımız tam.</w:t>
      </w:r>
    </w:p>
    <w:p w14:paraId="65A2878D" w14:textId="77777777" w:rsidR="00E604DB" w:rsidRDefault="00E604DB" w:rsidP="00AC75C1">
      <w:pPr>
        <w:pStyle w:val="ListeParagraf"/>
        <w:numPr>
          <w:ilvl w:val="0"/>
          <w:numId w:val="1"/>
        </w:numPr>
        <w:spacing w:after="0" w:line="240" w:lineRule="auto"/>
        <w:jc w:val="both"/>
        <w:rPr>
          <w:rFonts w:ascii="Times New Roman" w:hAnsi="Times New Roman" w:cs="Times New Roman"/>
          <w:sz w:val="24"/>
          <w:szCs w:val="24"/>
        </w:rPr>
      </w:pPr>
      <w:r w:rsidRPr="0065716B">
        <w:rPr>
          <w:rFonts w:ascii="Times New Roman" w:hAnsi="Times New Roman" w:cs="Times New Roman"/>
          <w:sz w:val="24"/>
          <w:szCs w:val="24"/>
        </w:rPr>
        <w:t>İngilizce dışında bir yabancı dil daha öğrenebilirse gelişimini olumlu etkileyeceği kanaatindeyim.</w:t>
      </w:r>
    </w:p>
    <w:p w14:paraId="27371653" w14:textId="77777777" w:rsidR="00E604DB" w:rsidRPr="0065716B" w:rsidRDefault="00E604DB" w:rsidP="00AC75C1">
      <w:pPr>
        <w:spacing w:after="0" w:line="240" w:lineRule="auto"/>
        <w:jc w:val="both"/>
        <w:rPr>
          <w:rFonts w:ascii="Times New Roman" w:hAnsi="Times New Roman" w:cs="Times New Roman"/>
          <w:sz w:val="24"/>
          <w:szCs w:val="24"/>
        </w:rPr>
      </w:pPr>
    </w:p>
    <w:p w14:paraId="0760296D" w14:textId="59876723" w:rsidR="00E604DB" w:rsidRPr="0065716B" w:rsidRDefault="00E604DB" w:rsidP="00AC75C1">
      <w:pPr>
        <w:spacing w:after="0" w:line="240" w:lineRule="auto"/>
        <w:jc w:val="both"/>
        <w:rPr>
          <w:rFonts w:ascii="Times New Roman" w:hAnsi="Times New Roman" w:cs="Times New Roman"/>
          <w:b/>
          <w:sz w:val="24"/>
          <w:szCs w:val="24"/>
        </w:rPr>
      </w:pPr>
      <w:r w:rsidRPr="0065716B">
        <w:rPr>
          <w:rFonts w:ascii="Times New Roman" w:hAnsi="Times New Roman" w:cs="Times New Roman"/>
          <w:b/>
          <w:sz w:val="24"/>
          <w:szCs w:val="24"/>
        </w:rPr>
        <w:t>S</w:t>
      </w:r>
      <w:r w:rsidR="00CE3ACD">
        <w:rPr>
          <w:rFonts w:ascii="Times New Roman" w:hAnsi="Times New Roman" w:cs="Times New Roman"/>
          <w:b/>
          <w:sz w:val="24"/>
          <w:szCs w:val="24"/>
        </w:rPr>
        <w:t>tajyer Öğrenci Tarafından Yapılan İşler</w:t>
      </w:r>
      <w:r w:rsidRPr="0065716B">
        <w:rPr>
          <w:rFonts w:ascii="Times New Roman" w:hAnsi="Times New Roman" w:cs="Times New Roman"/>
          <w:b/>
          <w:sz w:val="24"/>
          <w:szCs w:val="24"/>
        </w:rPr>
        <w:t xml:space="preserve"> (Öğrenci Tarafından Rapor Edilmiştir)</w:t>
      </w:r>
    </w:p>
    <w:p w14:paraId="0F21E1B7" w14:textId="77777777" w:rsidR="00E604DB" w:rsidRPr="0065716B" w:rsidRDefault="00E604DB" w:rsidP="00AC75C1">
      <w:pPr>
        <w:pStyle w:val="ListeParagraf"/>
        <w:numPr>
          <w:ilvl w:val="0"/>
          <w:numId w:val="1"/>
        </w:numPr>
        <w:spacing w:after="0" w:line="240" w:lineRule="auto"/>
        <w:jc w:val="both"/>
        <w:rPr>
          <w:rFonts w:ascii="Times New Roman" w:hAnsi="Times New Roman" w:cs="Times New Roman"/>
          <w:sz w:val="24"/>
          <w:szCs w:val="24"/>
        </w:rPr>
      </w:pPr>
      <w:r w:rsidRPr="0065716B">
        <w:rPr>
          <w:rFonts w:ascii="Times New Roman" w:hAnsi="Times New Roman" w:cs="Times New Roman"/>
          <w:sz w:val="24"/>
          <w:szCs w:val="24"/>
        </w:rPr>
        <w:t xml:space="preserve">Misafir karşılama, </w:t>
      </w:r>
      <w:proofErr w:type="spellStart"/>
      <w:r w:rsidRPr="0065716B">
        <w:rPr>
          <w:rFonts w:ascii="Times New Roman" w:hAnsi="Times New Roman" w:cs="Times New Roman"/>
          <w:sz w:val="24"/>
          <w:szCs w:val="24"/>
        </w:rPr>
        <w:t>servant</w:t>
      </w:r>
      <w:proofErr w:type="spellEnd"/>
      <w:r w:rsidRPr="0065716B">
        <w:rPr>
          <w:rFonts w:ascii="Times New Roman" w:hAnsi="Times New Roman" w:cs="Times New Roman"/>
          <w:sz w:val="24"/>
          <w:szCs w:val="24"/>
        </w:rPr>
        <w:t xml:space="preserve"> toplama, takım hazırlığı, set </w:t>
      </w:r>
      <w:proofErr w:type="spellStart"/>
      <w:r w:rsidRPr="0065716B">
        <w:rPr>
          <w:rFonts w:ascii="Times New Roman" w:hAnsi="Times New Roman" w:cs="Times New Roman"/>
          <w:sz w:val="24"/>
          <w:szCs w:val="24"/>
        </w:rPr>
        <w:t>up</w:t>
      </w:r>
      <w:proofErr w:type="spellEnd"/>
      <w:r w:rsidRPr="0065716B">
        <w:rPr>
          <w:rFonts w:ascii="Times New Roman" w:hAnsi="Times New Roman" w:cs="Times New Roman"/>
          <w:sz w:val="24"/>
          <w:szCs w:val="24"/>
        </w:rPr>
        <w:t xml:space="preserve"> atma, siparişlerin hazırlanması ve takibi, ödeme işlemleri prosedürü, kokteyl yapma, VIP misafirlerin ikram hazırlıkları, </w:t>
      </w:r>
      <w:proofErr w:type="spellStart"/>
      <w:r w:rsidRPr="0065716B">
        <w:rPr>
          <w:rFonts w:ascii="Times New Roman" w:hAnsi="Times New Roman" w:cs="Times New Roman"/>
          <w:sz w:val="24"/>
          <w:szCs w:val="24"/>
        </w:rPr>
        <w:t>table</w:t>
      </w:r>
      <w:proofErr w:type="spellEnd"/>
      <w:r w:rsidRPr="0065716B">
        <w:rPr>
          <w:rFonts w:ascii="Times New Roman" w:hAnsi="Times New Roman" w:cs="Times New Roman"/>
          <w:sz w:val="24"/>
          <w:szCs w:val="24"/>
        </w:rPr>
        <w:t xml:space="preserve"> </w:t>
      </w:r>
      <w:proofErr w:type="spellStart"/>
      <w:r w:rsidRPr="0065716B">
        <w:rPr>
          <w:rFonts w:ascii="Times New Roman" w:hAnsi="Times New Roman" w:cs="Times New Roman"/>
          <w:sz w:val="24"/>
          <w:szCs w:val="24"/>
        </w:rPr>
        <w:t>d’hote</w:t>
      </w:r>
      <w:proofErr w:type="spellEnd"/>
      <w:r w:rsidRPr="0065716B">
        <w:rPr>
          <w:rFonts w:ascii="Times New Roman" w:hAnsi="Times New Roman" w:cs="Times New Roman"/>
          <w:sz w:val="24"/>
          <w:szCs w:val="24"/>
        </w:rPr>
        <w:t xml:space="preserve"> prosedürü.</w:t>
      </w:r>
    </w:p>
    <w:p w14:paraId="21DCD5EA" w14:textId="77777777" w:rsidR="00E604DB" w:rsidRPr="0065716B" w:rsidRDefault="00E604DB" w:rsidP="00AC75C1">
      <w:pPr>
        <w:pStyle w:val="ListeParagraf"/>
        <w:numPr>
          <w:ilvl w:val="0"/>
          <w:numId w:val="1"/>
        </w:numPr>
        <w:spacing w:after="0" w:line="240" w:lineRule="auto"/>
        <w:jc w:val="both"/>
        <w:rPr>
          <w:rFonts w:ascii="Times New Roman" w:hAnsi="Times New Roman" w:cs="Times New Roman"/>
          <w:sz w:val="24"/>
          <w:szCs w:val="24"/>
        </w:rPr>
      </w:pPr>
      <w:r w:rsidRPr="0065716B">
        <w:rPr>
          <w:rFonts w:ascii="Times New Roman" w:hAnsi="Times New Roman" w:cs="Times New Roman"/>
          <w:sz w:val="24"/>
          <w:szCs w:val="24"/>
        </w:rPr>
        <w:t>Mal kabul, depo kontrol, ay sonu depo sayımı, irsaliye teslim fişi takibi.</w:t>
      </w:r>
    </w:p>
    <w:p w14:paraId="300740D5" w14:textId="77777777" w:rsidR="00E604DB" w:rsidRPr="0065716B" w:rsidRDefault="00E604DB" w:rsidP="00AC75C1">
      <w:pPr>
        <w:pStyle w:val="ListeParagraf"/>
        <w:numPr>
          <w:ilvl w:val="0"/>
          <w:numId w:val="1"/>
        </w:numPr>
        <w:spacing w:after="0" w:line="240" w:lineRule="auto"/>
        <w:jc w:val="both"/>
        <w:rPr>
          <w:rFonts w:ascii="Times New Roman" w:hAnsi="Times New Roman" w:cs="Times New Roman"/>
          <w:sz w:val="24"/>
          <w:szCs w:val="24"/>
        </w:rPr>
      </w:pPr>
      <w:r w:rsidRPr="0065716B">
        <w:rPr>
          <w:rFonts w:ascii="Times New Roman" w:hAnsi="Times New Roman" w:cs="Times New Roman"/>
          <w:sz w:val="24"/>
          <w:szCs w:val="24"/>
        </w:rPr>
        <w:t>Otel, uçak bileti rezervasyonu yapma, oteller ile iletişim kurup bilgi edinme.</w:t>
      </w:r>
    </w:p>
    <w:p w14:paraId="214F0884" w14:textId="77777777" w:rsidR="00E604DB" w:rsidRPr="0065716B" w:rsidRDefault="00E604DB" w:rsidP="00AC75C1">
      <w:pPr>
        <w:pStyle w:val="ListeParagraf"/>
        <w:numPr>
          <w:ilvl w:val="0"/>
          <w:numId w:val="1"/>
        </w:numPr>
        <w:spacing w:after="0" w:line="240" w:lineRule="auto"/>
        <w:jc w:val="both"/>
        <w:rPr>
          <w:rFonts w:ascii="Times New Roman" w:hAnsi="Times New Roman" w:cs="Times New Roman"/>
          <w:sz w:val="24"/>
          <w:szCs w:val="24"/>
        </w:rPr>
      </w:pPr>
      <w:r w:rsidRPr="0065716B">
        <w:rPr>
          <w:rFonts w:ascii="Times New Roman" w:hAnsi="Times New Roman" w:cs="Times New Roman"/>
          <w:sz w:val="24"/>
          <w:szCs w:val="24"/>
        </w:rPr>
        <w:t>Kahvaltı büfesinin kontrolü, servis kurallarının öğrenilmesi, yemek siparişlerinin alınması ve sipariş fişi kontrolü, servis ve hijyen kuralları, misafirlerle iletişim ve problem çözme.</w:t>
      </w:r>
    </w:p>
    <w:p w14:paraId="70068153" w14:textId="77777777" w:rsidR="00E604DB" w:rsidRPr="0065716B" w:rsidRDefault="00E604DB" w:rsidP="00AC75C1">
      <w:pPr>
        <w:pStyle w:val="ListeParagraf"/>
        <w:numPr>
          <w:ilvl w:val="0"/>
          <w:numId w:val="1"/>
        </w:numPr>
        <w:spacing w:after="0" w:line="240" w:lineRule="auto"/>
        <w:jc w:val="both"/>
        <w:rPr>
          <w:rFonts w:ascii="Times New Roman" w:hAnsi="Times New Roman" w:cs="Times New Roman"/>
          <w:sz w:val="24"/>
          <w:szCs w:val="24"/>
        </w:rPr>
      </w:pPr>
      <w:r w:rsidRPr="0065716B">
        <w:rPr>
          <w:rFonts w:ascii="Times New Roman" w:hAnsi="Times New Roman" w:cs="Times New Roman"/>
          <w:sz w:val="24"/>
          <w:szCs w:val="24"/>
        </w:rPr>
        <w:t>Otel içinde ön büro ve satış pazarlama departmanında almış olduğu eğitimleri gelecekteki iş hayatında daha da pekiştirerek kendisini geliştirmesi faydalı olacaktır.</w:t>
      </w:r>
    </w:p>
    <w:p w14:paraId="449C3108" w14:textId="77777777" w:rsidR="00E604DB" w:rsidRPr="0065716B" w:rsidRDefault="00E604DB" w:rsidP="00AC75C1">
      <w:pPr>
        <w:pStyle w:val="ListeParagraf"/>
        <w:numPr>
          <w:ilvl w:val="0"/>
          <w:numId w:val="1"/>
        </w:numPr>
        <w:spacing w:after="0" w:line="240" w:lineRule="auto"/>
        <w:jc w:val="both"/>
        <w:rPr>
          <w:rFonts w:ascii="Times New Roman" w:hAnsi="Times New Roman" w:cs="Times New Roman"/>
          <w:sz w:val="24"/>
          <w:szCs w:val="24"/>
        </w:rPr>
      </w:pPr>
      <w:r w:rsidRPr="0065716B">
        <w:rPr>
          <w:rFonts w:ascii="Times New Roman" w:hAnsi="Times New Roman" w:cs="Times New Roman"/>
          <w:sz w:val="24"/>
          <w:szCs w:val="24"/>
        </w:rPr>
        <w:t xml:space="preserve">Ofis düzeni sağlama ve koordineli çalışma bilgisi edinme. Acente işleyişi, tur programı hakkında detayları öğrenme, dosya ve evrak süreçlerini destekleme, </w:t>
      </w:r>
      <w:proofErr w:type="spellStart"/>
      <w:r w:rsidRPr="0065716B">
        <w:rPr>
          <w:rFonts w:ascii="Times New Roman" w:hAnsi="Times New Roman" w:cs="Times New Roman"/>
          <w:sz w:val="24"/>
          <w:szCs w:val="24"/>
        </w:rPr>
        <w:t>headset</w:t>
      </w:r>
      <w:proofErr w:type="spellEnd"/>
      <w:r w:rsidRPr="0065716B">
        <w:rPr>
          <w:rFonts w:ascii="Times New Roman" w:hAnsi="Times New Roman" w:cs="Times New Roman"/>
          <w:sz w:val="24"/>
          <w:szCs w:val="24"/>
        </w:rPr>
        <w:t xml:space="preserve"> cihazlarının takibini ve ayarlamasını yapmayı öğrenme. Tur öncesi gerekli malzemeleri ve dosya listesini hazırlama.</w:t>
      </w:r>
    </w:p>
    <w:p w14:paraId="3711DEB1" w14:textId="77777777" w:rsidR="00E604DB" w:rsidRPr="0065716B" w:rsidRDefault="00E604DB" w:rsidP="00AC75C1">
      <w:pPr>
        <w:pStyle w:val="ListeParagraf"/>
        <w:numPr>
          <w:ilvl w:val="0"/>
          <w:numId w:val="1"/>
        </w:numPr>
        <w:spacing w:after="0" w:line="240" w:lineRule="auto"/>
        <w:jc w:val="both"/>
        <w:rPr>
          <w:rFonts w:ascii="Times New Roman" w:hAnsi="Times New Roman" w:cs="Times New Roman"/>
          <w:sz w:val="24"/>
          <w:szCs w:val="24"/>
        </w:rPr>
      </w:pPr>
      <w:r w:rsidRPr="0065716B">
        <w:rPr>
          <w:rFonts w:ascii="Times New Roman" w:hAnsi="Times New Roman" w:cs="Times New Roman"/>
          <w:sz w:val="24"/>
          <w:szCs w:val="24"/>
        </w:rPr>
        <w:t xml:space="preserve">Giriş-çıkış işlemleri, ödeme alma, fatura gönderimi, rezervasyon oluşturma, kasa kontrolü, telefonları cevaplama, </w:t>
      </w:r>
      <w:proofErr w:type="spellStart"/>
      <w:r w:rsidRPr="0065716B">
        <w:rPr>
          <w:rFonts w:ascii="Times New Roman" w:hAnsi="Times New Roman" w:cs="Times New Roman"/>
          <w:sz w:val="24"/>
          <w:szCs w:val="24"/>
        </w:rPr>
        <w:t>pitlerin</w:t>
      </w:r>
      <w:proofErr w:type="spellEnd"/>
      <w:r w:rsidRPr="0065716B">
        <w:rPr>
          <w:rFonts w:ascii="Times New Roman" w:hAnsi="Times New Roman" w:cs="Times New Roman"/>
          <w:sz w:val="24"/>
          <w:szCs w:val="24"/>
        </w:rPr>
        <w:t xml:space="preserve"> boşaltılması.</w:t>
      </w:r>
    </w:p>
    <w:p w14:paraId="4398FD86" w14:textId="77777777" w:rsidR="00E604DB" w:rsidRPr="0065716B" w:rsidRDefault="00E604DB" w:rsidP="00AC75C1">
      <w:pPr>
        <w:pStyle w:val="ListeParagraf"/>
        <w:numPr>
          <w:ilvl w:val="0"/>
          <w:numId w:val="1"/>
        </w:numPr>
        <w:spacing w:after="0" w:line="240" w:lineRule="auto"/>
        <w:jc w:val="both"/>
        <w:rPr>
          <w:rFonts w:ascii="Times New Roman" w:hAnsi="Times New Roman" w:cs="Times New Roman"/>
          <w:sz w:val="24"/>
          <w:szCs w:val="24"/>
        </w:rPr>
      </w:pPr>
      <w:r w:rsidRPr="0065716B">
        <w:rPr>
          <w:rFonts w:ascii="Times New Roman" w:hAnsi="Times New Roman" w:cs="Times New Roman"/>
          <w:sz w:val="24"/>
          <w:szCs w:val="24"/>
        </w:rPr>
        <w:t>Mutfak departmanında açık büfede sıcak ve soğuk ürünlerin ön hazırlığında, sunumunda ve servisinde aktif olarak çalışma.</w:t>
      </w:r>
    </w:p>
    <w:p w14:paraId="5F42D39F" w14:textId="77777777" w:rsidR="00E604DB" w:rsidRPr="0065716B" w:rsidRDefault="00E604DB" w:rsidP="00AC75C1">
      <w:pPr>
        <w:pStyle w:val="ListeParagraf"/>
        <w:numPr>
          <w:ilvl w:val="0"/>
          <w:numId w:val="1"/>
        </w:numPr>
        <w:spacing w:after="0" w:line="240" w:lineRule="auto"/>
        <w:jc w:val="both"/>
        <w:rPr>
          <w:rFonts w:ascii="Times New Roman" w:hAnsi="Times New Roman" w:cs="Times New Roman"/>
          <w:sz w:val="24"/>
          <w:szCs w:val="24"/>
        </w:rPr>
      </w:pPr>
      <w:r w:rsidRPr="0065716B">
        <w:rPr>
          <w:rFonts w:ascii="Times New Roman" w:hAnsi="Times New Roman" w:cs="Times New Roman"/>
          <w:sz w:val="24"/>
          <w:szCs w:val="24"/>
        </w:rPr>
        <w:t>Seyahat acentesinde evrak, dosya takibi yapma ve genel idari işlere yardım etme.</w:t>
      </w:r>
    </w:p>
    <w:p w14:paraId="21BD61B7" w14:textId="77777777" w:rsidR="00E604DB" w:rsidRPr="0065716B" w:rsidRDefault="00E604DB" w:rsidP="00AC75C1">
      <w:pPr>
        <w:pStyle w:val="ListeParagraf"/>
        <w:numPr>
          <w:ilvl w:val="0"/>
          <w:numId w:val="1"/>
        </w:numPr>
        <w:spacing w:after="0" w:line="240" w:lineRule="auto"/>
        <w:jc w:val="both"/>
        <w:rPr>
          <w:rFonts w:ascii="Times New Roman" w:hAnsi="Times New Roman" w:cs="Times New Roman"/>
          <w:sz w:val="24"/>
          <w:szCs w:val="24"/>
        </w:rPr>
      </w:pPr>
      <w:r w:rsidRPr="0065716B">
        <w:rPr>
          <w:rFonts w:ascii="Times New Roman" w:hAnsi="Times New Roman" w:cs="Times New Roman"/>
          <w:sz w:val="24"/>
          <w:szCs w:val="24"/>
        </w:rPr>
        <w:t>Açık büfe kurulum ve toplanmasına katkı sağlama, personele destek amaçlı bar kısmına katkı sağlama.</w:t>
      </w:r>
    </w:p>
    <w:p w14:paraId="795A72FB" w14:textId="77777777" w:rsidR="00E604DB" w:rsidRPr="0065716B" w:rsidRDefault="00E604DB" w:rsidP="00AC75C1">
      <w:pPr>
        <w:pStyle w:val="ListeParagraf"/>
        <w:numPr>
          <w:ilvl w:val="0"/>
          <w:numId w:val="1"/>
        </w:numPr>
        <w:spacing w:after="0" w:line="240" w:lineRule="auto"/>
        <w:jc w:val="both"/>
        <w:rPr>
          <w:rFonts w:ascii="Times New Roman" w:hAnsi="Times New Roman" w:cs="Times New Roman"/>
          <w:sz w:val="24"/>
          <w:szCs w:val="24"/>
        </w:rPr>
      </w:pPr>
      <w:r w:rsidRPr="0065716B">
        <w:rPr>
          <w:rFonts w:ascii="Times New Roman" w:hAnsi="Times New Roman" w:cs="Times New Roman"/>
          <w:sz w:val="24"/>
          <w:szCs w:val="24"/>
        </w:rPr>
        <w:t>Misafir karşılama ve uğurlama. Ön muhasebe işlemleri. Rezervasyonu ofisi işlemleri.</w:t>
      </w:r>
    </w:p>
    <w:p w14:paraId="1DFA0EA8" w14:textId="77777777" w:rsidR="00E604DB" w:rsidRPr="0065716B" w:rsidRDefault="00E604DB" w:rsidP="00AC75C1">
      <w:pPr>
        <w:pStyle w:val="ListeParagraf"/>
        <w:numPr>
          <w:ilvl w:val="0"/>
          <w:numId w:val="1"/>
        </w:numPr>
        <w:spacing w:after="0" w:line="240" w:lineRule="auto"/>
        <w:jc w:val="both"/>
        <w:rPr>
          <w:rFonts w:ascii="Times New Roman" w:hAnsi="Times New Roman" w:cs="Times New Roman"/>
          <w:sz w:val="24"/>
          <w:szCs w:val="24"/>
        </w:rPr>
      </w:pPr>
      <w:r w:rsidRPr="0065716B">
        <w:rPr>
          <w:rFonts w:ascii="Times New Roman" w:hAnsi="Times New Roman" w:cs="Times New Roman"/>
          <w:sz w:val="24"/>
          <w:szCs w:val="24"/>
        </w:rPr>
        <w:t>Restoran girişinde misafirleri karşılayıp masalara yönlendirme. Misafir memnuniyetini sağlama ve güler yüzlü hizmet etme prensibi edinme.</w:t>
      </w:r>
    </w:p>
    <w:p w14:paraId="1D110618" w14:textId="77777777" w:rsidR="00E604DB" w:rsidRPr="0065716B" w:rsidRDefault="00E604DB" w:rsidP="00AC75C1">
      <w:pPr>
        <w:pStyle w:val="ListeParagraf"/>
        <w:numPr>
          <w:ilvl w:val="0"/>
          <w:numId w:val="1"/>
        </w:numPr>
        <w:spacing w:after="0" w:line="240" w:lineRule="auto"/>
        <w:jc w:val="both"/>
        <w:rPr>
          <w:rFonts w:ascii="Times New Roman" w:hAnsi="Times New Roman" w:cs="Times New Roman"/>
          <w:sz w:val="24"/>
          <w:szCs w:val="24"/>
        </w:rPr>
      </w:pPr>
      <w:r w:rsidRPr="0065716B">
        <w:rPr>
          <w:rFonts w:ascii="Times New Roman" w:hAnsi="Times New Roman" w:cs="Times New Roman"/>
          <w:sz w:val="24"/>
          <w:szCs w:val="24"/>
        </w:rPr>
        <w:t>Misafir ilişkileri teknikleri, fatura kesilmesi, kimlik bildiriminin yapılması, tüm resepsiyon işlemleri.</w:t>
      </w:r>
    </w:p>
    <w:p w14:paraId="31239000" w14:textId="77777777" w:rsidR="00E604DB" w:rsidRPr="0065716B" w:rsidRDefault="00E604DB" w:rsidP="00AC75C1">
      <w:pPr>
        <w:spacing w:after="0" w:line="240" w:lineRule="auto"/>
        <w:ind w:left="360"/>
        <w:jc w:val="both"/>
        <w:rPr>
          <w:rFonts w:ascii="Times New Roman" w:hAnsi="Times New Roman" w:cs="Times New Roman"/>
          <w:sz w:val="24"/>
          <w:szCs w:val="24"/>
        </w:rPr>
      </w:pPr>
    </w:p>
    <w:p w14:paraId="4D1DA882" w14:textId="77777777" w:rsidR="00E604DB" w:rsidRDefault="00E604DB"/>
    <w:sectPr w:rsidR="00E604DB" w:rsidSect="00910D27">
      <w:pgSz w:w="11906" w:h="16838"/>
      <w:pgMar w:top="1291"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33819"/>
    <w:multiLevelType w:val="hybridMultilevel"/>
    <w:tmpl w:val="C5EC61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32403C8"/>
    <w:multiLevelType w:val="hybridMultilevel"/>
    <w:tmpl w:val="99FA7BF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8B80920"/>
    <w:multiLevelType w:val="hybridMultilevel"/>
    <w:tmpl w:val="665EC5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D244A6D"/>
    <w:multiLevelType w:val="hybridMultilevel"/>
    <w:tmpl w:val="DA2EAFB4"/>
    <w:lvl w:ilvl="0" w:tplc="FC74AD34">
      <w:start w:val="1"/>
      <w:numFmt w:val="decimal"/>
      <w:lvlText w:val="%1."/>
      <w:lvlJc w:val="left"/>
      <w:pPr>
        <w:ind w:left="720"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0CD40A4"/>
    <w:multiLevelType w:val="hybridMultilevel"/>
    <w:tmpl w:val="1B284E6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A444E50"/>
    <w:multiLevelType w:val="hybridMultilevel"/>
    <w:tmpl w:val="33DE55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1D5C71"/>
    <w:multiLevelType w:val="hybridMultilevel"/>
    <w:tmpl w:val="6928B2FE"/>
    <w:lvl w:ilvl="0" w:tplc="FC74AD34">
      <w:start w:val="1"/>
      <w:numFmt w:val="decimal"/>
      <w:lvlText w:val="%1."/>
      <w:lvlJc w:val="left"/>
      <w:pPr>
        <w:ind w:left="720"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35B0818"/>
    <w:multiLevelType w:val="hybridMultilevel"/>
    <w:tmpl w:val="612A1788"/>
    <w:lvl w:ilvl="0" w:tplc="FC74AD34">
      <w:start w:val="1"/>
      <w:numFmt w:val="decimal"/>
      <w:lvlText w:val="%1."/>
      <w:lvlJc w:val="left"/>
      <w:pPr>
        <w:ind w:left="720"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C526486"/>
    <w:multiLevelType w:val="hybridMultilevel"/>
    <w:tmpl w:val="2EF0336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23523DC"/>
    <w:multiLevelType w:val="hybridMultilevel"/>
    <w:tmpl w:val="66705166"/>
    <w:lvl w:ilvl="0" w:tplc="041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93130AE"/>
    <w:multiLevelType w:val="hybridMultilevel"/>
    <w:tmpl w:val="613A80A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FB100B2"/>
    <w:multiLevelType w:val="hybridMultilevel"/>
    <w:tmpl w:val="4BEC0F84"/>
    <w:lvl w:ilvl="0" w:tplc="846EED4E">
      <w:start w:val="9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366489432">
    <w:abstractNumId w:val="2"/>
  </w:num>
  <w:num w:numId="2" w16cid:durableId="24529153">
    <w:abstractNumId w:val="10"/>
  </w:num>
  <w:num w:numId="3" w16cid:durableId="914777899">
    <w:abstractNumId w:val="4"/>
  </w:num>
  <w:num w:numId="4" w16cid:durableId="1589315185">
    <w:abstractNumId w:val="0"/>
  </w:num>
  <w:num w:numId="5" w16cid:durableId="1530798289">
    <w:abstractNumId w:val="9"/>
  </w:num>
  <w:num w:numId="6" w16cid:durableId="1305545133">
    <w:abstractNumId w:val="8"/>
  </w:num>
  <w:num w:numId="7" w16cid:durableId="193075716">
    <w:abstractNumId w:val="7"/>
  </w:num>
  <w:num w:numId="8" w16cid:durableId="1181429297">
    <w:abstractNumId w:val="3"/>
  </w:num>
  <w:num w:numId="9" w16cid:durableId="258097852">
    <w:abstractNumId w:val="6"/>
  </w:num>
  <w:num w:numId="10" w16cid:durableId="1616254733">
    <w:abstractNumId w:val="5"/>
  </w:num>
  <w:num w:numId="11" w16cid:durableId="1025134233">
    <w:abstractNumId w:val="1"/>
  </w:num>
  <w:num w:numId="12" w16cid:durableId="8558454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4DB"/>
    <w:rsid w:val="00067F89"/>
    <w:rsid w:val="000C304C"/>
    <w:rsid w:val="00133FA0"/>
    <w:rsid w:val="00443227"/>
    <w:rsid w:val="00555425"/>
    <w:rsid w:val="005A062D"/>
    <w:rsid w:val="005B5CBB"/>
    <w:rsid w:val="0065716B"/>
    <w:rsid w:val="00686973"/>
    <w:rsid w:val="00815444"/>
    <w:rsid w:val="00910D27"/>
    <w:rsid w:val="009635FF"/>
    <w:rsid w:val="00974ED6"/>
    <w:rsid w:val="00AC75C1"/>
    <w:rsid w:val="00B242E7"/>
    <w:rsid w:val="00CA5287"/>
    <w:rsid w:val="00CE3ACD"/>
    <w:rsid w:val="00E604DB"/>
    <w:rsid w:val="00FC5E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1DF44005"/>
  <w15:chartTrackingRefBased/>
  <w15:docId w15:val="{1A968181-40A1-7346-8B7E-09FC662FF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4DB"/>
    <w:pPr>
      <w:spacing w:after="200" w:line="276" w:lineRule="auto"/>
    </w:pPr>
    <w:rPr>
      <w:kern w:val="0"/>
      <w:sz w:val="22"/>
      <w:szCs w:val="22"/>
      <w14:ligatures w14:val="none"/>
    </w:rPr>
  </w:style>
  <w:style w:type="paragraph" w:styleId="Balk1">
    <w:name w:val="heading 1"/>
    <w:basedOn w:val="Normal"/>
    <w:next w:val="Normal"/>
    <w:link w:val="Balk1Char"/>
    <w:uiPriority w:val="9"/>
    <w:qFormat/>
    <w:rsid w:val="00E604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E604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604D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604D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604D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604D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604D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604D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604D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604D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604D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604D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604D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604D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604D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604D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604D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604DB"/>
    <w:rPr>
      <w:rFonts w:eastAsiaTheme="majorEastAsia" w:cstheme="majorBidi"/>
      <w:color w:val="272727" w:themeColor="text1" w:themeTint="D8"/>
    </w:rPr>
  </w:style>
  <w:style w:type="paragraph" w:styleId="KonuBal">
    <w:name w:val="Title"/>
    <w:basedOn w:val="Normal"/>
    <w:next w:val="Normal"/>
    <w:link w:val="KonuBalChar"/>
    <w:uiPriority w:val="10"/>
    <w:qFormat/>
    <w:rsid w:val="00E604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604D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604D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604D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604D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604DB"/>
    <w:rPr>
      <w:i/>
      <w:iCs/>
      <w:color w:val="404040" w:themeColor="text1" w:themeTint="BF"/>
    </w:rPr>
  </w:style>
  <w:style w:type="paragraph" w:styleId="ListeParagraf">
    <w:name w:val="List Paragraph"/>
    <w:basedOn w:val="Normal"/>
    <w:uiPriority w:val="34"/>
    <w:qFormat/>
    <w:rsid w:val="00E604DB"/>
    <w:pPr>
      <w:ind w:left="720"/>
      <w:contextualSpacing/>
    </w:pPr>
  </w:style>
  <w:style w:type="character" w:styleId="GlVurgulama">
    <w:name w:val="Intense Emphasis"/>
    <w:basedOn w:val="VarsaylanParagrafYazTipi"/>
    <w:uiPriority w:val="21"/>
    <w:qFormat/>
    <w:rsid w:val="00E604DB"/>
    <w:rPr>
      <w:i/>
      <w:iCs/>
      <w:color w:val="0F4761" w:themeColor="accent1" w:themeShade="BF"/>
    </w:rPr>
  </w:style>
  <w:style w:type="paragraph" w:styleId="GlAlnt">
    <w:name w:val="Intense Quote"/>
    <w:basedOn w:val="Normal"/>
    <w:next w:val="Normal"/>
    <w:link w:val="GlAlntChar"/>
    <w:uiPriority w:val="30"/>
    <w:qFormat/>
    <w:rsid w:val="00E604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604DB"/>
    <w:rPr>
      <w:i/>
      <w:iCs/>
      <w:color w:val="0F4761" w:themeColor="accent1" w:themeShade="BF"/>
    </w:rPr>
  </w:style>
  <w:style w:type="character" w:styleId="GlBavuru">
    <w:name w:val="Intense Reference"/>
    <w:basedOn w:val="VarsaylanParagrafYazTipi"/>
    <w:uiPriority w:val="32"/>
    <w:qFormat/>
    <w:rsid w:val="00E604DB"/>
    <w:rPr>
      <w:b/>
      <w:bCs/>
      <w:smallCaps/>
      <w:color w:val="0F4761" w:themeColor="accent1" w:themeShade="BF"/>
      <w:spacing w:val="5"/>
    </w:rPr>
  </w:style>
  <w:style w:type="table" w:styleId="TabloKlavuzu">
    <w:name w:val="Table Grid"/>
    <w:basedOn w:val="NormalTablo"/>
    <w:uiPriority w:val="59"/>
    <w:rsid w:val="00E604D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5716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571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5287</Words>
  <Characters>30140</Characters>
  <Application>Microsoft Office Word</Application>
  <DocSecurity>0</DocSecurity>
  <Lines>251</Lines>
  <Paragraphs>70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YILMAZ DELİL</dc:creator>
  <cp:keywords/>
  <dc:description/>
  <cp:lastModifiedBy>YILMAZ DELİL</cp:lastModifiedBy>
  <cp:revision>2</cp:revision>
  <dcterms:created xsi:type="dcterms:W3CDTF">2026-05-10T18:40:00Z</dcterms:created>
  <dcterms:modified xsi:type="dcterms:W3CDTF">2026-05-10T18:40:00Z</dcterms:modified>
</cp:coreProperties>
</file>